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bookmarkStart w:id="0" w:name="_GoBack"/>
      <w:bookmarkEnd w:id="0"/>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8B623C" w:rsidP="00275469">
      <w:pPr>
        <w:jc w:val="center"/>
        <w:rPr>
          <w:rFonts w:ascii="Times New Roman" w:hAnsi="Times New Roman" w:cs="Times New Roman"/>
          <w:b/>
          <w:sz w:val="24"/>
          <w:szCs w:val="24"/>
          <w:lang w:val="es-MX"/>
        </w:rPr>
      </w:pPr>
      <w:r w:rsidRPr="008B623C">
        <w:rPr>
          <w:rFonts w:ascii="Times New Roman" w:hAnsi="Times New Roman" w:cs="Times New Roman"/>
          <w:b/>
          <w:sz w:val="24"/>
          <w:szCs w:val="24"/>
          <w:lang w:val="es-MX"/>
        </w:rPr>
        <w:t>RESPONSABILIDAD SOCIAL DE LA UNIVERSIDAD, PERCEPCIÓN DE ESTUDIANTES UNIVERSITARIOS</w:t>
      </w:r>
    </w:p>
    <w:p w:rsidR="008B623C" w:rsidRDefault="008B623C" w:rsidP="00892BD9">
      <w:pPr>
        <w:jc w:val="center"/>
        <w:rPr>
          <w:rFonts w:ascii="Times New Roman" w:hAnsi="Times New Roman" w:cs="Times New Roman"/>
          <w:i/>
          <w:sz w:val="24"/>
          <w:szCs w:val="24"/>
          <w:lang w:val="es-MX"/>
        </w:rPr>
      </w:pPr>
      <w:r w:rsidRPr="008B623C">
        <w:rPr>
          <w:rFonts w:ascii="Times New Roman" w:hAnsi="Times New Roman" w:cs="Times New Roman"/>
          <w:b/>
          <w:i/>
          <w:sz w:val="24"/>
          <w:szCs w:val="24"/>
          <w:lang w:val="es-MX"/>
        </w:rPr>
        <w:t>Pereyra Avila Jorge Alberto</w:t>
      </w:r>
      <w:r w:rsidRPr="008B623C">
        <w:rPr>
          <w:rFonts w:ascii="Times New Roman" w:hAnsi="Times New Roman" w:cs="Times New Roman"/>
          <w:b/>
          <w:i/>
          <w:sz w:val="24"/>
          <w:szCs w:val="24"/>
          <w:vertAlign w:val="superscript"/>
          <w:lang w:val="es-MX"/>
        </w:rPr>
        <w:t>1</w:t>
      </w:r>
      <w:r w:rsidRPr="008B623C">
        <w:rPr>
          <w:rFonts w:ascii="Times New Roman" w:hAnsi="Times New Roman" w:cs="Times New Roman"/>
          <w:i/>
          <w:sz w:val="24"/>
          <w:szCs w:val="24"/>
          <w:lang w:val="es-MX"/>
        </w:rPr>
        <w:t xml:space="preserve">, </w:t>
      </w:r>
      <w:proofErr w:type="spellStart"/>
      <w:r w:rsidRPr="008B623C">
        <w:rPr>
          <w:rFonts w:ascii="Times New Roman" w:hAnsi="Times New Roman" w:cs="Times New Roman"/>
          <w:i/>
          <w:sz w:val="24"/>
          <w:szCs w:val="24"/>
          <w:lang w:val="es-MX"/>
        </w:rPr>
        <w:t>Chew</w:t>
      </w:r>
      <w:proofErr w:type="spellEnd"/>
      <w:r w:rsidRPr="008B623C">
        <w:rPr>
          <w:rFonts w:ascii="Times New Roman" w:hAnsi="Times New Roman" w:cs="Times New Roman"/>
          <w:i/>
          <w:sz w:val="24"/>
          <w:szCs w:val="24"/>
          <w:lang w:val="es-MX"/>
        </w:rPr>
        <w:t xml:space="preserve"> </w:t>
      </w:r>
      <w:proofErr w:type="spellStart"/>
      <w:r w:rsidRPr="008B623C">
        <w:rPr>
          <w:rFonts w:ascii="Times New Roman" w:hAnsi="Times New Roman" w:cs="Times New Roman"/>
          <w:i/>
          <w:sz w:val="24"/>
          <w:szCs w:val="24"/>
          <w:lang w:val="es-MX"/>
        </w:rPr>
        <w:t>Madinaveitia</w:t>
      </w:r>
      <w:proofErr w:type="spellEnd"/>
      <w:r w:rsidRPr="008B623C">
        <w:rPr>
          <w:rFonts w:ascii="Times New Roman" w:hAnsi="Times New Roman" w:cs="Times New Roman"/>
          <w:i/>
          <w:sz w:val="24"/>
          <w:szCs w:val="24"/>
          <w:lang w:val="es-MX"/>
        </w:rPr>
        <w:t xml:space="preserve"> Rodolfo Gerardo</w:t>
      </w:r>
      <w:r>
        <w:rPr>
          <w:rFonts w:ascii="Times New Roman" w:hAnsi="Times New Roman" w:cs="Times New Roman"/>
          <w:i/>
          <w:sz w:val="24"/>
          <w:szCs w:val="24"/>
          <w:vertAlign w:val="superscript"/>
          <w:lang w:val="es-MX"/>
        </w:rPr>
        <w:t>1</w:t>
      </w:r>
      <w:r w:rsidRPr="008B623C">
        <w:rPr>
          <w:rFonts w:ascii="Times New Roman" w:hAnsi="Times New Roman" w:cs="Times New Roman"/>
          <w:i/>
          <w:sz w:val="24"/>
          <w:szCs w:val="24"/>
          <w:lang w:val="es-MX"/>
        </w:rPr>
        <w:t xml:space="preserve">, </w:t>
      </w:r>
      <w:r>
        <w:rPr>
          <w:rFonts w:ascii="Times New Roman" w:hAnsi="Times New Roman" w:cs="Times New Roman"/>
          <w:i/>
          <w:sz w:val="24"/>
          <w:szCs w:val="24"/>
          <w:lang w:val="es-MX"/>
        </w:rPr>
        <w:t xml:space="preserve">Aguirre </w:t>
      </w:r>
      <w:proofErr w:type="spellStart"/>
      <w:r>
        <w:rPr>
          <w:rFonts w:ascii="Times New Roman" w:hAnsi="Times New Roman" w:cs="Times New Roman"/>
          <w:i/>
          <w:sz w:val="24"/>
          <w:szCs w:val="24"/>
          <w:lang w:val="es-MX"/>
        </w:rPr>
        <w:t>Manzur</w:t>
      </w:r>
      <w:proofErr w:type="spellEnd"/>
      <w:r>
        <w:rPr>
          <w:rFonts w:ascii="Times New Roman" w:hAnsi="Times New Roman" w:cs="Times New Roman"/>
          <w:i/>
          <w:sz w:val="24"/>
          <w:szCs w:val="24"/>
          <w:lang w:val="es-MX"/>
        </w:rPr>
        <w:t xml:space="preserve"> Jorge Samir</w:t>
      </w:r>
      <w:r>
        <w:rPr>
          <w:rFonts w:ascii="Times New Roman" w:hAnsi="Times New Roman" w:cs="Times New Roman"/>
          <w:i/>
          <w:sz w:val="24"/>
          <w:szCs w:val="24"/>
          <w:vertAlign w:val="superscript"/>
          <w:lang w:val="es-MX"/>
        </w:rPr>
        <w:t>1</w:t>
      </w:r>
      <w:r w:rsidRPr="008B623C">
        <w:rPr>
          <w:rFonts w:ascii="Times New Roman" w:hAnsi="Times New Roman" w:cs="Times New Roman"/>
          <w:i/>
          <w:sz w:val="24"/>
          <w:szCs w:val="24"/>
          <w:lang w:val="es-MX"/>
        </w:rPr>
        <w:t>, Sánchez Espinoza Gloria</w:t>
      </w:r>
      <w:r>
        <w:rPr>
          <w:rFonts w:ascii="Times New Roman" w:hAnsi="Times New Roman" w:cs="Times New Roman"/>
          <w:i/>
          <w:sz w:val="24"/>
          <w:szCs w:val="24"/>
          <w:lang w:val="es-MX"/>
        </w:rPr>
        <w:t xml:space="preserve"> </w:t>
      </w:r>
      <w:proofErr w:type="spellStart"/>
      <w:r>
        <w:rPr>
          <w:rFonts w:ascii="Times New Roman" w:hAnsi="Times New Roman" w:cs="Times New Roman"/>
          <w:i/>
          <w:sz w:val="24"/>
          <w:szCs w:val="24"/>
          <w:lang w:val="es-MX"/>
        </w:rPr>
        <w:t>Sanjuana</w:t>
      </w:r>
      <w:proofErr w:type="spellEnd"/>
      <w:r>
        <w:rPr>
          <w:rFonts w:ascii="Times New Roman" w:hAnsi="Times New Roman" w:cs="Times New Roman"/>
          <w:i/>
          <w:sz w:val="24"/>
          <w:szCs w:val="24"/>
          <w:lang w:val="es-MX"/>
        </w:rPr>
        <w:t xml:space="preserve"> </w:t>
      </w:r>
      <w:r>
        <w:rPr>
          <w:rFonts w:ascii="Times New Roman" w:hAnsi="Times New Roman" w:cs="Times New Roman"/>
          <w:i/>
          <w:sz w:val="24"/>
          <w:szCs w:val="24"/>
          <w:vertAlign w:val="superscript"/>
          <w:lang w:val="es-MX"/>
        </w:rPr>
        <w:t>1</w:t>
      </w:r>
      <w:r w:rsidR="00F25590">
        <w:rPr>
          <w:rFonts w:ascii="Times New Roman" w:hAnsi="Times New Roman" w:cs="Times New Roman"/>
          <w:i/>
          <w:sz w:val="24"/>
          <w:szCs w:val="24"/>
          <w:lang w:val="es-MX"/>
        </w:rPr>
        <w:t>, De</w:t>
      </w:r>
      <w:r>
        <w:rPr>
          <w:rFonts w:ascii="Times New Roman" w:hAnsi="Times New Roman" w:cs="Times New Roman"/>
          <w:i/>
          <w:sz w:val="24"/>
          <w:szCs w:val="24"/>
          <w:lang w:val="es-MX"/>
        </w:rPr>
        <w:t xml:space="preserve"> Los Santos Reyes Lucero</w:t>
      </w:r>
      <w:r>
        <w:rPr>
          <w:rFonts w:ascii="Times New Roman" w:hAnsi="Times New Roman" w:cs="Times New Roman"/>
          <w:i/>
          <w:sz w:val="24"/>
          <w:szCs w:val="24"/>
          <w:vertAlign w:val="superscript"/>
          <w:lang w:val="es-MX"/>
        </w:rPr>
        <w:t>1</w:t>
      </w:r>
      <w:r w:rsidR="00F25590">
        <w:rPr>
          <w:rFonts w:ascii="Times New Roman" w:hAnsi="Times New Roman" w:cs="Times New Roman"/>
          <w:i/>
          <w:sz w:val="24"/>
          <w:szCs w:val="24"/>
          <w:lang w:val="es-MX"/>
        </w:rPr>
        <w:t>, Aldana Ruiz Francisco Gerardo</w:t>
      </w:r>
      <w:r w:rsidR="00F25590">
        <w:rPr>
          <w:rFonts w:ascii="Times New Roman" w:hAnsi="Times New Roman" w:cs="Times New Roman"/>
          <w:i/>
          <w:sz w:val="24"/>
          <w:szCs w:val="24"/>
          <w:vertAlign w:val="superscript"/>
          <w:lang w:val="es-MX"/>
        </w:rPr>
        <w:t>1</w:t>
      </w:r>
      <w:r w:rsidR="00F25590">
        <w:rPr>
          <w:rFonts w:ascii="Times New Roman" w:hAnsi="Times New Roman" w:cs="Times New Roman"/>
          <w:i/>
          <w:sz w:val="24"/>
          <w:szCs w:val="24"/>
          <w:lang w:val="es-MX"/>
        </w:rPr>
        <w:t>.</w:t>
      </w:r>
    </w:p>
    <w:p w:rsidR="00653448" w:rsidRDefault="00653448" w:rsidP="00892BD9">
      <w:pPr>
        <w:jc w:val="center"/>
        <w:rPr>
          <w:rFonts w:ascii="Times New Roman" w:hAnsi="Times New Roman" w:cs="Times New Roman"/>
          <w:i/>
          <w:sz w:val="24"/>
          <w:szCs w:val="24"/>
          <w:lang w:val="es-MX"/>
        </w:rPr>
      </w:pPr>
      <w:hyperlink r:id="rId8" w:history="1">
        <w:r w:rsidRPr="00F20F43">
          <w:rPr>
            <w:rStyle w:val="Hipervnculo"/>
            <w:rFonts w:ascii="Times New Roman" w:hAnsi="Times New Roman" w:cs="Times New Roman"/>
            <w:i/>
            <w:sz w:val="24"/>
            <w:szCs w:val="24"/>
            <w:lang w:val="es-MX"/>
          </w:rPr>
          <w:t>jpereyraa20@hotmail.com</w:t>
        </w:r>
      </w:hyperlink>
    </w:p>
    <w:p w:rsidR="00892BD9" w:rsidRPr="00892BD9" w:rsidRDefault="008B623C" w:rsidP="00892BD9">
      <w:pPr>
        <w:jc w:val="center"/>
        <w:rPr>
          <w:rFonts w:ascii="Times New Roman" w:hAnsi="Times New Roman" w:cs="Times New Roman"/>
          <w:i/>
          <w:sz w:val="24"/>
          <w:szCs w:val="24"/>
          <w:lang w:val="es-MX"/>
        </w:rPr>
      </w:pPr>
      <w:r>
        <w:rPr>
          <w:rFonts w:ascii="Times New Roman" w:hAnsi="Times New Roman" w:cs="Times New Roman"/>
          <w:i/>
          <w:sz w:val="24"/>
          <w:szCs w:val="24"/>
          <w:lang w:val="es-MX"/>
        </w:rPr>
        <w:t>1</w:t>
      </w:r>
      <w:r w:rsidRPr="008B623C">
        <w:rPr>
          <w:rFonts w:ascii="Times New Roman" w:hAnsi="Times New Roman" w:cs="Times New Roman"/>
          <w:i/>
          <w:sz w:val="24"/>
          <w:szCs w:val="24"/>
          <w:lang w:val="es-MX"/>
        </w:rPr>
        <w:t xml:space="preserve"> Universidad Juárez del Estado de Durango, Facultad de Ciencias Químicas Gómez Palacio, Av. Artículo 123 s/n Fraccionamiento Fila</w:t>
      </w:r>
      <w:r>
        <w:rPr>
          <w:rFonts w:ascii="Times New Roman" w:hAnsi="Times New Roman" w:cs="Times New Roman"/>
          <w:i/>
          <w:sz w:val="24"/>
          <w:szCs w:val="24"/>
          <w:lang w:val="es-MX"/>
        </w:rPr>
        <w:t>delfia, Gómez Palacio, Durango.</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86392A" w:rsidRPr="00B875C3" w:rsidRDefault="008B623C" w:rsidP="001F10B4">
      <w:pPr>
        <w:spacing w:line="360" w:lineRule="auto"/>
        <w:jc w:val="both"/>
        <w:rPr>
          <w:rFonts w:ascii="Times New Roman" w:hAnsi="Times New Roman" w:cs="Times New Roman"/>
          <w:b/>
          <w:sz w:val="24"/>
          <w:szCs w:val="24"/>
          <w:lang w:val="es-MX"/>
        </w:rPr>
      </w:pPr>
      <w:r w:rsidRPr="008B623C">
        <w:rPr>
          <w:rFonts w:ascii="Times New Roman" w:hAnsi="Times New Roman" w:cs="Times New Roman"/>
          <w:sz w:val="24"/>
          <w:szCs w:val="24"/>
          <w:lang w:val="es-MX"/>
        </w:rPr>
        <w:t>Una de las responsabilidades implícitas de las universidades es la de responder a las necesidades sociales del país, sin desatender las demandas regionales, sin embargo a raíz de los efectos producidos por la globalización, las instituciones de educación superior han adoptado políticas y estrategias propias de la época actual, dando la impresión de que se han olvidado de que se deben a la sociedad.</w:t>
      </w:r>
      <w:r w:rsidRPr="008B623C">
        <w:t xml:space="preserve"> </w:t>
      </w:r>
      <w:r w:rsidR="002213E6">
        <w:rPr>
          <w:rFonts w:ascii="Times New Roman" w:hAnsi="Times New Roman" w:cs="Times New Roman"/>
          <w:sz w:val="24"/>
          <w:szCs w:val="24"/>
        </w:rPr>
        <w:t xml:space="preserve">En el presente trabajo se indaga </w:t>
      </w:r>
      <w:r w:rsidRPr="008B623C">
        <w:rPr>
          <w:rFonts w:ascii="Times New Roman" w:hAnsi="Times New Roman" w:cs="Times New Roman"/>
          <w:sz w:val="24"/>
          <w:szCs w:val="24"/>
          <w:lang w:val="es-MX"/>
        </w:rPr>
        <w:t>que percepción tienen los alumnos acerca de la Respo</w:t>
      </w:r>
      <w:r w:rsidR="002213E6">
        <w:rPr>
          <w:rFonts w:ascii="Times New Roman" w:hAnsi="Times New Roman" w:cs="Times New Roman"/>
          <w:sz w:val="24"/>
          <w:szCs w:val="24"/>
          <w:lang w:val="es-MX"/>
        </w:rPr>
        <w:t xml:space="preserve">nsabilidad Social Universitaria, </w:t>
      </w:r>
      <w:r w:rsidR="00F25590">
        <w:rPr>
          <w:rFonts w:ascii="Times New Roman" w:hAnsi="Times New Roman" w:cs="Times New Roman"/>
          <w:sz w:val="24"/>
          <w:szCs w:val="24"/>
          <w:lang w:val="es-MX"/>
        </w:rPr>
        <w:t>b</w:t>
      </w:r>
      <w:r w:rsidR="002213E6" w:rsidRPr="002213E6">
        <w:rPr>
          <w:rFonts w:ascii="Times New Roman" w:hAnsi="Times New Roman" w:cs="Times New Roman"/>
          <w:sz w:val="24"/>
          <w:szCs w:val="24"/>
          <w:lang w:val="es-MX"/>
        </w:rPr>
        <w:t>ajo un enfoque cuantitativo, transversal y descriptivo, con tres ejes de investigación, diez variables complejas y 105 variables simples, se elaboró y aplico un instrumento tipo cuestionario, validado con alfa de Cro</w:t>
      </w:r>
      <w:r w:rsidR="0086392A">
        <w:rPr>
          <w:rFonts w:ascii="Times New Roman" w:hAnsi="Times New Roman" w:cs="Times New Roman"/>
          <w:sz w:val="24"/>
          <w:szCs w:val="24"/>
          <w:lang w:val="es-MX"/>
        </w:rPr>
        <w:t>n</w:t>
      </w:r>
      <w:r w:rsidR="002213E6" w:rsidRPr="002213E6">
        <w:rPr>
          <w:rFonts w:ascii="Times New Roman" w:hAnsi="Times New Roman" w:cs="Times New Roman"/>
          <w:sz w:val="24"/>
          <w:szCs w:val="24"/>
          <w:lang w:val="es-MX"/>
        </w:rPr>
        <w:t>bach,  a 127 alumnos de 7°, 8° y 9° semestres de las licenciaturas de Químico Farmacéutico Biólogo e Ingeniero Químico en Alimentos de la Facultad de Ciencias Químicas de la UJED Gómez Palacio</w:t>
      </w:r>
      <w:r w:rsidR="00F25590">
        <w:rPr>
          <w:rFonts w:ascii="Times New Roman" w:hAnsi="Times New Roman" w:cs="Times New Roman"/>
          <w:sz w:val="24"/>
          <w:szCs w:val="24"/>
          <w:lang w:val="es-MX"/>
        </w:rPr>
        <w:t>,</w:t>
      </w:r>
      <w:r w:rsidR="002213E6" w:rsidRPr="002213E6">
        <w:rPr>
          <w:rFonts w:ascii="Times New Roman" w:hAnsi="Times New Roman" w:cs="Times New Roman"/>
          <w:sz w:val="24"/>
          <w:szCs w:val="24"/>
          <w:lang w:val="es-MX"/>
        </w:rPr>
        <w:t xml:space="preserve"> </w:t>
      </w:r>
      <w:r w:rsidR="00F25590" w:rsidRPr="002213E6">
        <w:rPr>
          <w:rFonts w:ascii="Times New Roman" w:hAnsi="Times New Roman" w:cs="Times New Roman"/>
          <w:sz w:val="24"/>
          <w:szCs w:val="24"/>
          <w:lang w:val="es-MX"/>
        </w:rPr>
        <w:t>realiz</w:t>
      </w:r>
      <w:r w:rsidR="00F25590">
        <w:rPr>
          <w:rFonts w:ascii="Times New Roman" w:hAnsi="Times New Roman" w:cs="Times New Roman"/>
          <w:sz w:val="24"/>
          <w:szCs w:val="24"/>
          <w:lang w:val="es-MX"/>
        </w:rPr>
        <w:t>and</w:t>
      </w:r>
      <w:r w:rsidR="00F25590" w:rsidRPr="002213E6">
        <w:rPr>
          <w:rFonts w:ascii="Times New Roman" w:hAnsi="Times New Roman" w:cs="Times New Roman"/>
          <w:sz w:val="24"/>
          <w:szCs w:val="24"/>
          <w:lang w:val="es-MX"/>
        </w:rPr>
        <w:t>o</w:t>
      </w:r>
      <w:r w:rsidR="002213E6" w:rsidRPr="002213E6">
        <w:rPr>
          <w:rFonts w:ascii="Times New Roman" w:hAnsi="Times New Roman" w:cs="Times New Roman"/>
          <w:sz w:val="24"/>
          <w:szCs w:val="24"/>
          <w:lang w:val="es-MX"/>
        </w:rPr>
        <w:t xml:space="preserve"> un análisis de frecuencias y porcentajes así como un análisis univariable o </w:t>
      </w:r>
      <w:r w:rsidR="0086392A">
        <w:rPr>
          <w:rFonts w:ascii="Times New Roman" w:hAnsi="Times New Roman" w:cs="Times New Roman"/>
          <w:sz w:val="24"/>
          <w:szCs w:val="24"/>
          <w:lang w:val="es-MX"/>
        </w:rPr>
        <w:t>de medidas de tendencia central, e</w:t>
      </w:r>
      <w:r w:rsidR="0086392A" w:rsidRPr="0086392A">
        <w:rPr>
          <w:rFonts w:ascii="Times New Roman" w:hAnsi="Times New Roman" w:cs="Times New Roman"/>
          <w:sz w:val="24"/>
          <w:szCs w:val="24"/>
          <w:lang w:val="es-MX"/>
        </w:rPr>
        <w:t>n función de los resultados obtenidos del análisis univariable, los alumnos están de acuerdo en que las inst</w:t>
      </w:r>
      <w:r w:rsidR="0086392A">
        <w:rPr>
          <w:rFonts w:ascii="Times New Roman" w:hAnsi="Times New Roman" w:cs="Times New Roman"/>
          <w:sz w:val="24"/>
          <w:szCs w:val="24"/>
          <w:lang w:val="es-MX"/>
        </w:rPr>
        <w:t>ituciones de educación superior deben ocuparse de p</w:t>
      </w:r>
      <w:r w:rsidR="0086392A" w:rsidRPr="0086392A">
        <w:rPr>
          <w:rFonts w:ascii="Times New Roman" w:hAnsi="Times New Roman" w:cs="Times New Roman"/>
          <w:sz w:val="24"/>
          <w:szCs w:val="24"/>
          <w:lang w:val="es-MX"/>
        </w:rPr>
        <w:t>repar</w:t>
      </w:r>
      <w:r w:rsidR="0086392A">
        <w:rPr>
          <w:rFonts w:ascii="Times New Roman" w:hAnsi="Times New Roman" w:cs="Times New Roman"/>
          <w:sz w:val="24"/>
          <w:szCs w:val="24"/>
          <w:lang w:val="es-MX"/>
        </w:rPr>
        <w:t>ar</w:t>
      </w:r>
      <w:r w:rsidR="0086392A" w:rsidRPr="0086392A">
        <w:rPr>
          <w:rFonts w:ascii="Times New Roman" w:hAnsi="Times New Roman" w:cs="Times New Roman"/>
          <w:sz w:val="24"/>
          <w:szCs w:val="24"/>
          <w:lang w:val="es-MX"/>
        </w:rPr>
        <w:t xml:space="preserve"> buenos profesionistas</w:t>
      </w:r>
      <w:r w:rsidR="00F25590">
        <w:rPr>
          <w:rFonts w:ascii="Times New Roman" w:hAnsi="Times New Roman" w:cs="Times New Roman"/>
          <w:sz w:val="24"/>
          <w:szCs w:val="24"/>
          <w:lang w:val="es-MX"/>
        </w:rPr>
        <w:t xml:space="preserve">, </w:t>
      </w:r>
      <w:r w:rsidR="0086392A" w:rsidRPr="0086392A">
        <w:rPr>
          <w:rFonts w:ascii="Times New Roman" w:hAnsi="Times New Roman" w:cs="Times New Roman"/>
          <w:sz w:val="24"/>
          <w:szCs w:val="24"/>
          <w:lang w:val="es-MX"/>
        </w:rPr>
        <w:t>buenos ciudadanos</w:t>
      </w:r>
      <w:r w:rsidR="0086392A">
        <w:rPr>
          <w:rFonts w:ascii="Times New Roman" w:hAnsi="Times New Roman" w:cs="Times New Roman"/>
          <w:sz w:val="24"/>
          <w:szCs w:val="24"/>
          <w:lang w:val="es-MX"/>
        </w:rPr>
        <w:t xml:space="preserve"> así como de preocuparse </w:t>
      </w:r>
      <w:r w:rsidR="0086392A" w:rsidRPr="0086392A">
        <w:rPr>
          <w:rFonts w:ascii="Times New Roman" w:hAnsi="Times New Roman" w:cs="Times New Roman"/>
          <w:sz w:val="24"/>
          <w:szCs w:val="24"/>
          <w:lang w:val="es-MX"/>
        </w:rPr>
        <w:t>por el bienestar social de la región</w:t>
      </w:r>
      <w:r w:rsidR="0086392A">
        <w:rPr>
          <w:rFonts w:ascii="Times New Roman" w:hAnsi="Times New Roman" w:cs="Times New Roman"/>
          <w:sz w:val="24"/>
          <w:szCs w:val="24"/>
          <w:lang w:val="es-MX"/>
        </w:rPr>
        <w:t xml:space="preserve"> y t</w:t>
      </w:r>
      <w:r w:rsidR="0086392A" w:rsidRPr="0086392A">
        <w:rPr>
          <w:rFonts w:ascii="Times New Roman" w:hAnsi="Times New Roman" w:cs="Times New Roman"/>
          <w:sz w:val="24"/>
          <w:szCs w:val="24"/>
          <w:lang w:val="es-MX"/>
        </w:rPr>
        <w:t>ener responsabilidad social universitaria</w:t>
      </w:r>
      <w:r w:rsidR="0086392A">
        <w:rPr>
          <w:rFonts w:ascii="Times New Roman" w:hAnsi="Times New Roman" w:cs="Times New Roman"/>
          <w:sz w:val="24"/>
          <w:szCs w:val="24"/>
          <w:lang w:val="es-MX"/>
        </w:rPr>
        <w:t>, c</w:t>
      </w:r>
      <w:r w:rsidR="0086392A" w:rsidRPr="0086392A">
        <w:rPr>
          <w:rFonts w:ascii="Times New Roman" w:hAnsi="Times New Roman" w:cs="Times New Roman"/>
          <w:sz w:val="24"/>
          <w:szCs w:val="24"/>
          <w:lang w:val="es-MX"/>
        </w:rPr>
        <w:t>on una media</w:t>
      </w:r>
      <w:r w:rsidR="00F25590">
        <w:rPr>
          <w:rFonts w:ascii="Times New Roman" w:hAnsi="Times New Roman" w:cs="Times New Roman"/>
          <w:sz w:val="24"/>
          <w:szCs w:val="24"/>
          <w:lang w:val="es-MX"/>
        </w:rPr>
        <w:t xml:space="preserve"> de</w:t>
      </w:r>
      <w:r w:rsidR="0086392A" w:rsidRPr="0086392A">
        <w:rPr>
          <w:rFonts w:ascii="Times New Roman" w:hAnsi="Times New Roman" w:cs="Times New Roman"/>
          <w:sz w:val="24"/>
          <w:szCs w:val="24"/>
          <w:lang w:val="es-MX"/>
        </w:rPr>
        <w:t xml:space="preserve"> 9.25, 8</w:t>
      </w:r>
      <w:r w:rsidR="0086392A">
        <w:rPr>
          <w:rFonts w:ascii="Times New Roman" w:hAnsi="Times New Roman" w:cs="Times New Roman"/>
          <w:sz w:val="24"/>
          <w:szCs w:val="24"/>
          <w:lang w:val="es-MX"/>
        </w:rPr>
        <w:t>.67, 8.15, 8.14 respectivamente, lo que nos indica que p</w:t>
      </w:r>
      <w:r w:rsidR="0086392A" w:rsidRPr="0086392A">
        <w:rPr>
          <w:rFonts w:ascii="Times New Roman" w:hAnsi="Times New Roman" w:cs="Times New Roman"/>
          <w:sz w:val="24"/>
          <w:szCs w:val="24"/>
          <w:lang w:val="es-MX"/>
        </w:rPr>
        <w:t>ara la comunidad estudiantil, las universidades públicas tienen un compromiso con la sociedad, en el cual es importante preparar profesionistas de calidad así como buenos ciudadanos y en su conjunto participar en el b</w:t>
      </w:r>
      <w:r w:rsidR="0086392A">
        <w:rPr>
          <w:rFonts w:ascii="Times New Roman" w:hAnsi="Times New Roman" w:cs="Times New Roman"/>
          <w:sz w:val="24"/>
          <w:szCs w:val="24"/>
          <w:lang w:val="es-MX"/>
        </w:rPr>
        <w:t xml:space="preserve">ienestar social de su comunidad. </w:t>
      </w:r>
      <w:r w:rsidR="0086392A" w:rsidRPr="0086392A">
        <w:rPr>
          <w:rFonts w:ascii="Times New Roman" w:hAnsi="Times New Roman" w:cs="Times New Roman"/>
          <w:sz w:val="24"/>
          <w:szCs w:val="24"/>
          <w:lang w:val="es-MX"/>
        </w:rPr>
        <w:t>Los alumnos universitarios están de acuerdo con la responsabilidad social universitaria.</w:t>
      </w:r>
    </w:p>
    <w:p w:rsidR="00275469" w:rsidRPr="00B875C3" w:rsidRDefault="00275469" w:rsidP="00275469">
      <w:pPr>
        <w:jc w:val="both"/>
        <w:rPr>
          <w:rFonts w:ascii="Times New Roman" w:hAnsi="Times New Roman" w:cs="Times New Roman"/>
          <w:b/>
          <w:sz w:val="24"/>
          <w:szCs w:val="24"/>
          <w:lang w:val="es-MX"/>
        </w:rPr>
      </w:pPr>
      <w:r w:rsidRPr="00B875C3">
        <w:rPr>
          <w:rFonts w:ascii="Times New Roman" w:hAnsi="Times New Roman" w:cs="Times New Roman"/>
          <w:b/>
          <w:sz w:val="24"/>
          <w:szCs w:val="24"/>
          <w:lang w:val="es-MX"/>
        </w:rPr>
        <w:t xml:space="preserve">Palabras clave: </w:t>
      </w:r>
      <w:r w:rsidR="002213E6" w:rsidRPr="00B875C3">
        <w:rPr>
          <w:rFonts w:ascii="Times New Roman" w:hAnsi="Times New Roman" w:cs="Times New Roman"/>
          <w:b/>
          <w:sz w:val="24"/>
          <w:szCs w:val="24"/>
          <w:lang w:val="es-MX"/>
        </w:rPr>
        <w:t xml:space="preserve">1 Responsabilidad Social Universitaria, 2 </w:t>
      </w:r>
      <w:r w:rsidR="0086392A" w:rsidRPr="00B875C3">
        <w:rPr>
          <w:rFonts w:ascii="Times New Roman" w:hAnsi="Times New Roman" w:cs="Times New Roman"/>
          <w:b/>
          <w:sz w:val="24"/>
          <w:szCs w:val="24"/>
          <w:lang w:val="es-MX"/>
        </w:rPr>
        <w:t>P</w:t>
      </w:r>
      <w:r w:rsidR="002213E6" w:rsidRPr="00B875C3">
        <w:rPr>
          <w:rFonts w:ascii="Times New Roman" w:hAnsi="Times New Roman" w:cs="Times New Roman"/>
          <w:b/>
          <w:sz w:val="24"/>
          <w:szCs w:val="24"/>
          <w:lang w:val="es-MX"/>
        </w:rPr>
        <w:t>ercepción</w:t>
      </w:r>
      <w:r w:rsidR="00B875C3" w:rsidRPr="00B875C3">
        <w:rPr>
          <w:rFonts w:ascii="Times New Roman" w:hAnsi="Times New Roman" w:cs="Times New Roman"/>
          <w:b/>
          <w:sz w:val="24"/>
          <w:szCs w:val="24"/>
          <w:lang w:val="es-MX"/>
        </w:rPr>
        <w:t>, 3 Análisis Univariable</w:t>
      </w:r>
      <w:r w:rsidR="00B875C3">
        <w:rPr>
          <w:rFonts w:ascii="Times New Roman" w:hAnsi="Times New Roman" w:cs="Times New Roman"/>
          <w:b/>
          <w:sz w:val="24"/>
          <w:szCs w:val="24"/>
          <w:lang w:val="es-MX"/>
        </w:rPr>
        <w:t>.</w:t>
      </w:r>
    </w:p>
    <w:p w:rsidR="00B93001" w:rsidRPr="00B875C3" w:rsidRDefault="00B93001" w:rsidP="009039B5">
      <w:pPr>
        <w:jc w:val="both"/>
        <w:rPr>
          <w:rStyle w:val="Ttulo1Car"/>
          <w:rFonts w:ascii="Times New Roman" w:hAnsi="Times New Roman" w:cs="Times New Roman"/>
          <w:color w:val="auto"/>
          <w:sz w:val="24"/>
          <w:szCs w:val="24"/>
        </w:rPr>
      </w:pPr>
    </w:p>
    <w:p w:rsidR="00303D0A" w:rsidRPr="009039B5" w:rsidRDefault="00283FA0" w:rsidP="009039B5">
      <w:pPr>
        <w:jc w:val="both"/>
        <w:rPr>
          <w:rFonts w:ascii="Times New Roman" w:hAnsi="Times New Roman" w:cs="Times New Roman"/>
          <w:b/>
          <w:sz w:val="24"/>
          <w:szCs w:val="24"/>
          <w:lang w:val="es-MX"/>
        </w:rPr>
      </w:pPr>
      <w:r w:rsidRPr="00652DEA">
        <w:rPr>
          <w:rStyle w:val="Ttulo1Car"/>
          <w:rFonts w:ascii="Times New Roman" w:hAnsi="Times New Roman" w:cs="Times New Roman"/>
          <w:color w:val="auto"/>
          <w:sz w:val="24"/>
          <w:szCs w:val="24"/>
        </w:rPr>
        <w:t xml:space="preserve">I. </w:t>
      </w:r>
      <w:r w:rsidR="00B875C3" w:rsidRPr="00652DEA">
        <w:rPr>
          <w:rStyle w:val="Ttulo1Car"/>
          <w:rFonts w:ascii="Times New Roman" w:hAnsi="Times New Roman" w:cs="Times New Roman"/>
          <w:color w:val="auto"/>
          <w:sz w:val="24"/>
          <w:szCs w:val="24"/>
        </w:rPr>
        <w:t>I</w:t>
      </w:r>
      <w:r w:rsidR="00B875C3" w:rsidRPr="009039B5">
        <w:rPr>
          <w:rStyle w:val="Ttulo1Car"/>
          <w:rFonts w:ascii="Times New Roman" w:hAnsi="Times New Roman" w:cs="Times New Roman"/>
          <w:color w:val="auto"/>
          <w:sz w:val="22"/>
          <w:szCs w:val="24"/>
        </w:rPr>
        <w:t>NTRODUCCIÓN</w:t>
      </w:r>
      <w:r w:rsidR="00B875C3" w:rsidRPr="009039B5">
        <w:rPr>
          <w:rStyle w:val="Ttulo1Car"/>
          <w:rFonts w:ascii="Times New Roman" w:hAnsi="Times New Roman" w:cs="Times New Roman"/>
          <w:b w:val="0"/>
          <w:color w:val="auto"/>
          <w:sz w:val="22"/>
          <w:szCs w:val="24"/>
        </w:rPr>
        <w:t xml:space="preserve"> </w:t>
      </w:r>
    </w:p>
    <w:p w:rsidR="00B875C3" w:rsidRDefault="00B875C3" w:rsidP="00A35589">
      <w:pPr>
        <w:spacing w:after="0" w:line="360" w:lineRule="auto"/>
        <w:jc w:val="both"/>
        <w:rPr>
          <w:rFonts w:ascii="Times New Roman" w:eastAsia="Times New Roman" w:hAnsi="Times New Roman" w:cs="Times New Roman"/>
          <w:bCs/>
          <w:sz w:val="24"/>
          <w:szCs w:val="24"/>
          <w:lang w:eastAsia="es-ES"/>
        </w:rPr>
      </w:pPr>
      <w:r w:rsidRPr="00B875C3">
        <w:rPr>
          <w:rFonts w:ascii="Times New Roman" w:eastAsia="Times New Roman" w:hAnsi="Times New Roman" w:cs="Times New Roman"/>
          <w:bCs/>
          <w:sz w:val="24"/>
          <w:szCs w:val="24"/>
          <w:lang w:eastAsia="es-ES"/>
        </w:rPr>
        <w:t>Una de las responsabilidades implícitas de las universidades es la de responder a las necesidades sociales del país, sin desatender las demandas regionales, sin embargo a raíz de los efectos producidos por la globalización, las instituciones de educación superior han adoptado políticas y estrategias propias de la época actual, dando la impresión de que se han olvidad</w:t>
      </w:r>
      <w:r w:rsidR="00A35589">
        <w:rPr>
          <w:rFonts w:ascii="Times New Roman" w:eastAsia="Times New Roman" w:hAnsi="Times New Roman" w:cs="Times New Roman"/>
          <w:bCs/>
          <w:sz w:val="24"/>
          <w:szCs w:val="24"/>
          <w:lang w:eastAsia="es-ES"/>
        </w:rPr>
        <w:t>o de que se deben a la sociedad</w:t>
      </w:r>
    </w:p>
    <w:p w:rsidR="0056496F" w:rsidRDefault="0056496F" w:rsidP="00D575A4">
      <w:pPr>
        <w:spacing w:before="240" w:after="0" w:line="360" w:lineRule="auto"/>
        <w:jc w:val="both"/>
        <w:rPr>
          <w:rFonts w:ascii="Times New Roman" w:eastAsia="Times New Roman" w:hAnsi="Times New Roman" w:cs="Times New Roman"/>
          <w:bCs/>
          <w:sz w:val="24"/>
          <w:szCs w:val="24"/>
          <w:lang w:eastAsia="es-ES"/>
        </w:rPr>
      </w:pPr>
      <w:r w:rsidRPr="0056496F">
        <w:rPr>
          <w:rFonts w:ascii="Times New Roman" w:eastAsia="Times New Roman" w:hAnsi="Times New Roman" w:cs="Times New Roman"/>
          <w:bCs/>
          <w:sz w:val="24"/>
          <w:szCs w:val="24"/>
          <w:lang w:eastAsia="es-ES"/>
        </w:rPr>
        <w:t>Por Responsabilidad Social Universitaria (RSU) se entiende por un lado al cumplimiento de las funciones sustantivas propias o gestión de la calidad universitaria. Por otra parte, el cumplimiento de las funciones en el marco de las exigencias y de la dinámica de la sociedad, lo que se define c</w:t>
      </w:r>
      <w:r>
        <w:rPr>
          <w:rFonts w:ascii="Times New Roman" w:eastAsia="Times New Roman" w:hAnsi="Times New Roman" w:cs="Times New Roman"/>
          <w:bCs/>
          <w:sz w:val="24"/>
          <w:szCs w:val="24"/>
          <w:lang w:eastAsia="es-ES"/>
        </w:rPr>
        <w:t>omo pertinencia, (Rivera, 2011)</w:t>
      </w:r>
    </w:p>
    <w:p w:rsidR="0056496F" w:rsidRDefault="0056496F" w:rsidP="00A35589">
      <w:pPr>
        <w:spacing w:after="0" w:line="360" w:lineRule="auto"/>
        <w:jc w:val="both"/>
        <w:rPr>
          <w:rFonts w:ascii="Times New Roman" w:eastAsia="Times New Roman" w:hAnsi="Times New Roman" w:cs="Times New Roman"/>
          <w:bCs/>
          <w:sz w:val="24"/>
          <w:szCs w:val="24"/>
          <w:lang w:eastAsia="es-ES"/>
        </w:rPr>
      </w:pPr>
    </w:p>
    <w:p w:rsidR="0056496F" w:rsidRDefault="0056496F" w:rsidP="00A35589">
      <w:pPr>
        <w:spacing w:after="0" w:line="360" w:lineRule="auto"/>
        <w:jc w:val="both"/>
        <w:rPr>
          <w:rFonts w:ascii="Times New Roman" w:eastAsia="Times New Roman" w:hAnsi="Times New Roman" w:cs="Times New Roman"/>
          <w:bCs/>
          <w:sz w:val="24"/>
          <w:szCs w:val="24"/>
          <w:lang w:eastAsia="es-ES"/>
        </w:rPr>
      </w:pPr>
      <w:r w:rsidRPr="0056496F">
        <w:rPr>
          <w:rFonts w:ascii="Times New Roman" w:eastAsia="Times New Roman" w:hAnsi="Times New Roman" w:cs="Times New Roman"/>
          <w:bCs/>
          <w:sz w:val="24"/>
          <w:szCs w:val="24"/>
          <w:lang w:eastAsia="es-ES"/>
        </w:rPr>
        <w:t>Es importante hacer una reflexión respecto al rol que deben adquirir las universidades como agentes de transformación y consolidación del modelo democrático, principalmente ante al reto de construir ciudadanos completos, interesados por las necesidades del entorno físico y social (Gasca y Olvera, 2011)</w:t>
      </w:r>
    </w:p>
    <w:p w:rsidR="00D575A4" w:rsidRDefault="00D575A4" w:rsidP="00D575A4">
      <w:pPr>
        <w:spacing w:before="240" w:after="0" w:line="360" w:lineRule="auto"/>
        <w:jc w:val="both"/>
        <w:rPr>
          <w:rFonts w:ascii="Times New Roman" w:eastAsia="Times New Roman" w:hAnsi="Times New Roman" w:cs="Times New Roman"/>
          <w:bCs/>
          <w:sz w:val="24"/>
          <w:szCs w:val="24"/>
          <w:lang w:eastAsia="es-ES"/>
        </w:rPr>
      </w:pPr>
      <w:r w:rsidRPr="00D575A4">
        <w:rPr>
          <w:rFonts w:ascii="Times New Roman" w:eastAsia="Times New Roman" w:hAnsi="Times New Roman" w:cs="Times New Roman"/>
          <w:bCs/>
          <w:sz w:val="24"/>
          <w:szCs w:val="24"/>
          <w:lang w:eastAsia="es-ES"/>
        </w:rPr>
        <w:t>En el presente trabajo se indaga que percepción tienen los alumnos</w:t>
      </w:r>
      <w:r>
        <w:rPr>
          <w:rFonts w:ascii="Times New Roman" w:eastAsia="Times New Roman" w:hAnsi="Times New Roman" w:cs="Times New Roman"/>
          <w:bCs/>
          <w:sz w:val="24"/>
          <w:szCs w:val="24"/>
          <w:lang w:eastAsia="es-ES"/>
        </w:rPr>
        <w:t xml:space="preserve"> de la Facultad de Ciencias Químicas, en Gómez Palacio </w:t>
      </w:r>
      <w:proofErr w:type="spellStart"/>
      <w:r>
        <w:rPr>
          <w:rFonts w:ascii="Times New Roman" w:eastAsia="Times New Roman" w:hAnsi="Times New Roman" w:cs="Times New Roman"/>
          <w:bCs/>
          <w:sz w:val="24"/>
          <w:szCs w:val="24"/>
          <w:lang w:eastAsia="es-ES"/>
        </w:rPr>
        <w:t>Dgo</w:t>
      </w:r>
      <w:proofErr w:type="spellEnd"/>
      <w:r>
        <w:rPr>
          <w:rFonts w:ascii="Times New Roman" w:eastAsia="Times New Roman" w:hAnsi="Times New Roman" w:cs="Times New Roman"/>
          <w:bCs/>
          <w:sz w:val="24"/>
          <w:szCs w:val="24"/>
          <w:lang w:eastAsia="es-ES"/>
        </w:rPr>
        <w:t xml:space="preserve">. </w:t>
      </w:r>
      <w:r w:rsidRPr="00D575A4">
        <w:rPr>
          <w:rFonts w:ascii="Times New Roman" w:eastAsia="Times New Roman" w:hAnsi="Times New Roman" w:cs="Times New Roman"/>
          <w:bCs/>
          <w:sz w:val="24"/>
          <w:szCs w:val="24"/>
          <w:lang w:eastAsia="es-ES"/>
        </w:rPr>
        <w:t>acerca de la Responsabilidad Social Universitaria</w:t>
      </w:r>
    </w:p>
    <w:p w:rsidR="00D575A4" w:rsidRPr="00D575A4" w:rsidRDefault="00D575A4" w:rsidP="00D575A4">
      <w:pPr>
        <w:spacing w:after="0" w:line="360" w:lineRule="auto"/>
        <w:jc w:val="both"/>
        <w:rPr>
          <w:rFonts w:ascii="Times New Roman" w:eastAsia="Times New Roman" w:hAnsi="Times New Roman" w:cs="Times New Roman"/>
          <w:bCs/>
          <w:sz w:val="24"/>
          <w:szCs w:val="24"/>
          <w:lang w:eastAsia="es-ES"/>
        </w:rPr>
      </w:pPr>
      <w:r w:rsidRPr="00D575A4">
        <w:rPr>
          <w:rFonts w:ascii="Times New Roman" w:eastAsia="Times New Roman" w:hAnsi="Times New Roman" w:cs="Times New Roman"/>
          <w:bCs/>
          <w:sz w:val="24"/>
          <w:szCs w:val="24"/>
          <w:lang w:eastAsia="es-ES"/>
        </w:rPr>
        <w:t xml:space="preserve">  </w:t>
      </w:r>
    </w:p>
    <w:p w:rsidR="003911DE" w:rsidRDefault="003911DE" w:rsidP="00CD7070">
      <w:pPr>
        <w:spacing w:line="360" w:lineRule="aut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C824CC">
        <w:rPr>
          <w:rStyle w:val="Ttulo1Car"/>
          <w:rFonts w:ascii="Times New Roman" w:hAnsi="Times New Roman" w:cs="Times New Roman"/>
          <w:smallCaps/>
          <w:color w:val="auto"/>
          <w:sz w:val="24"/>
          <w:szCs w:val="24"/>
        </w:rPr>
        <w:t>M</w:t>
      </w:r>
      <w:r w:rsidR="00C824CC" w:rsidRPr="00C824CC">
        <w:rPr>
          <w:rStyle w:val="Ttulo1Car"/>
          <w:rFonts w:ascii="Times New Roman" w:hAnsi="Times New Roman" w:cs="Times New Roman"/>
          <w:smallCaps/>
          <w:color w:val="auto"/>
          <w:sz w:val="24"/>
          <w:szCs w:val="24"/>
        </w:rPr>
        <w:t xml:space="preserve">arco </w:t>
      </w:r>
      <w:r w:rsidR="00C824CC">
        <w:rPr>
          <w:rStyle w:val="Ttulo1Car"/>
          <w:rFonts w:ascii="Times New Roman" w:hAnsi="Times New Roman" w:cs="Times New Roman"/>
          <w:smallCaps/>
          <w:color w:val="auto"/>
          <w:sz w:val="24"/>
          <w:szCs w:val="24"/>
        </w:rPr>
        <w:t>T</w:t>
      </w:r>
      <w:r w:rsidR="00C824CC" w:rsidRPr="00C824CC">
        <w:rPr>
          <w:rStyle w:val="Ttulo1Car"/>
          <w:rFonts w:ascii="Times New Roman" w:hAnsi="Times New Roman" w:cs="Times New Roman"/>
          <w:smallCaps/>
          <w:color w:val="auto"/>
          <w:sz w:val="24"/>
          <w:szCs w:val="24"/>
        </w:rPr>
        <w:t>e</w:t>
      </w:r>
      <w:r w:rsidR="00C824CC">
        <w:rPr>
          <w:rStyle w:val="Ttulo1Car"/>
          <w:rFonts w:ascii="Times New Roman" w:hAnsi="Times New Roman" w:cs="Times New Roman"/>
          <w:smallCaps/>
          <w:color w:val="auto"/>
          <w:sz w:val="24"/>
          <w:szCs w:val="24"/>
        </w:rPr>
        <w:t>ó</w:t>
      </w:r>
      <w:r w:rsidR="00C824CC" w:rsidRPr="00C824CC">
        <w:rPr>
          <w:rStyle w:val="Ttulo1Car"/>
          <w:rFonts w:ascii="Times New Roman" w:hAnsi="Times New Roman" w:cs="Times New Roman"/>
          <w:smallCaps/>
          <w:color w:val="auto"/>
          <w:sz w:val="24"/>
          <w:szCs w:val="24"/>
        </w:rPr>
        <w:t>rico</w:t>
      </w:r>
      <w:r w:rsidR="00C824CC" w:rsidRPr="00C824CC">
        <w:rPr>
          <w:rFonts w:ascii="Times New Roman" w:hAnsi="Times New Roman" w:cs="Times New Roman"/>
          <w:szCs w:val="24"/>
          <w:lang w:val="es-MX"/>
        </w:rPr>
        <w:t xml:space="preserve"> </w:t>
      </w:r>
    </w:p>
    <w:p w:rsidR="00CD7070" w:rsidRDefault="00CD7070" w:rsidP="00CD7070">
      <w:pPr>
        <w:spacing w:line="360" w:lineRule="auto"/>
        <w:jc w:val="both"/>
        <w:rPr>
          <w:rFonts w:ascii="Times New Roman" w:hAnsi="Times New Roman" w:cs="Times New Roman"/>
          <w:sz w:val="24"/>
          <w:szCs w:val="24"/>
          <w:lang w:val="es-MX"/>
        </w:rPr>
      </w:pPr>
      <w:r w:rsidRPr="00CD7070">
        <w:rPr>
          <w:rFonts w:ascii="Times New Roman" w:hAnsi="Times New Roman" w:cs="Times New Roman"/>
          <w:sz w:val="24"/>
          <w:szCs w:val="24"/>
          <w:lang w:val="es-MX"/>
        </w:rPr>
        <w:t xml:space="preserve">El origen de la Responsabilidad Social Universitaria lo podemos encontrar en la Responsabilidad Social Empresarial, que para Domínguez (2010), es el conjunto de obligaciones y compromisos que se derivan de los impactos que la actividad de las organizaciones produce en los ámbitos social, laboral, medioambiental y de los derechos humanos y que surge en un contexto en el que la sociedad demanda cambios en los negocios para que se involucren cada vez más en los problemas sociales y en virtud de que las universidades son también organizaciones que impactan de diferentes formas en la sociedad, este concepto se trasladó a ellas para cada medición. </w:t>
      </w:r>
    </w:p>
    <w:p w:rsidR="00CD7070" w:rsidRPr="00CD7070" w:rsidRDefault="00CD7070" w:rsidP="00CD7070">
      <w:pPr>
        <w:pStyle w:val="Sinespaciado"/>
        <w:spacing w:line="360" w:lineRule="auto"/>
        <w:jc w:val="both"/>
        <w:rPr>
          <w:rStyle w:val="Ttulo1Car"/>
          <w:rFonts w:ascii="Times New Roman" w:hAnsi="Times New Roman" w:cs="Times New Roman"/>
          <w:b w:val="0"/>
          <w:color w:val="auto"/>
          <w:sz w:val="24"/>
          <w:szCs w:val="24"/>
        </w:rPr>
      </w:pPr>
      <w:r w:rsidRPr="00CD7070">
        <w:rPr>
          <w:rStyle w:val="Ttulo1Car"/>
          <w:rFonts w:ascii="Times New Roman" w:hAnsi="Times New Roman" w:cs="Times New Roman"/>
          <w:b w:val="0"/>
          <w:color w:val="auto"/>
          <w:sz w:val="24"/>
          <w:szCs w:val="24"/>
        </w:rPr>
        <w:t>En 2011, De la Calle y Giménez, en su artículo científico: Aproximación al concepto de Responsabilidad Social del Universitario en España cuestionan sobre las diferencias de la “Responsabilidad Social del Universitario” y “Responsabilidad Social Universitaria”</w:t>
      </w:r>
    </w:p>
    <w:p w:rsidR="00CD7070" w:rsidRDefault="00CD7070" w:rsidP="0056496F">
      <w:pPr>
        <w:pStyle w:val="Sinespaciado"/>
        <w:spacing w:before="240" w:line="360" w:lineRule="auto"/>
        <w:jc w:val="both"/>
        <w:rPr>
          <w:rStyle w:val="Ttulo1Car"/>
          <w:rFonts w:ascii="Times New Roman" w:hAnsi="Times New Roman" w:cs="Times New Roman"/>
          <w:b w:val="0"/>
          <w:color w:val="auto"/>
          <w:sz w:val="24"/>
          <w:szCs w:val="24"/>
        </w:rPr>
      </w:pPr>
      <w:r w:rsidRPr="00CD7070">
        <w:rPr>
          <w:rStyle w:val="Ttulo1Car"/>
          <w:rFonts w:ascii="Times New Roman" w:hAnsi="Times New Roman" w:cs="Times New Roman"/>
          <w:b w:val="0"/>
          <w:color w:val="auto"/>
          <w:sz w:val="24"/>
          <w:szCs w:val="24"/>
        </w:rPr>
        <w:lastRenderedPageBreak/>
        <w:t>La responsabilidad social de una organización se responsabiliza de los impactos de la organización hacia la sociedad y el medio ambiente (Norma ISO 26000)</w:t>
      </w:r>
    </w:p>
    <w:p w:rsidR="00B3422D" w:rsidRPr="00CD7070" w:rsidRDefault="00B3422D" w:rsidP="0056496F">
      <w:pPr>
        <w:pStyle w:val="Sinespaciado"/>
        <w:spacing w:before="240" w:line="360" w:lineRule="auto"/>
        <w:jc w:val="both"/>
        <w:rPr>
          <w:rStyle w:val="Ttulo1Car"/>
          <w:rFonts w:ascii="Times New Roman" w:hAnsi="Times New Roman" w:cs="Times New Roman"/>
          <w:b w:val="0"/>
          <w:color w:val="auto"/>
          <w:sz w:val="24"/>
          <w:szCs w:val="24"/>
        </w:rPr>
      </w:pPr>
      <w:r w:rsidRPr="00B3422D">
        <w:rPr>
          <w:rStyle w:val="Ttulo1Car"/>
          <w:rFonts w:ascii="Times New Roman" w:hAnsi="Times New Roman" w:cs="Times New Roman"/>
          <w:b w:val="0"/>
          <w:color w:val="auto"/>
          <w:sz w:val="24"/>
          <w:szCs w:val="24"/>
        </w:rPr>
        <w:t>El concepto de diferentes autores se puede ampliar a partir de: Un estudio de caso (</w:t>
      </w:r>
      <w:r>
        <w:rPr>
          <w:rStyle w:val="Ttulo1Car"/>
          <w:rFonts w:ascii="Times New Roman" w:hAnsi="Times New Roman" w:cs="Times New Roman"/>
          <w:b w:val="0"/>
          <w:color w:val="auto"/>
          <w:sz w:val="24"/>
          <w:szCs w:val="24"/>
        </w:rPr>
        <w:t>Gaete</w:t>
      </w:r>
      <w:r w:rsidRPr="00B3422D">
        <w:rPr>
          <w:rStyle w:val="Ttulo1Car"/>
          <w:rFonts w:ascii="Times New Roman" w:hAnsi="Times New Roman" w:cs="Times New Roman"/>
          <w:b w:val="0"/>
          <w:color w:val="auto"/>
          <w:sz w:val="24"/>
          <w:szCs w:val="24"/>
        </w:rPr>
        <w:t xml:space="preserve">, 2012) de su Tesis Doctoral: Responsabilidad social universitaria: una mirada a la relación de la universidad con la sociedad desde la perspectiva de las partes interesadas; y por las propuestas y estudios de (Anaya </w:t>
      </w:r>
      <w:proofErr w:type="spellStart"/>
      <w:r w:rsidRPr="00B3422D">
        <w:rPr>
          <w:rStyle w:val="Ttulo1Car"/>
          <w:rFonts w:ascii="Times New Roman" w:hAnsi="Times New Roman" w:cs="Times New Roman"/>
          <w:b w:val="0"/>
          <w:color w:val="auto"/>
          <w:sz w:val="24"/>
          <w:szCs w:val="24"/>
        </w:rPr>
        <w:t>Levesque</w:t>
      </w:r>
      <w:proofErr w:type="spellEnd"/>
      <w:r w:rsidRPr="00B3422D">
        <w:rPr>
          <w:rStyle w:val="Ttulo1Car"/>
          <w:rFonts w:ascii="Times New Roman" w:hAnsi="Times New Roman" w:cs="Times New Roman"/>
          <w:b w:val="0"/>
          <w:color w:val="auto"/>
          <w:sz w:val="24"/>
          <w:szCs w:val="24"/>
        </w:rPr>
        <w:t xml:space="preserve"> S.  Sobre el rol de las Universidades y la Responsabilidad Social, que indica que estas deben ir más allá de la producción de conocimientos útiles para la sociedad y de la formación de ciudadanos útiles para el desarrollo de ésta. Su participación tiene que estar orientada también a movilizar los enormes recursos humanos con que cuentan (colaboradores, docentes, estudiantes) para apoyar a grupos sociales desprotegidos a través de actividades educativas, culturales e incluso asistenciales</w:t>
      </w:r>
    </w:p>
    <w:p w:rsidR="00CD7070" w:rsidRDefault="00CD7070" w:rsidP="00D7178B">
      <w:pPr>
        <w:pStyle w:val="Sinespaciado"/>
        <w:jc w:val="both"/>
        <w:rPr>
          <w:rStyle w:val="Ttulo1Car"/>
          <w:rFonts w:ascii="Times New Roman" w:hAnsi="Times New Roman" w:cs="Times New Roman"/>
          <w:color w:val="auto"/>
          <w:sz w:val="24"/>
          <w:szCs w:val="24"/>
        </w:rPr>
      </w:pPr>
    </w:p>
    <w:p w:rsidR="00A64DCE" w:rsidRDefault="00A64DCE"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II</w:t>
      </w:r>
      <w:r w:rsidR="00283FA0">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652DEA" w:rsidRPr="00C824CC">
        <w:rPr>
          <w:rStyle w:val="Ttulo1C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p>
    <w:p w:rsidR="00B875C3" w:rsidRPr="00FF29AE" w:rsidRDefault="00B875C3" w:rsidP="00D7178B">
      <w:pPr>
        <w:pStyle w:val="Sinespaciado"/>
        <w:jc w:val="both"/>
        <w:rPr>
          <w:rFonts w:ascii="Times New Roman" w:hAnsi="Times New Roman" w:cs="Times New Roman"/>
          <w:sz w:val="24"/>
          <w:szCs w:val="24"/>
          <w:lang w:val="es-MX"/>
        </w:rPr>
      </w:pPr>
    </w:p>
    <w:p w:rsidR="00A64DCE" w:rsidRPr="00FF29AE" w:rsidRDefault="00A64DCE" w:rsidP="00D7178B">
      <w:pPr>
        <w:pStyle w:val="Sinespaciado"/>
        <w:jc w:val="both"/>
        <w:rPr>
          <w:rFonts w:ascii="Times New Roman" w:hAnsi="Times New Roman" w:cs="Times New Roman"/>
          <w:sz w:val="24"/>
          <w:szCs w:val="24"/>
          <w:lang w:val="es-MX"/>
        </w:rPr>
      </w:pPr>
    </w:p>
    <w:p w:rsidR="00A64DCE" w:rsidRPr="00FF29AE" w:rsidRDefault="00A64DCE" w:rsidP="00EB3D39">
      <w:pPr>
        <w:pStyle w:val="Sinespaciado"/>
        <w:spacing w:line="360" w:lineRule="auto"/>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 </w:t>
      </w:r>
      <w:r w:rsidR="00A35589" w:rsidRPr="00A35589">
        <w:rPr>
          <w:rFonts w:ascii="Times New Roman" w:hAnsi="Times New Roman" w:cs="Times New Roman"/>
          <w:sz w:val="24"/>
          <w:szCs w:val="24"/>
          <w:lang w:val="es-MX"/>
        </w:rPr>
        <w:t>Bajo un enfoque cuantitativo, transversal y descriptivo, con tres ejes de investigación, diez variables complejas y 105 variables simples, se elaboró y aplico un instrumento tipo cuestionario, validado con alfa de Cronbach</w:t>
      </w:r>
      <w:r w:rsidR="00EB3D39" w:rsidRPr="00A35589">
        <w:rPr>
          <w:rFonts w:ascii="Times New Roman" w:hAnsi="Times New Roman" w:cs="Times New Roman"/>
          <w:sz w:val="24"/>
          <w:szCs w:val="24"/>
          <w:lang w:val="es-MX"/>
        </w:rPr>
        <w:t>, a</w:t>
      </w:r>
      <w:r w:rsidR="00A35589" w:rsidRPr="00A35589">
        <w:rPr>
          <w:rFonts w:ascii="Times New Roman" w:hAnsi="Times New Roman" w:cs="Times New Roman"/>
          <w:sz w:val="24"/>
          <w:szCs w:val="24"/>
          <w:lang w:val="es-MX"/>
        </w:rPr>
        <w:t xml:space="preserve"> 127 alumnos de 7°, 8° y 9° semestres de las licenciaturas de Químico Farmacéutico Biólogo e Ingeniero Químico en Alimentos de la Facultad de Ciencias Químicas de la UJED Gómez Palacio</w:t>
      </w:r>
      <w:r w:rsidR="00D575A4">
        <w:rPr>
          <w:rFonts w:ascii="Times New Roman" w:hAnsi="Times New Roman" w:cs="Times New Roman"/>
          <w:sz w:val="24"/>
          <w:szCs w:val="24"/>
          <w:lang w:val="es-MX"/>
        </w:rPr>
        <w:t xml:space="preserve">. </w:t>
      </w:r>
      <w:r w:rsidR="00EB3D39" w:rsidRPr="00D575A4">
        <w:rPr>
          <w:rFonts w:ascii="Times New Roman" w:hAnsi="Times New Roman" w:cs="Times New Roman"/>
          <w:sz w:val="24"/>
          <w:szCs w:val="24"/>
          <w:lang w:val="es-MX"/>
        </w:rPr>
        <w:t>La</w:t>
      </w:r>
      <w:r w:rsidR="00D575A4" w:rsidRPr="00D575A4">
        <w:rPr>
          <w:rFonts w:ascii="Times New Roman" w:hAnsi="Times New Roman" w:cs="Times New Roman"/>
          <w:sz w:val="24"/>
          <w:szCs w:val="24"/>
          <w:lang w:val="es-MX"/>
        </w:rPr>
        <w:t xml:space="preserve"> percepción</w:t>
      </w:r>
      <w:r w:rsidR="00EB3D39">
        <w:rPr>
          <w:rFonts w:ascii="Times New Roman" w:hAnsi="Times New Roman" w:cs="Times New Roman"/>
          <w:sz w:val="24"/>
          <w:szCs w:val="24"/>
          <w:lang w:val="es-MX"/>
        </w:rPr>
        <w:t xml:space="preserve"> de los estudiantes</w:t>
      </w:r>
      <w:r w:rsidR="00D575A4" w:rsidRPr="00D575A4">
        <w:rPr>
          <w:rFonts w:ascii="Times New Roman" w:hAnsi="Times New Roman" w:cs="Times New Roman"/>
          <w:sz w:val="24"/>
          <w:szCs w:val="24"/>
          <w:lang w:val="es-MX"/>
        </w:rPr>
        <w:t xml:space="preserve"> se midió en una escala numérica de razón con un rango de valor del 0 al 10, donde 0 es la ausencia del valor y 10 el máximo valor.</w:t>
      </w:r>
      <w:r w:rsidR="00EB3D39">
        <w:rPr>
          <w:rFonts w:ascii="Times New Roman" w:hAnsi="Times New Roman" w:cs="Times New Roman"/>
          <w:sz w:val="24"/>
          <w:szCs w:val="24"/>
          <w:lang w:val="es-MX"/>
        </w:rPr>
        <w:t xml:space="preserve"> Para el desarrollo de la investigación se estructuro una base de datos con la información obtenida con el instrumento en Microsoft </w:t>
      </w:r>
      <w:proofErr w:type="spellStart"/>
      <w:r w:rsidR="00EB3D39">
        <w:rPr>
          <w:rFonts w:ascii="Times New Roman" w:hAnsi="Times New Roman" w:cs="Times New Roman"/>
          <w:sz w:val="24"/>
          <w:szCs w:val="24"/>
          <w:lang w:val="es-MX"/>
        </w:rPr>
        <w:t>Exel</w:t>
      </w:r>
      <w:proofErr w:type="spellEnd"/>
      <w:r w:rsidR="00EB3D39">
        <w:rPr>
          <w:rFonts w:ascii="Times New Roman" w:hAnsi="Times New Roman" w:cs="Times New Roman"/>
          <w:sz w:val="24"/>
          <w:szCs w:val="24"/>
          <w:lang w:val="es-MX"/>
        </w:rPr>
        <w:t xml:space="preserve"> </w:t>
      </w:r>
      <w:r w:rsidR="00EB3D39" w:rsidRPr="00A35589">
        <w:rPr>
          <w:rFonts w:ascii="Times New Roman" w:hAnsi="Times New Roman" w:cs="Times New Roman"/>
          <w:sz w:val="24"/>
          <w:szCs w:val="24"/>
          <w:lang w:val="es-MX"/>
        </w:rPr>
        <w:t>y</w:t>
      </w:r>
      <w:r w:rsidR="00A35589" w:rsidRPr="00A35589">
        <w:rPr>
          <w:rFonts w:ascii="Times New Roman" w:hAnsi="Times New Roman" w:cs="Times New Roman"/>
          <w:sz w:val="24"/>
          <w:szCs w:val="24"/>
          <w:lang w:val="es-MX"/>
        </w:rPr>
        <w:t xml:space="preserve"> se realizó un análisis de frecuencias y porcentajes así como un análisis univariable o de medidas de tendencia central</w:t>
      </w:r>
      <w:r w:rsidR="00EB3D39">
        <w:rPr>
          <w:rFonts w:ascii="Times New Roman" w:hAnsi="Times New Roman" w:cs="Times New Roman"/>
          <w:sz w:val="24"/>
          <w:szCs w:val="24"/>
          <w:lang w:val="es-MX"/>
        </w:rPr>
        <w:t xml:space="preserve">, como </w:t>
      </w:r>
      <w:r w:rsidR="00D575A4" w:rsidRPr="00D575A4">
        <w:rPr>
          <w:rFonts w:ascii="Times New Roman" w:hAnsi="Times New Roman" w:cs="Times New Roman"/>
          <w:sz w:val="24"/>
          <w:szCs w:val="24"/>
          <w:lang w:val="es-MX"/>
        </w:rPr>
        <w:t xml:space="preserve">la media y medidas de dispersión como la desviación estándar, coeficiente de varianza, el sesgo, la curtosis y el valor de puntaje Z, </w:t>
      </w:r>
      <w:r w:rsidR="00EB3D39">
        <w:rPr>
          <w:rFonts w:ascii="Times New Roman" w:hAnsi="Times New Roman" w:cs="Times New Roman"/>
          <w:sz w:val="24"/>
          <w:szCs w:val="24"/>
          <w:lang w:val="es-MX"/>
        </w:rPr>
        <w:t>u</w:t>
      </w:r>
      <w:r w:rsidR="00D575A4" w:rsidRPr="00D575A4">
        <w:rPr>
          <w:rFonts w:ascii="Times New Roman" w:hAnsi="Times New Roman" w:cs="Times New Roman"/>
          <w:sz w:val="24"/>
          <w:szCs w:val="24"/>
          <w:lang w:val="es-MX"/>
        </w:rPr>
        <w:t>tiliz</w:t>
      </w:r>
      <w:r w:rsidR="00EB3D39">
        <w:rPr>
          <w:rFonts w:ascii="Times New Roman" w:hAnsi="Times New Roman" w:cs="Times New Roman"/>
          <w:sz w:val="24"/>
          <w:szCs w:val="24"/>
          <w:lang w:val="es-MX"/>
        </w:rPr>
        <w:t>ando</w:t>
      </w:r>
      <w:r w:rsidR="00D575A4" w:rsidRPr="00D575A4">
        <w:rPr>
          <w:rFonts w:ascii="Times New Roman" w:hAnsi="Times New Roman" w:cs="Times New Roman"/>
          <w:sz w:val="24"/>
          <w:szCs w:val="24"/>
          <w:lang w:val="es-MX"/>
        </w:rPr>
        <w:t xml:space="preserve"> el paquete estadístico STATISTICA versión 7 para calcularlo.</w:t>
      </w:r>
    </w:p>
    <w:p w:rsidR="0056496F" w:rsidRDefault="0056496F" w:rsidP="003C3922">
      <w:pPr>
        <w:pStyle w:val="Sinespaciado"/>
        <w:jc w:val="both"/>
        <w:rPr>
          <w:rStyle w:val="Ttulo1Car"/>
          <w:rFonts w:ascii="Times New Roman" w:hAnsi="Times New Roman" w:cs="Times New Roman"/>
          <w:color w:val="auto"/>
          <w:sz w:val="24"/>
          <w:szCs w:val="24"/>
        </w:rPr>
      </w:pPr>
    </w:p>
    <w:p w:rsidR="00144A8B" w:rsidRDefault="00283FA0" w:rsidP="003C3922">
      <w:pPr>
        <w:pStyle w:val="Sinespaciad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IV</w:t>
      </w:r>
      <w:r w:rsidR="008F6C56" w:rsidRPr="00652DEA">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Resultados</w:t>
      </w:r>
      <w:r w:rsidR="008F6C56" w:rsidRPr="00FF29AE">
        <w:rPr>
          <w:rFonts w:ascii="Times New Roman" w:hAnsi="Times New Roman" w:cs="Times New Roman"/>
          <w:sz w:val="24"/>
          <w:szCs w:val="24"/>
          <w:lang w:val="es-MX"/>
        </w:rPr>
        <w:t xml:space="preserve"> </w:t>
      </w:r>
    </w:p>
    <w:p w:rsidR="00EB3D39" w:rsidRDefault="00EB3D39" w:rsidP="003C3922">
      <w:pPr>
        <w:pStyle w:val="Sinespaciado"/>
        <w:jc w:val="both"/>
        <w:rPr>
          <w:rFonts w:ascii="Times New Roman" w:hAnsi="Times New Roman" w:cs="Times New Roman"/>
          <w:sz w:val="24"/>
          <w:szCs w:val="24"/>
          <w:lang w:val="es-MX"/>
        </w:rPr>
      </w:pPr>
    </w:p>
    <w:p w:rsidR="00EB3D39" w:rsidRPr="001F10B4" w:rsidRDefault="00EB3D39" w:rsidP="001F10B4">
      <w:pPr>
        <w:pStyle w:val="Sinespaciado"/>
        <w:jc w:val="center"/>
        <w:rPr>
          <w:rFonts w:ascii="Times New Roman" w:hAnsi="Times New Roman" w:cs="Times New Roman"/>
          <w:sz w:val="24"/>
          <w:szCs w:val="24"/>
          <w:lang w:val="es-MX"/>
        </w:rPr>
      </w:pPr>
      <w:r w:rsidRPr="001F10B4">
        <w:rPr>
          <w:rFonts w:ascii="Times New Roman" w:hAnsi="Times New Roman" w:cs="Times New Roman"/>
          <w:sz w:val="24"/>
          <w:szCs w:val="24"/>
          <w:lang w:val="es-MX"/>
        </w:rPr>
        <w:t>Tabla 1 Análisis univariable</w:t>
      </w:r>
      <w:r w:rsidR="00C742C7" w:rsidRPr="001F10B4">
        <w:rPr>
          <w:rFonts w:ascii="Times New Roman" w:hAnsi="Times New Roman" w:cs="Times New Roman"/>
          <w:sz w:val="24"/>
          <w:szCs w:val="24"/>
          <w:lang w:val="es-MX"/>
        </w:rPr>
        <w:t xml:space="preserve"> acerca de las universidades públicas en opinión de los alumnos</w:t>
      </w:r>
    </w:p>
    <w:p w:rsidR="00EB3D39" w:rsidRPr="003C3922" w:rsidRDefault="00EB3D39" w:rsidP="003C3922">
      <w:pPr>
        <w:pStyle w:val="Sinespaciado"/>
        <w:jc w:val="both"/>
        <w:rPr>
          <w:rFonts w:ascii="Times New Roman" w:hAnsi="Times New Roman" w:cs="Times New Roman"/>
          <w:sz w:val="24"/>
          <w:szCs w:val="24"/>
          <w:lang w:val="es-MX"/>
        </w:rPr>
      </w:pPr>
      <w:r w:rsidRPr="00EB3D39">
        <w:lastRenderedPageBreak/>
        <w:drawing>
          <wp:inline distT="0" distB="0" distL="0" distR="0">
            <wp:extent cx="5759450" cy="173615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1736159"/>
                    </a:xfrm>
                    <a:prstGeom prst="rect">
                      <a:avLst/>
                    </a:prstGeom>
                    <a:noFill/>
                    <a:ln>
                      <a:noFill/>
                    </a:ln>
                  </pic:spPr>
                </pic:pic>
              </a:graphicData>
            </a:graphic>
          </wp:inline>
        </w:drawing>
      </w:r>
    </w:p>
    <w:p w:rsidR="00D7178B" w:rsidRDefault="00D7178B" w:rsidP="00D7178B">
      <w:pPr>
        <w:pStyle w:val="Prrafodelista"/>
        <w:tabs>
          <w:tab w:val="left" w:pos="1305"/>
        </w:tabs>
        <w:ind w:left="360"/>
        <w:jc w:val="both"/>
        <w:rPr>
          <w:rFonts w:ascii="Times New Roman" w:hAnsi="Times New Roman" w:cs="Times New Roman"/>
          <w:sz w:val="24"/>
          <w:szCs w:val="24"/>
          <w:lang w:val="es-MX"/>
        </w:rPr>
      </w:pPr>
    </w:p>
    <w:p w:rsidR="00C742C7" w:rsidRPr="001F10B4" w:rsidRDefault="00C742C7" w:rsidP="001F10B4">
      <w:pPr>
        <w:tabs>
          <w:tab w:val="left" w:pos="1305"/>
        </w:tabs>
        <w:spacing w:line="360" w:lineRule="auto"/>
        <w:jc w:val="both"/>
        <w:rPr>
          <w:rFonts w:ascii="Times New Roman" w:hAnsi="Times New Roman" w:cs="Times New Roman"/>
          <w:sz w:val="24"/>
          <w:szCs w:val="24"/>
          <w:lang w:val="es-MX"/>
        </w:rPr>
      </w:pPr>
      <w:r w:rsidRPr="001F10B4">
        <w:rPr>
          <w:rFonts w:ascii="Times New Roman" w:hAnsi="Times New Roman" w:cs="Times New Roman"/>
          <w:sz w:val="24"/>
          <w:szCs w:val="24"/>
          <w:lang w:val="es-MX"/>
        </w:rPr>
        <w:t xml:space="preserve">La tabla 1 indica un comportamiento no normal ya que la media, mediana y moda no se encuentran en el mismo punto, los valores de la asimetría negativos muestran tendencia de concentración a valores altos; los valores de curtosis positivos indican una curva </w:t>
      </w:r>
      <w:proofErr w:type="spellStart"/>
      <w:r w:rsidRPr="001F10B4">
        <w:rPr>
          <w:rFonts w:ascii="Times New Roman" w:hAnsi="Times New Roman" w:cs="Times New Roman"/>
          <w:sz w:val="24"/>
          <w:szCs w:val="24"/>
          <w:lang w:val="es-MX"/>
        </w:rPr>
        <w:t>leptocúrtica</w:t>
      </w:r>
      <w:proofErr w:type="spellEnd"/>
      <w:r w:rsidRPr="001F10B4">
        <w:rPr>
          <w:rFonts w:ascii="Times New Roman" w:hAnsi="Times New Roman" w:cs="Times New Roman"/>
          <w:sz w:val="24"/>
          <w:szCs w:val="24"/>
          <w:lang w:val="es-MX"/>
        </w:rPr>
        <w:t xml:space="preserve"> en todas las variables; el coeficiente de variación menor de 0.33 indica un comportamiento homogéneo, un grupo de opinión así como también con un valor de z mayor a 1.96 que indica consistencia, lo que muestra una tendencia a generalizarse a poblaciones con características semejantes. </w:t>
      </w:r>
    </w:p>
    <w:p w:rsidR="00C742C7" w:rsidRPr="001F10B4" w:rsidRDefault="00C742C7" w:rsidP="001F10B4">
      <w:pPr>
        <w:tabs>
          <w:tab w:val="left" w:pos="1305"/>
        </w:tabs>
        <w:spacing w:after="0" w:line="360" w:lineRule="auto"/>
        <w:jc w:val="both"/>
        <w:rPr>
          <w:rFonts w:ascii="Times New Roman" w:hAnsi="Times New Roman" w:cs="Times New Roman"/>
          <w:sz w:val="24"/>
          <w:szCs w:val="24"/>
          <w:lang w:val="es-MX"/>
        </w:rPr>
      </w:pPr>
      <w:r w:rsidRPr="001F10B4">
        <w:rPr>
          <w:rFonts w:ascii="Times New Roman" w:hAnsi="Times New Roman" w:cs="Times New Roman"/>
          <w:sz w:val="24"/>
          <w:szCs w:val="24"/>
          <w:lang w:val="es-MX"/>
        </w:rPr>
        <w:t>Los alumnos indican de acuerdo a los valores del límite superior de la tabla que en mayor medida las universidades públicas deben ocuparse de formar profesionista. Los alumnos están de acuerdo en que las instituciones de educación superior oficiales preparen expertos en el área.</w:t>
      </w:r>
    </w:p>
    <w:p w:rsidR="00C742C7" w:rsidRDefault="00C742C7" w:rsidP="00C742C7">
      <w:pPr>
        <w:pStyle w:val="Prrafodelista"/>
        <w:tabs>
          <w:tab w:val="left" w:pos="1305"/>
        </w:tabs>
        <w:spacing w:after="0" w:line="360" w:lineRule="auto"/>
        <w:ind w:left="360"/>
        <w:jc w:val="both"/>
        <w:rPr>
          <w:rFonts w:ascii="Times New Roman" w:hAnsi="Times New Roman" w:cs="Times New Roman"/>
          <w:sz w:val="24"/>
          <w:szCs w:val="24"/>
          <w:lang w:val="es-MX"/>
        </w:rPr>
      </w:pPr>
    </w:p>
    <w:p w:rsidR="00EB3D39" w:rsidRPr="00FF29AE" w:rsidRDefault="00EB3D39" w:rsidP="00D7178B">
      <w:pPr>
        <w:pStyle w:val="Prrafodelista"/>
        <w:tabs>
          <w:tab w:val="left" w:pos="1305"/>
        </w:tabs>
        <w:ind w:left="360"/>
        <w:jc w:val="both"/>
        <w:rPr>
          <w:rFonts w:ascii="Times New Roman" w:hAnsi="Times New Roman" w:cs="Times New Roman"/>
          <w:sz w:val="24"/>
          <w:szCs w:val="24"/>
          <w:lang w:val="es-MX"/>
        </w:rPr>
      </w:pPr>
      <w:r w:rsidRPr="00EB3D39">
        <w:drawing>
          <wp:inline distT="0" distB="0" distL="0" distR="0">
            <wp:extent cx="4676775" cy="2856781"/>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0166" cy="2864961"/>
                    </a:xfrm>
                    <a:prstGeom prst="rect">
                      <a:avLst/>
                    </a:prstGeom>
                    <a:noFill/>
                    <a:ln>
                      <a:noFill/>
                    </a:ln>
                  </pic:spPr>
                </pic:pic>
              </a:graphicData>
            </a:graphic>
          </wp:inline>
        </w:drawing>
      </w:r>
    </w:p>
    <w:p w:rsidR="00C742C7" w:rsidRDefault="00C742C7" w:rsidP="001F10B4">
      <w:pPr>
        <w:pStyle w:val="Prrafodelista"/>
        <w:tabs>
          <w:tab w:val="left" w:pos="1305"/>
        </w:tabs>
        <w:ind w:left="360"/>
        <w:rPr>
          <w:rFonts w:ascii="Times New Roman" w:hAnsi="Times New Roman" w:cs="Times New Roman"/>
          <w:sz w:val="24"/>
          <w:szCs w:val="24"/>
          <w:lang w:val="es-MX"/>
        </w:rPr>
      </w:pPr>
      <w:r w:rsidRPr="00C742C7">
        <w:rPr>
          <w:rFonts w:ascii="Times New Roman" w:hAnsi="Times New Roman" w:cs="Times New Roman"/>
          <w:sz w:val="24"/>
          <w:szCs w:val="24"/>
          <w:lang w:val="es-MX"/>
        </w:rPr>
        <w:t>Figura 1. Análisis univariable acerca de las universidades públicas.</w:t>
      </w:r>
    </w:p>
    <w:p w:rsidR="00D7178B" w:rsidRPr="00FF29AE" w:rsidRDefault="00D7178B" w:rsidP="00D7178B">
      <w:pPr>
        <w:pStyle w:val="Prrafodelista"/>
        <w:tabs>
          <w:tab w:val="left" w:pos="1305"/>
        </w:tabs>
        <w:ind w:left="360"/>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 </w:t>
      </w:r>
    </w:p>
    <w:p w:rsidR="00C742C7" w:rsidRDefault="00D7178B" w:rsidP="00D7178B">
      <w:pPr>
        <w:pStyle w:val="Sinespaciado"/>
        <w:jc w:val="both"/>
        <w:rPr>
          <w:rStyle w:val="Ttulo1Car"/>
          <w:rFonts w:ascii="Times New Roman" w:hAnsi="Times New Roman" w:cs="Times New Roman"/>
          <w:smallCaps/>
          <w:color w:val="auto"/>
          <w:sz w:val="24"/>
          <w:szCs w:val="24"/>
        </w:rPr>
      </w:pPr>
      <w:r w:rsidRPr="00652DEA">
        <w:rPr>
          <w:rStyle w:val="Ttulo1Car"/>
          <w:rFonts w:ascii="Times New Roman" w:hAnsi="Times New Roman" w:cs="Times New Roman"/>
          <w:color w:val="auto"/>
          <w:sz w:val="24"/>
          <w:szCs w:val="24"/>
        </w:rPr>
        <w:t xml:space="preserve">V. </w:t>
      </w:r>
      <w:r w:rsidR="008F6C56" w:rsidRPr="00C824CC">
        <w:rPr>
          <w:rStyle w:val="Ttulo1Car"/>
          <w:rFonts w:ascii="Times New Roman" w:hAnsi="Times New Roman" w:cs="Times New Roman"/>
          <w:smallCaps/>
          <w:color w:val="auto"/>
          <w:sz w:val="24"/>
          <w:szCs w:val="24"/>
        </w:rPr>
        <w:t>Conclusiones y Discusión</w:t>
      </w:r>
    </w:p>
    <w:p w:rsidR="00D7178B" w:rsidRDefault="00D7178B" w:rsidP="00D7178B">
      <w:pPr>
        <w:pStyle w:val="Sinespaciado"/>
        <w:jc w:val="both"/>
        <w:rPr>
          <w:rFonts w:ascii="Times New Roman" w:hAnsi="Times New Roman" w:cs="Times New Roman"/>
          <w:sz w:val="24"/>
          <w:szCs w:val="24"/>
          <w:lang w:val="es-MX"/>
        </w:rPr>
      </w:pPr>
    </w:p>
    <w:p w:rsidR="00C742C7" w:rsidRPr="00C742C7" w:rsidRDefault="00C742C7" w:rsidP="00C742C7">
      <w:pPr>
        <w:pStyle w:val="Sinespaciado"/>
        <w:spacing w:line="360" w:lineRule="auto"/>
        <w:jc w:val="both"/>
        <w:rPr>
          <w:rFonts w:ascii="Times New Roman" w:hAnsi="Times New Roman" w:cs="Times New Roman"/>
          <w:sz w:val="24"/>
          <w:szCs w:val="24"/>
          <w:lang w:val="es-MX"/>
        </w:rPr>
      </w:pPr>
      <w:r w:rsidRPr="00C742C7">
        <w:rPr>
          <w:rFonts w:ascii="Times New Roman" w:hAnsi="Times New Roman" w:cs="Times New Roman"/>
          <w:sz w:val="24"/>
          <w:szCs w:val="24"/>
          <w:lang w:val="es-MX"/>
        </w:rPr>
        <w:lastRenderedPageBreak/>
        <w:t xml:space="preserve"> En función de los resultados obtenidos del análisis univariable, los alumnos están de acuerdo en que las instituciones de educación superior preparen buenos profesionistas, buenos ciudadanos, preocuparse por el bienestar social de la región y tener responsabilidad social universitaria</w:t>
      </w:r>
      <w:r>
        <w:rPr>
          <w:rFonts w:ascii="Times New Roman" w:hAnsi="Times New Roman" w:cs="Times New Roman"/>
          <w:sz w:val="24"/>
          <w:szCs w:val="24"/>
          <w:lang w:val="es-MX"/>
        </w:rPr>
        <w:t>.</w:t>
      </w:r>
    </w:p>
    <w:p w:rsidR="00C742C7" w:rsidRDefault="00C742C7" w:rsidP="00C742C7">
      <w:pPr>
        <w:pStyle w:val="Sinespaciado"/>
        <w:spacing w:line="360" w:lineRule="auto"/>
        <w:jc w:val="both"/>
        <w:rPr>
          <w:rFonts w:ascii="Times New Roman" w:hAnsi="Times New Roman" w:cs="Times New Roman"/>
          <w:sz w:val="24"/>
          <w:szCs w:val="24"/>
          <w:lang w:val="es-MX"/>
        </w:rPr>
      </w:pPr>
    </w:p>
    <w:p w:rsidR="00C742C7" w:rsidRPr="00FF29AE" w:rsidRDefault="00C742C7" w:rsidP="00C742C7">
      <w:pPr>
        <w:pStyle w:val="Sinespaciado"/>
        <w:spacing w:line="360" w:lineRule="auto"/>
        <w:jc w:val="both"/>
        <w:rPr>
          <w:rFonts w:ascii="Times New Roman" w:hAnsi="Times New Roman" w:cs="Times New Roman"/>
          <w:sz w:val="24"/>
          <w:szCs w:val="24"/>
          <w:lang w:val="es-MX"/>
        </w:rPr>
      </w:pPr>
      <w:r w:rsidRPr="00C742C7">
        <w:rPr>
          <w:rFonts w:ascii="Times New Roman" w:hAnsi="Times New Roman" w:cs="Times New Roman"/>
          <w:sz w:val="24"/>
          <w:szCs w:val="24"/>
          <w:lang w:val="es-MX"/>
        </w:rPr>
        <w:t>Conclusiones. Para la comunidad estudiantil, las universidades públicas tienen un compromiso con la sociedad, en el cual es importante preparar profesionistas de calidad así como buenos ciudadanos y en su conjunto participar en el bienestar social de su comunidad. Los alumnos universitarios están de acuerdo con la responsabilidad social universitaria.</w:t>
      </w:r>
    </w:p>
    <w:p w:rsidR="00D7178B" w:rsidRPr="00FF29AE" w:rsidRDefault="003C3922" w:rsidP="00D7178B">
      <w:pPr>
        <w:pStyle w:val="Sinespaciad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p>
    <w:p w:rsidR="002F786A" w:rsidRDefault="002F786A" w:rsidP="00D7178B">
      <w:pPr>
        <w:pStyle w:val="Sinespaciado"/>
        <w:jc w:val="both"/>
        <w:rPr>
          <w:rStyle w:val="Ttulo1Car"/>
          <w:rFonts w:ascii="Times New Roman" w:hAnsi="Times New Roman" w:cs="Times New Roman"/>
          <w:smallCaps/>
          <w:color w:val="auto"/>
          <w:sz w:val="24"/>
          <w:szCs w:val="24"/>
          <w:lang w:val="es-MX"/>
        </w:rPr>
      </w:pPr>
    </w:p>
    <w:p w:rsidR="00B93001" w:rsidRPr="000E006B" w:rsidRDefault="008F6C56" w:rsidP="00C742C7">
      <w:pPr>
        <w:pStyle w:val="Sinespaciado"/>
        <w:jc w:val="both"/>
        <w:rPr>
          <w:rFonts w:ascii="Times New Roman" w:eastAsia="Times New Roman" w:hAnsi="Times New Roman" w:cs="Times New Roman"/>
          <w:sz w:val="24"/>
          <w:szCs w:val="24"/>
          <w:lang w:eastAsia="es-ES"/>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D7178B" w:rsidRPr="00FF29AE" w:rsidRDefault="00D7178B" w:rsidP="00D7178B">
      <w:pPr>
        <w:pStyle w:val="Sinespaciado"/>
        <w:jc w:val="both"/>
        <w:rPr>
          <w:rFonts w:ascii="Times New Roman" w:hAnsi="Times New Roman" w:cs="Times New Roman"/>
          <w:sz w:val="24"/>
          <w:szCs w:val="24"/>
          <w:lang w:val="es-MX"/>
        </w:rPr>
      </w:pPr>
    </w:p>
    <w:p w:rsidR="00C97D14" w:rsidRDefault="00C97D14" w:rsidP="00D7178B">
      <w:pPr>
        <w:jc w:val="both"/>
        <w:rPr>
          <w:rFonts w:ascii="Times New Roman" w:hAnsi="Times New Roman" w:cs="Times New Roman"/>
          <w:sz w:val="24"/>
          <w:szCs w:val="24"/>
          <w:lang w:val="es-MX"/>
        </w:rPr>
      </w:pPr>
    </w:p>
    <w:p w:rsidR="00C97D14" w:rsidRDefault="00B3422D" w:rsidP="00D7178B">
      <w:pPr>
        <w:jc w:val="both"/>
        <w:rPr>
          <w:rFonts w:ascii="Times New Roman" w:hAnsi="Times New Roman" w:cs="Times New Roman"/>
          <w:sz w:val="24"/>
          <w:szCs w:val="24"/>
          <w:lang w:val="es-MX"/>
        </w:rPr>
      </w:pPr>
      <w:r w:rsidRPr="00B3422D">
        <w:rPr>
          <w:rFonts w:ascii="Times New Roman" w:hAnsi="Times New Roman" w:cs="Times New Roman"/>
          <w:sz w:val="24"/>
          <w:szCs w:val="24"/>
          <w:lang w:val="es-MX"/>
        </w:rPr>
        <w:t>Anaya Levesque, S. (2010.). Sobre el rol de las Universidades y la Responsabilidad Social. Obtenido de http://www.expoknews.com. Sobre el rol de las Universidades y la Responsabilidad Social. México</w:t>
      </w:r>
    </w:p>
    <w:p w:rsidR="00C97D14" w:rsidRDefault="00C97D14" w:rsidP="00D7178B">
      <w:pPr>
        <w:jc w:val="both"/>
        <w:rPr>
          <w:rFonts w:ascii="Times New Roman" w:hAnsi="Times New Roman" w:cs="Times New Roman"/>
          <w:sz w:val="24"/>
          <w:szCs w:val="24"/>
          <w:lang w:val="es-MX"/>
        </w:rPr>
      </w:pPr>
      <w:r w:rsidRPr="00C97D14">
        <w:rPr>
          <w:rFonts w:ascii="Times New Roman" w:hAnsi="Times New Roman" w:cs="Times New Roman"/>
          <w:sz w:val="24"/>
          <w:szCs w:val="24"/>
          <w:lang w:val="es-MX"/>
        </w:rPr>
        <w:t>De La Calle Maldonado, C., &amp; Giménez Armenia, P. (2011). Aproximación al concepto de Responsabilidad Social del Universitario. Comunicación Española.</w:t>
      </w:r>
    </w:p>
    <w:p w:rsidR="00C97D14" w:rsidRDefault="00C97D14" w:rsidP="00D7178B">
      <w:pPr>
        <w:jc w:val="both"/>
        <w:rPr>
          <w:rFonts w:ascii="Times New Roman" w:hAnsi="Times New Roman" w:cs="Times New Roman"/>
          <w:sz w:val="24"/>
          <w:szCs w:val="24"/>
          <w:lang w:val="es-MX"/>
        </w:rPr>
      </w:pPr>
      <w:r w:rsidRPr="00C97D14">
        <w:rPr>
          <w:rFonts w:ascii="Times New Roman" w:hAnsi="Times New Roman" w:cs="Times New Roman"/>
          <w:sz w:val="24"/>
          <w:szCs w:val="24"/>
          <w:lang w:val="es-MX"/>
        </w:rPr>
        <w:t>Domínguez Pachón, M. D. (2010). Responsabilidad Social Universitaria. México, DF: Universidad de León.</w:t>
      </w:r>
    </w:p>
    <w:p w:rsidR="00312C99" w:rsidRDefault="00C97D14" w:rsidP="00D7178B">
      <w:pPr>
        <w:jc w:val="both"/>
        <w:rPr>
          <w:rFonts w:ascii="Times New Roman" w:hAnsi="Times New Roman" w:cs="Times New Roman"/>
          <w:sz w:val="24"/>
          <w:szCs w:val="24"/>
          <w:lang w:val="es-MX"/>
        </w:rPr>
      </w:pPr>
      <w:r w:rsidRPr="00C97D14">
        <w:rPr>
          <w:rFonts w:ascii="Times New Roman" w:hAnsi="Times New Roman" w:cs="Times New Roman"/>
          <w:sz w:val="24"/>
          <w:szCs w:val="24"/>
          <w:lang w:val="es-MX"/>
        </w:rPr>
        <w:t>Gasca Pliego, E., &amp; Olvera García, J. C. (2011). Construir Ciudadanía desde las Universidades, Responsabilidad Social Universitaria y Desafíos hacia el siglo XXI. Toluca México: Convergencia.</w:t>
      </w:r>
    </w:p>
    <w:p w:rsidR="00C97D14" w:rsidRDefault="00C97D14" w:rsidP="00D7178B">
      <w:pPr>
        <w:jc w:val="both"/>
        <w:rPr>
          <w:rFonts w:ascii="Times New Roman" w:hAnsi="Times New Roman" w:cs="Times New Roman"/>
          <w:sz w:val="24"/>
          <w:szCs w:val="24"/>
          <w:lang w:val="es-MX"/>
        </w:rPr>
      </w:pPr>
      <w:r w:rsidRPr="00C97D14">
        <w:rPr>
          <w:rFonts w:ascii="Times New Roman" w:hAnsi="Times New Roman" w:cs="Times New Roman"/>
          <w:sz w:val="24"/>
          <w:szCs w:val="24"/>
          <w:lang w:val="es-MX"/>
        </w:rPr>
        <w:t>Norma ISO 26000.2010. Guía sobre Responsabilidad social. Especificaciones de diseño. Asociación Española para la calidad. Centro Nacional de Información de la calidad.</w:t>
      </w:r>
    </w:p>
    <w:p w:rsidR="00B3422D" w:rsidRPr="00FF29AE" w:rsidRDefault="00B3422D" w:rsidP="00D7178B">
      <w:pPr>
        <w:jc w:val="both"/>
        <w:rPr>
          <w:rFonts w:ascii="Times New Roman" w:hAnsi="Times New Roman" w:cs="Times New Roman"/>
          <w:sz w:val="24"/>
          <w:szCs w:val="24"/>
          <w:lang w:val="es-MX"/>
        </w:rPr>
      </w:pPr>
      <w:r w:rsidRPr="00B3422D">
        <w:rPr>
          <w:rFonts w:ascii="Times New Roman" w:hAnsi="Times New Roman" w:cs="Times New Roman"/>
          <w:sz w:val="24"/>
          <w:szCs w:val="24"/>
          <w:lang w:val="es-MX"/>
        </w:rPr>
        <w:t xml:space="preserve">Gaete Quezada, R. (2012). Tesis Doctoral: Responsabilidad Social Universitaria, una mirada a la relación de la universidad con la sociedad desde la perspectiva de las partes </w:t>
      </w:r>
      <w:proofErr w:type="spellStart"/>
      <w:r w:rsidRPr="00B3422D">
        <w:rPr>
          <w:rFonts w:ascii="Times New Roman" w:hAnsi="Times New Roman" w:cs="Times New Roman"/>
          <w:sz w:val="24"/>
          <w:szCs w:val="24"/>
          <w:lang w:val="es-MX"/>
        </w:rPr>
        <w:t>intresadas</w:t>
      </w:r>
      <w:proofErr w:type="spellEnd"/>
      <w:r w:rsidRPr="00B3422D">
        <w:rPr>
          <w:rFonts w:ascii="Times New Roman" w:hAnsi="Times New Roman" w:cs="Times New Roman"/>
          <w:sz w:val="24"/>
          <w:szCs w:val="24"/>
          <w:lang w:val="es-MX"/>
        </w:rPr>
        <w:t>. Obtenido de http://uvadoc.uva.es/handle/10324/923</w:t>
      </w:r>
    </w:p>
    <w:p w:rsidR="003911DE" w:rsidRPr="00283FA0" w:rsidRDefault="00F25590" w:rsidP="00283FA0">
      <w:pPr>
        <w:pStyle w:val="Sinespaciado"/>
        <w:rPr>
          <w:rFonts w:ascii="Times New Roman" w:hAnsi="Times New Roman" w:cs="Times New Roman"/>
          <w:sz w:val="24"/>
          <w:szCs w:val="24"/>
          <w:lang w:val="es-MX"/>
        </w:rPr>
      </w:pPr>
      <w:r w:rsidRPr="00F25590">
        <w:rPr>
          <w:rFonts w:ascii="Times New Roman" w:hAnsi="Times New Roman" w:cs="Times New Roman"/>
          <w:sz w:val="24"/>
          <w:szCs w:val="24"/>
          <w:lang w:val="es-MX"/>
        </w:rPr>
        <w:t xml:space="preserve">Rivera </w:t>
      </w:r>
      <w:r w:rsidR="00C97D14" w:rsidRPr="00F25590">
        <w:rPr>
          <w:rFonts w:ascii="Times New Roman" w:hAnsi="Times New Roman" w:cs="Times New Roman"/>
          <w:sz w:val="24"/>
          <w:szCs w:val="24"/>
          <w:lang w:val="es-MX"/>
        </w:rPr>
        <w:t>Sánchez</w:t>
      </w:r>
      <w:r w:rsidRPr="00F25590">
        <w:rPr>
          <w:rFonts w:ascii="Times New Roman" w:hAnsi="Times New Roman" w:cs="Times New Roman"/>
          <w:sz w:val="24"/>
          <w:szCs w:val="24"/>
          <w:lang w:val="es-MX"/>
        </w:rPr>
        <w:t xml:space="preserve">, B. (2011). Responsabilidad Social Universitaria (RSU), Pensamiento n° 21. </w:t>
      </w:r>
      <w:r w:rsidR="00C97D14" w:rsidRPr="00F25590">
        <w:rPr>
          <w:rFonts w:ascii="Times New Roman" w:hAnsi="Times New Roman" w:cs="Times New Roman"/>
          <w:sz w:val="24"/>
          <w:szCs w:val="24"/>
          <w:lang w:val="es-MX"/>
        </w:rPr>
        <w:t>Bogotá</w:t>
      </w:r>
      <w:r w:rsidRPr="00F25590">
        <w:rPr>
          <w:rFonts w:ascii="Times New Roman" w:hAnsi="Times New Roman" w:cs="Times New Roman"/>
          <w:sz w:val="24"/>
          <w:szCs w:val="24"/>
          <w:lang w:val="es-MX"/>
        </w:rPr>
        <w:t xml:space="preserve"> Col.: </w:t>
      </w:r>
      <w:r w:rsidR="00C97D14" w:rsidRPr="00F25590">
        <w:rPr>
          <w:rFonts w:ascii="Times New Roman" w:hAnsi="Times New Roman" w:cs="Times New Roman"/>
          <w:sz w:val="24"/>
          <w:szCs w:val="24"/>
          <w:lang w:val="es-MX"/>
        </w:rPr>
        <w:t>Asociación</w:t>
      </w:r>
      <w:r w:rsidRPr="00F25590">
        <w:rPr>
          <w:rFonts w:ascii="Times New Roman" w:hAnsi="Times New Roman" w:cs="Times New Roman"/>
          <w:sz w:val="24"/>
          <w:szCs w:val="24"/>
          <w:lang w:val="es-MX"/>
        </w:rPr>
        <w:t xml:space="preserve"> Colombiana de Universidades</w:t>
      </w:r>
      <w:r w:rsidR="00C97D14">
        <w:rPr>
          <w:rFonts w:ascii="Times New Roman" w:hAnsi="Times New Roman" w:cs="Times New Roman"/>
          <w:sz w:val="24"/>
          <w:szCs w:val="24"/>
          <w:lang w:val="es-MX"/>
        </w:rPr>
        <w:t>.</w:t>
      </w:r>
    </w:p>
    <w:sectPr w:rsidR="003911DE" w:rsidRPr="00283FA0" w:rsidSect="005460F6">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E91" w:rsidRDefault="00086E91" w:rsidP="00190004">
      <w:pPr>
        <w:spacing w:after="0" w:line="240" w:lineRule="auto"/>
      </w:pPr>
      <w:r>
        <w:separator/>
      </w:r>
    </w:p>
  </w:endnote>
  <w:endnote w:type="continuationSeparator" w:id="0">
    <w:p w:rsidR="00086E91" w:rsidRDefault="00086E91"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653448">
          <w:rPr>
            <w:noProof/>
          </w:rPr>
          <w:t>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E91" w:rsidRDefault="00086E91" w:rsidP="00190004">
      <w:pPr>
        <w:spacing w:after="0" w:line="240" w:lineRule="auto"/>
      </w:pPr>
      <w:r>
        <w:separator/>
      </w:r>
    </w:p>
  </w:footnote>
  <w:footnote w:type="continuationSeparator" w:id="0">
    <w:p w:rsidR="00086E91" w:rsidRDefault="00086E91" w:rsidP="00190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9B5" w:rsidRDefault="009039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D0A0EBA"/>
    <w:multiLevelType w:val="hybridMultilevel"/>
    <w:tmpl w:val="CA4EA88C"/>
    <w:lvl w:ilvl="0" w:tplc="B3ECEEFC">
      <w:start w:val="1"/>
      <w:numFmt w:val="decimal"/>
      <w:lvlText w:val="%1."/>
      <w:lvlJc w:val="left"/>
      <w:pPr>
        <w:ind w:left="720" w:hanging="360"/>
      </w:pPr>
      <w:rPr>
        <w:rFonts w:asciiTheme="minorHAnsi" w:eastAsiaTheme="minorHAnsi" w:hAnsiTheme="minorHAnsi" w:cstheme="minorBidi"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5" w15:restartNumberingAfterBreak="0">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860444"/>
    <w:multiLevelType w:val="hybridMultilevel"/>
    <w:tmpl w:val="91C476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8"/>
  </w:num>
  <w:num w:numId="2">
    <w:abstractNumId w:val="20"/>
  </w:num>
  <w:num w:numId="3">
    <w:abstractNumId w:val="12"/>
  </w:num>
  <w:num w:numId="4">
    <w:abstractNumId w:val="3"/>
  </w:num>
  <w:num w:numId="5">
    <w:abstractNumId w:val="13"/>
  </w:num>
  <w:num w:numId="6">
    <w:abstractNumId w:val="16"/>
  </w:num>
  <w:num w:numId="7">
    <w:abstractNumId w:val="22"/>
  </w:num>
  <w:num w:numId="8">
    <w:abstractNumId w:val="2"/>
  </w:num>
  <w:num w:numId="9">
    <w:abstractNumId w:val="1"/>
  </w:num>
  <w:num w:numId="10">
    <w:abstractNumId w:val="5"/>
  </w:num>
  <w:num w:numId="11">
    <w:abstractNumId w:val="15"/>
  </w:num>
  <w:num w:numId="12">
    <w:abstractNumId w:val="4"/>
  </w:num>
  <w:num w:numId="13">
    <w:abstractNumId w:val="19"/>
  </w:num>
  <w:num w:numId="14">
    <w:abstractNumId w:val="9"/>
  </w:num>
  <w:num w:numId="15">
    <w:abstractNumId w:val="17"/>
  </w:num>
  <w:num w:numId="16">
    <w:abstractNumId w:val="21"/>
  </w:num>
  <w:num w:numId="17">
    <w:abstractNumId w:val="10"/>
  </w:num>
  <w:num w:numId="18">
    <w:abstractNumId w:val="26"/>
  </w:num>
  <w:num w:numId="19">
    <w:abstractNumId w:val="7"/>
  </w:num>
  <w:num w:numId="20">
    <w:abstractNumId w:val="11"/>
  </w:num>
  <w:num w:numId="21">
    <w:abstractNumId w:val="25"/>
  </w:num>
  <w:num w:numId="22">
    <w:abstractNumId w:val="6"/>
  </w:num>
  <w:num w:numId="23">
    <w:abstractNumId w:val="24"/>
  </w:num>
  <w:num w:numId="24">
    <w:abstractNumId w:val="28"/>
  </w:num>
  <w:num w:numId="25">
    <w:abstractNumId w:val="14"/>
  </w:num>
  <w:num w:numId="26">
    <w:abstractNumId w:val="0"/>
  </w:num>
  <w:num w:numId="27">
    <w:abstractNumId w:val="23"/>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748D1"/>
    <w:rsid w:val="00086E91"/>
    <w:rsid w:val="000B08E1"/>
    <w:rsid w:val="000B489D"/>
    <w:rsid w:val="000C0118"/>
    <w:rsid w:val="00144A8B"/>
    <w:rsid w:val="00160CC9"/>
    <w:rsid w:val="00172076"/>
    <w:rsid w:val="00190004"/>
    <w:rsid w:val="001F10B4"/>
    <w:rsid w:val="002213E6"/>
    <w:rsid w:val="00275469"/>
    <w:rsid w:val="00283FA0"/>
    <w:rsid w:val="002B1F1E"/>
    <w:rsid w:val="002F786A"/>
    <w:rsid w:val="00303D0A"/>
    <w:rsid w:val="00312C99"/>
    <w:rsid w:val="003138A8"/>
    <w:rsid w:val="003911DE"/>
    <w:rsid w:val="003C3922"/>
    <w:rsid w:val="004059DE"/>
    <w:rsid w:val="0046092A"/>
    <w:rsid w:val="004A0771"/>
    <w:rsid w:val="005460F6"/>
    <w:rsid w:val="0056496F"/>
    <w:rsid w:val="00652DEA"/>
    <w:rsid w:val="00653448"/>
    <w:rsid w:val="0086392A"/>
    <w:rsid w:val="00892BD9"/>
    <w:rsid w:val="008B623C"/>
    <w:rsid w:val="008E4E2D"/>
    <w:rsid w:val="008F6C56"/>
    <w:rsid w:val="009039B5"/>
    <w:rsid w:val="0097564E"/>
    <w:rsid w:val="009F7744"/>
    <w:rsid w:val="00A33748"/>
    <w:rsid w:val="00A35589"/>
    <w:rsid w:val="00A6352F"/>
    <w:rsid w:val="00A64DCE"/>
    <w:rsid w:val="00B263E6"/>
    <w:rsid w:val="00B3422D"/>
    <w:rsid w:val="00B875C3"/>
    <w:rsid w:val="00B93001"/>
    <w:rsid w:val="00C742C7"/>
    <w:rsid w:val="00C824CC"/>
    <w:rsid w:val="00C97D14"/>
    <w:rsid w:val="00CD7070"/>
    <w:rsid w:val="00D575A4"/>
    <w:rsid w:val="00D7178B"/>
    <w:rsid w:val="00D76FEA"/>
    <w:rsid w:val="00D77C2A"/>
    <w:rsid w:val="00DC4514"/>
    <w:rsid w:val="00E455BD"/>
    <w:rsid w:val="00EB3D39"/>
    <w:rsid w:val="00F25590"/>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basedOn w:val="Fuentedeprrafopredeter"/>
    <w:uiPriority w:val="99"/>
    <w:unhideWhenUsed/>
    <w:rsid w:val="00653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reyraa20@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FFF54B3-CDD0-4724-A407-E388A5C9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1476</Words>
  <Characters>8123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Jorge Alberto Pereyra Avila</cp:lastModifiedBy>
  <cp:revision>13</cp:revision>
  <dcterms:created xsi:type="dcterms:W3CDTF">2017-10-02T17:32:00Z</dcterms:created>
  <dcterms:modified xsi:type="dcterms:W3CDTF">2017-10-25T02:15:00Z</dcterms:modified>
</cp:coreProperties>
</file>