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6AB" w:rsidRPr="00FF29AE" w:rsidRDefault="001026AB" w:rsidP="001026AB">
      <w:pPr>
        <w:jc w:val="center"/>
        <w:rPr>
          <w:rFonts w:ascii="Times New Roman" w:hAnsi="Times New Roman" w:cs="Times New Roman"/>
          <w:b/>
        </w:rPr>
      </w:pPr>
      <w:bookmarkStart w:id="0" w:name="_GoBack"/>
      <w:bookmarkEnd w:id="0"/>
      <w:r w:rsidRPr="00FF29AE">
        <w:rPr>
          <w:rFonts w:ascii="Times New Roman" w:hAnsi="Times New Roman" w:cs="Times New Roman"/>
          <w:b/>
        </w:rPr>
        <w:t>FORO INTERINSTITUCIONAL DE EDUCACIÓN SUPERIOR</w:t>
      </w:r>
    </w:p>
    <w:p w:rsidR="001026AB" w:rsidRDefault="001026AB" w:rsidP="001026AB">
      <w:pPr>
        <w:jc w:val="center"/>
        <w:rPr>
          <w:rFonts w:ascii="Times New Roman" w:hAnsi="Times New Roman" w:cs="Times New Roman"/>
          <w:b/>
        </w:rPr>
      </w:pPr>
      <w:r w:rsidRPr="00FF29AE">
        <w:rPr>
          <w:rFonts w:ascii="Times New Roman" w:hAnsi="Times New Roman" w:cs="Times New Roman"/>
          <w:b/>
        </w:rPr>
        <w:t>“La Educación Superior de Durango, una visión de futuro”</w:t>
      </w:r>
    </w:p>
    <w:p w:rsidR="003C200B" w:rsidRPr="00FF29AE" w:rsidRDefault="003C200B" w:rsidP="001026AB">
      <w:pPr>
        <w:jc w:val="center"/>
        <w:rPr>
          <w:rFonts w:ascii="Times New Roman" w:hAnsi="Times New Roman" w:cs="Times New Roman"/>
          <w:b/>
        </w:rPr>
      </w:pPr>
    </w:p>
    <w:p w:rsidR="001026AB" w:rsidRDefault="003C200B" w:rsidP="001026AB">
      <w:pPr>
        <w:jc w:val="center"/>
        <w:rPr>
          <w:rFonts w:ascii="Times New Roman" w:hAnsi="Times New Roman" w:cs="Times New Roman"/>
          <w:b/>
        </w:rPr>
      </w:pPr>
      <w:r>
        <w:rPr>
          <w:rFonts w:ascii="Times New Roman" w:hAnsi="Times New Roman" w:cs="Times New Roman"/>
          <w:b/>
        </w:rPr>
        <w:t>PROPUESTA DE UN CUESTIONARIO DE AUTOEVALUACIÓN SOBRE SUSTENTABILIDAD Y PRÁCTICAS DOCENTES EN LA UNIVERSIDAD JUÁREZ D</w:t>
      </w:r>
      <w:r w:rsidR="005545AD">
        <w:rPr>
          <w:rFonts w:ascii="Times New Roman" w:hAnsi="Times New Roman" w:cs="Times New Roman"/>
          <w:b/>
        </w:rPr>
        <w:t>E</w:t>
      </w:r>
      <w:r>
        <w:rPr>
          <w:rFonts w:ascii="Times New Roman" w:hAnsi="Times New Roman" w:cs="Times New Roman"/>
          <w:b/>
        </w:rPr>
        <w:t>L ESTADO DE DURANGO</w:t>
      </w:r>
    </w:p>
    <w:p w:rsidR="001026AB" w:rsidRDefault="001026AB" w:rsidP="001026AB">
      <w:pPr>
        <w:jc w:val="center"/>
        <w:rPr>
          <w:rFonts w:ascii="Times New Roman" w:hAnsi="Times New Roman" w:cs="Times New Roman"/>
          <w:b/>
        </w:rPr>
      </w:pPr>
    </w:p>
    <w:p w:rsidR="001026AB" w:rsidRDefault="001026AB" w:rsidP="001026AB">
      <w:pPr>
        <w:jc w:val="center"/>
        <w:rPr>
          <w:rFonts w:ascii="Times New Roman" w:hAnsi="Times New Roman" w:cs="Times New Roman"/>
          <w:vertAlign w:val="superscript"/>
        </w:rPr>
      </w:pPr>
      <w:r>
        <w:rPr>
          <w:rFonts w:ascii="Times New Roman" w:hAnsi="Times New Roman" w:cs="Times New Roman"/>
        </w:rPr>
        <w:t xml:space="preserve">Miguel Ángel Garza-Martínez, Josué </w:t>
      </w:r>
      <w:r w:rsidR="003C200B">
        <w:rPr>
          <w:rFonts w:ascii="Times New Roman" w:hAnsi="Times New Roman" w:cs="Times New Roman"/>
        </w:rPr>
        <w:t>Aguilera Díaz y Eva Anaya Nevárez</w:t>
      </w:r>
    </w:p>
    <w:p w:rsidR="001026AB" w:rsidRPr="00892BD9" w:rsidRDefault="001026AB" w:rsidP="001026AB">
      <w:pPr>
        <w:jc w:val="center"/>
        <w:rPr>
          <w:rFonts w:ascii="Times New Roman" w:hAnsi="Times New Roman" w:cs="Times New Roman"/>
          <w:vertAlign w:val="superscript"/>
        </w:rPr>
      </w:pPr>
    </w:p>
    <w:p w:rsidR="001026AB" w:rsidRDefault="001026AB" w:rsidP="001026AB">
      <w:pPr>
        <w:jc w:val="center"/>
        <w:rPr>
          <w:rFonts w:ascii="Times New Roman" w:hAnsi="Times New Roman" w:cs="Times New Roman"/>
          <w:i/>
        </w:rPr>
      </w:pPr>
      <w:r>
        <w:rPr>
          <w:rFonts w:ascii="Times New Roman" w:hAnsi="Times New Roman" w:cs="Times New Roman"/>
          <w:i/>
        </w:rPr>
        <w:t>Facultad de Ciencias Biológicas, Universidad Juárez del Estado de Durango</w:t>
      </w:r>
    </w:p>
    <w:p w:rsidR="001026AB" w:rsidRPr="00892BD9" w:rsidRDefault="001026AB" w:rsidP="001026AB">
      <w:pPr>
        <w:jc w:val="center"/>
        <w:rPr>
          <w:rFonts w:ascii="Times New Roman" w:hAnsi="Times New Roman" w:cs="Times New Roman"/>
          <w:i/>
        </w:rPr>
      </w:pPr>
    </w:p>
    <w:p w:rsidR="001026AB" w:rsidRPr="001026AB" w:rsidRDefault="001026AB" w:rsidP="001026AB">
      <w:pPr>
        <w:jc w:val="both"/>
        <w:rPr>
          <w:rStyle w:val="Ttulo1Car"/>
          <w:rFonts w:ascii="Times New Roman" w:hAnsi="Times New Roman" w:cs="Times New Roman"/>
          <w:b/>
          <w:color w:val="auto"/>
          <w:sz w:val="24"/>
          <w:szCs w:val="24"/>
        </w:rPr>
      </w:pPr>
      <w:r w:rsidRPr="001026AB">
        <w:rPr>
          <w:rStyle w:val="Ttulo1Car"/>
          <w:rFonts w:ascii="Times New Roman" w:hAnsi="Times New Roman" w:cs="Times New Roman"/>
          <w:b/>
          <w:color w:val="auto"/>
          <w:sz w:val="24"/>
          <w:szCs w:val="24"/>
        </w:rPr>
        <w:t xml:space="preserve">Resumen </w:t>
      </w:r>
    </w:p>
    <w:p w:rsidR="001026AB" w:rsidRPr="00652DEA" w:rsidRDefault="001026AB" w:rsidP="001026AB">
      <w:pPr>
        <w:jc w:val="both"/>
        <w:rPr>
          <w:rStyle w:val="Ttulo1Car"/>
          <w:rFonts w:ascii="Times New Roman" w:hAnsi="Times New Roman" w:cs="Times New Roman"/>
          <w:color w:val="auto"/>
          <w:sz w:val="24"/>
          <w:szCs w:val="24"/>
        </w:rPr>
      </w:pPr>
    </w:p>
    <w:p w:rsidR="001026AB" w:rsidRDefault="001026AB" w:rsidP="00A51DE6">
      <w:pPr>
        <w:spacing w:line="360" w:lineRule="auto"/>
        <w:jc w:val="both"/>
        <w:rPr>
          <w:rFonts w:ascii="Times New Roman" w:hAnsi="Times New Roman" w:cs="Times New Roman"/>
        </w:rPr>
      </w:pPr>
      <w:r>
        <w:rPr>
          <w:rFonts w:ascii="Times New Roman" w:hAnsi="Times New Roman" w:cs="Times New Roman"/>
        </w:rPr>
        <w:tab/>
      </w:r>
      <w:r w:rsidR="00A51DE6">
        <w:rPr>
          <w:rFonts w:ascii="Times New Roman" w:hAnsi="Times New Roman" w:cs="Times New Roman"/>
        </w:rPr>
        <w:t xml:space="preserve">La incorporación de la dimensión ambiental al currículum universitario debe ser una prioridad para las Instituciones de Educación Superior, ya que a través de ello, se pueden </w:t>
      </w:r>
      <w:r w:rsidR="00A51DE6" w:rsidRPr="00A51DE6">
        <w:rPr>
          <w:rFonts w:ascii="Times New Roman" w:hAnsi="Times New Roman" w:cs="Times New Roman"/>
        </w:rPr>
        <w:t>reorientar los planes y programas de estudio con el fin de formar perfiles profesionales capaces de llevar a cabo una práctica transformadora, sustentada en una nueva ética ambiental</w:t>
      </w:r>
      <w:r w:rsidR="00A51DE6">
        <w:rPr>
          <w:rFonts w:ascii="Times New Roman" w:hAnsi="Times New Roman" w:cs="Times New Roman"/>
        </w:rPr>
        <w:t>. A pesar de su importancia, esta tarea es incipiente en nuestro país y no había sido abordad en la Universidad Juárez del Estado de Durango, por lo que este trabajo tiene como objetivo proponer un cuestionario de autoevaluación sobre sustentabilidad y prácticas docentes en dicha Universidad, el cual podrá ser respondido a través de una plataforma digital.  La información recabada permitirá conocer la situación actual sobre sustentabilidad y prácticas docentes, con el objetivo de desarrollar estrategias que permitan ambientalizar la currícula de todos los programas educativos de la Universidad a mediano plazo.</w:t>
      </w:r>
    </w:p>
    <w:p w:rsidR="00A51DE6" w:rsidRDefault="00A51DE6" w:rsidP="00A51DE6">
      <w:pPr>
        <w:spacing w:line="360" w:lineRule="auto"/>
        <w:jc w:val="both"/>
        <w:rPr>
          <w:rFonts w:ascii="Times New Roman" w:hAnsi="Times New Roman" w:cs="Times New Roman"/>
        </w:rPr>
      </w:pPr>
    </w:p>
    <w:p w:rsidR="00A51DE6" w:rsidRPr="003C200B" w:rsidRDefault="00A51DE6" w:rsidP="00A51DE6">
      <w:pPr>
        <w:spacing w:line="360" w:lineRule="auto"/>
        <w:jc w:val="both"/>
        <w:rPr>
          <w:rFonts w:ascii="Times New Roman" w:hAnsi="Times New Roman" w:cs="Times New Roman"/>
          <w:highlight w:val="yellow"/>
        </w:rPr>
      </w:pPr>
    </w:p>
    <w:p w:rsidR="001026AB" w:rsidRDefault="001026AB" w:rsidP="001026AB">
      <w:pPr>
        <w:jc w:val="both"/>
        <w:rPr>
          <w:rFonts w:ascii="Times New Roman" w:hAnsi="Times New Roman" w:cs="Times New Roman"/>
        </w:rPr>
      </w:pPr>
      <w:r w:rsidRPr="003C200B">
        <w:rPr>
          <w:rFonts w:ascii="Times New Roman" w:hAnsi="Times New Roman" w:cs="Times New Roman"/>
          <w:b/>
          <w:highlight w:val="yellow"/>
        </w:rPr>
        <w:t>Palabras clave:</w:t>
      </w:r>
      <w:r w:rsidRPr="003C200B">
        <w:rPr>
          <w:rFonts w:ascii="Times New Roman" w:hAnsi="Times New Roman" w:cs="Times New Roman"/>
          <w:highlight w:val="yellow"/>
        </w:rPr>
        <w:t xml:space="preserve"> </w:t>
      </w:r>
      <w:r w:rsidR="007A0A79">
        <w:rPr>
          <w:rFonts w:ascii="Times New Roman" w:hAnsi="Times New Roman" w:cs="Times New Roman"/>
        </w:rPr>
        <w:t>Ambientalización curricular, sustentabilidad, prácticas docentes.</w:t>
      </w:r>
    </w:p>
    <w:p w:rsidR="001026AB" w:rsidRDefault="001026AB" w:rsidP="001026AB">
      <w:pPr>
        <w:jc w:val="both"/>
        <w:rPr>
          <w:rStyle w:val="Ttulo1Car"/>
          <w:rFonts w:ascii="Times New Roman" w:hAnsi="Times New Roman" w:cs="Times New Roman"/>
          <w:color w:val="auto"/>
          <w:sz w:val="24"/>
          <w:szCs w:val="24"/>
        </w:rPr>
      </w:pPr>
    </w:p>
    <w:p w:rsidR="00A51DE6" w:rsidRDefault="00A51DE6" w:rsidP="001026AB">
      <w:pPr>
        <w:jc w:val="both"/>
        <w:rPr>
          <w:rStyle w:val="Ttulo1Car"/>
          <w:rFonts w:ascii="Times New Roman" w:hAnsi="Times New Roman" w:cs="Times New Roman"/>
          <w:color w:val="auto"/>
          <w:sz w:val="24"/>
          <w:szCs w:val="24"/>
        </w:rPr>
      </w:pPr>
    </w:p>
    <w:p w:rsidR="00A51DE6" w:rsidRDefault="00A51DE6" w:rsidP="001026AB">
      <w:pPr>
        <w:jc w:val="both"/>
        <w:rPr>
          <w:rStyle w:val="Ttulo1Car"/>
          <w:rFonts w:ascii="Times New Roman" w:hAnsi="Times New Roman" w:cs="Times New Roman"/>
          <w:color w:val="auto"/>
          <w:sz w:val="24"/>
          <w:szCs w:val="24"/>
        </w:rPr>
      </w:pPr>
    </w:p>
    <w:p w:rsidR="00A51DE6" w:rsidRDefault="00A51DE6" w:rsidP="001026AB">
      <w:pPr>
        <w:jc w:val="both"/>
        <w:rPr>
          <w:rStyle w:val="Ttulo1Car"/>
          <w:rFonts w:ascii="Times New Roman" w:hAnsi="Times New Roman" w:cs="Times New Roman"/>
          <w:color w:val="auto"/>
          <w:sz w:val="24"/>
          <w:szCs w:val="24"/>
        </w:rPr>
      </w:pPr>
    </w:p>
    <w:p w:rsidR="00A51DE6" w:rsidRDefault="00A51DE6" w:rsidP="001026AB">
      <w:pPr>
        <w:jc w:val="both"/>
        <w:rPr>
          <w:rStyle w:val="Ttulo1Car"/>
          <w:rFonts w:ascii="Times New Roman" w:hAnsi="Times New Roman" w:cs="Times New Roman"/>
          <w:color w:val="auto"/>
          <w:sz w:val="24"/>
          <w:szCs w:val="24"/>
        </w:rPr>
      </w:pPr>
    </w:p>
    <w:p w:rsidR="001026AB" w:rsidRDefault="001026AB" w:rsidP="001026AB">
      <w:pPr>
        <w:jc w:val="both"/>
        <w:rPr>
          <w:rStyle w:val="Ttulo1Car"/>
          <w:rFonts w:ascii="Times New Roman" w:hAnsi="Times New Roman" w:cs="Times New Roman"/>
          <w:color w:val="auto"/>
          <w:sz w:val="24"/>
          <w:szCs w:val="24"/>
        </w:rPr>
      </w:pPr>
    </w:p>
    <w:p w:rsidR="001026AB" w:rsidRDefault="001026AB" w:rsidP="001026AB">
      <w:pPr>
        <w:jc w:val="both"/>
        <w:rPr>
          <w:rStyle w:val="Ttulo1Car"/>
          <w:rFonts w:ascii="Times New Roman" w:hAnsi="Times New Roman" w:cs="Times New Roman"/>
          <w:color w:val="auto"/>
          <w:sz w:val="24"/>
          <w:szCs w:val="24"/>
        </w:rPr>
      </w:pPr>
    </w:p>
    <w:p w:rsidR="003C200B" w:rsidRDefault="003C200B" w:rsidP="001026AB">
      <w:pPr>
        <w:jc w:val="both"/>
        <w:rPr>
          <w:rStyle w:val="Ttulo1Car"/>
          <w:rFonts w:ascii="Times New Roman" w:hAnsi="Times New Roman" w:cs="Times New Roman"/>
          <w:color w:val="auto"/>
          <w:sz w:val="24"/>
          <w:szCs w:val="24"/>
        </w:rPr>
      </w:pPr>
    </w:p>
    <w:p w:rsidR="001026AB" w:rsidRPr="001026AB" w:rsidRDefault="001026AB" w:rsidP="001026AB">
      <w:pPr>
        <w:jc w:val="both"/>
        <w:rPr>
          <w:rStyle w:val="Ttulo1Car"/>
          <w:rFonts w:ascii="Times New Roman" w:hAnsi="Times New Roman" w:cs="Times New Roman"/>
          <w:b/>
          <w:smallCaps/>
          <w:color w:val="auto"/>
          <w:sz w:val="24"/>
          <w:szCs w:val="24"/>
        </w:rPr>
      </w:pPr>
      <w:r w:rsidRPr="001026AB">
        <w:rPr>
          <w:rStyle w:val="Ttulo1Car"/>
          <w:rFonts w:ascii="Times New Roman" w:hAnsi="Times New Roman" w:cs="Times New Roman"/>
          <w:b/>
          <w:color w:val="auto"/>
          <w:sz w:val="24"/>
          <w:szCs w:val="24"/>
        </w:rPr>
        <w:t xml:space="preserve">I. </w:t>
      </w:r>
      <w:r w:rsidRPr="001026AB">
        <w:rPr>
          <w:rStyle w:val="Ttulo1Car"/>
          <w:rFonts w:ascii="Times New Roman" w:hAnsi="Times New Roman" w:cs="Times New Roman"/>
          <w:b/>
          <w:smallCaps/>
          <w:color w:val="auto"/>
          <w:sz w:val="24"/>
          <w:szCs w:val="24"/>
        </w:rPr>
        <w:t xml:space="preserve">Introducción </w:t>
      </w:r>
    </w:p>
    <w:p w:rsidR="001026AB" w:rsidRPr="00F120CB" w:rsidRDefault="001026AB" w:rsidP="001026AB">
      <w:pPr>
        <w:jc w:val="both"/>
        <w:rPr>
          <w:rFonts w:ascii="Times New Roman" w:hAnsi="Times New Roman" w:cs="Times New Roman"/>
        </w:rPr>
      </w:pPr>
    </w:p>
    <w:p w:rsidR="003C200B" w:rsidRDefault="001026AB" w:rsidP="003C200B">
      <w:pPr>
        <w:spacing w:line="360" w:lineRule="auto"/>
        <w:jc w:val="both"/>
        <w:rPr>
          <w:rFonts w:ascii="Times New Roman" w:hAnsi="Times New Roman" w:cs="Times New Roman"/>
        </w:rPr>
      </w:pPr>
      <w:r>
        <w:rPr>
          <w:rFonts w:ascii="Times New Roman" w:hAnsi="Times New Roman" w:cs="Times New Roman"/>
        </w:rPr>
        <w:tab/>
      </w:r>
      <w:r w:rsidR="003C200B" w:rsidRPr="003C200B">
        <w:rPr>
          <w:rFonts w:ascii="Times New Roman" w:hAnsi="Times New Roman" w:cs="Times New Roman"/>
        </w:rPr>
        <w:t>Desde la década de 1970 se estableció como una necesidad urgente impulsar la incorporación de la dimensión ambiental en los distintos ámbitos de la educación, particularmente en la educación superior, por lo que se estableció que las instituciones de educación superior deberían intensificar la formación ambiental de profesionales vinculados a procesos económicos y productivos, así como a la salud, y convertirse en centros de gestión y protección al medio ambiente.</w:t>
      </w:r>
    </w:p>
    <w:p w:rsidR="003C200B" w:rsidRPr="003C200B" w:rsidRDefault="003C200B" w:rsidP="003C200B">
      <w:pPr>
        <w:spacing w:line="360" w:lineRule="auto"/>
        <w:jc w:val="both"/>
        <w:rPr>
          <w:rFonts w:ascii="Times New Roman" w:hAnsi="Times New Roman" w:cs="Times New Roman"/>
        </w:rPr>
      </w:pPr>
    </w:p>
    <w:p w:rsidR="001026AB" w:rsidRDefault="003C200B" w:rsidP="003C200B">
      <w:pPr>
        <w:spacing w:line="360" w:lineRule="auto"/>
        <w:jc w:val="both"/>
        <w:rPr>
          <w:rFonts w:ascii="Times New Roman" w:hAnsi="Times New Roman" w:cs="Times New Roman"/>
        </w:rPr>
      </w:pPr>
      <w:r>
        <w:rPr>
          <w:rFonts w:ascii="Times New Roman" w:hAnsi="Times New Roman" w:cs="Times New Roman"/>
        </w:rPr>
        <w:tab/>
      </w:r>
      <w:r w:rsidRPr="003C200B">
        <w:rPr>
          <w:rFonts w:ascii="Times New Roman" w:hAnsi="Times New Roman" w:cs="Times New Roman"/>
        </w:rPr>
        <w:t>Como resultado de la Conferencia de las Naciones Unidas sobre el Medio Ambiente y el Desarrollo, se dio un paso trascendental para impulsar el desarrollo sustentable, entendido como aquel que satisface las necesidades de las generaciones presentes sin comprometer la posibilidad de que las futuras generaciones satisfagan sus propias necesidades. En ese contexto, la idea de incorporar la dimensión ambiental a la educación superior adquirió nuevas y complejas perspectivas, tal como lo expresa la Agenda 21, derivada de la Conferencia mencionada, donde se reconoció a la educación como crítica para promover el desarrollo sustentable y aumentar la capacidad de las poblaciones para abordar cuestiones ambientales y de desarrollo.</w:t>
      </w:r>
    </w:p>
    <w:p w:rsidR="003C200B" w:rsidRDefault="003C200B" w:rsidP="003C200B">
      <w:pPr>
        <w:spacing w:line="360" w:lineRule="auto"/>
        <w:jc w:val="both"/>
        <w:rPr>
          <w:rFonts w:ascii="Times New Roman" w:hAnsi="Times New Roman" w:cs="Times New Roman"/>
        </w:rPr>
      </w:pPr>
    </w:p>
    <w:p w:rsidR="001026AB" w:rsidRDefault="001026AB" w:rsidP="001026AB">
      <w:pPr>
        <w:spacing w:line="360" w:lineRule="auto"/>
        <w:jc w:val="both"/>
        <w:rPr>
          <w:rFonts w:ascii="Arial" w:hAnsi="Arial" w:cs="Arial"/>
        </w:rPr>
      </w:pPr>
      <w:r>
        <w:rPr>
          <w:rFonts w:ascii="Times New Roman" w:hAnsi="Times New Roman" w:cs="Times New Roman"/>
        </w:rPr>
        <w:tab/>
        <w:t xml:space="preserve">El objetivo del presente trabajo </w:t>
      </w:r>
      <w:r w:rsidR="003C200B">
        <w:rPr>
          <w:rFonts w:ascii="Times New Roman" w:hAnsi="Times New Roman" w:cs="Times New Roman"/>
        </w:rPr>
        <w:t>proponer un cuestionario de autoevaluación sobre sustentabilidad y prácticas docentes en la Universidad Juárez del Estado de Durango.</w:t>
      </w:r>
    </w:p>
    <w:p w:rsidR="001026AB" w:rsidRDefault="001026AB" w:rsidP="001026AB">
      <w:pPr>
        <w:spacing w:line="360" w:lineRule="auto"/>
        <w:jc w:val="both"/>
        <w:rPr>
          <w:rFonts w:ascii="Arial" w:hAnsi="Arial" w:cs="Arial"/>
        </w:rPr>
      </w:pPr>
    </w:p>
    <w:p w:rsidR="003C0981" w:rsidRDefault="003C0981" w:rsidP="001026AB">
      <w:pPr>
        <w:spacing w:line="360" w:lineRule="auto"/>
        <w:jc w:val="both"/>
        <w:rPr>
          <w:rFonts w:ascii="Arial" w:hAnsi="Arial" w:cs="Arial"/>
        </w:rPr>
      </w:pPr>
    </w:p>
    <w:p w:rsidR="001026AB" w:rsidRDefault="001026AB" w:rsidP="001026AB">
      <w:pPr>
        <w:jc w:val="both"/>
        <w:rPr>
          <w:rStyle w:val="Ttulo1Car"/>
          <w:rFonts w:ascii="Times New Roman" w:hAnsi="Times New Roman" w:cs="Times New Roman"/>
          <w:b/>
          <w:smallCaps/>
          <w:color w:val="auto"/>
          <w:sz w:val="24"/>
          <w:szCs w:val="24"/>
        </w:rPr>
      </w:pPr>
      <w:r w:rsidRPr="001026AB">
        <w:rPr>
          <w:rStyle w:val="Ttulo1Car"/>
          <w:rFonts w:ascii="Times New Roman" w:hAnsi="Times New Roman" w:cs="Times New Roman"/>
          <w:b/>
          <w:color w:val="auto"/>
          <w:sz w:val="24"/>
          <w:szCs w:val="24"/>
        </w:rPr>
        <w:t xml:space="preserve">II. </w:t>
      </w:r>
      <w:r w:rsidRPr="001026AB">
        <w:rPr>
          <w:rStyle w:val="Ttulo1Car"/>
          <w:rFonts w:ascii="Times New Roman" w:hAnsi="Times New Roman" w:cs="Times New Roman"/>
          <w:b/>
          <w:smallCaps/>
          <w:color w:val="auto"/>
          <w:sz w:val="24"/>
          <w:szCs w:val="24"/>
        </w:rPr>
        <w:t xml:space="preserve">Desarrollo </w:t>
      </w:r>
    </w:p>
    <w:p w:rsidR="001026AB" w:rsidRPr="001026AB" w:rsidRDefault="001026AB" w:rsidP="001026AB">
      <w:pPr>
        <w:jc w:val="both"/>
        <w:rPr>
          <w:rFonts w:ascii="Times New Roman" w:hAnsi="Times New Roman" w:cs="Times New Roman"/>
          <w:b/>
        </w:rPr>
      </w:pPr>
    </w:p>
    <w:p w:rsidR="003C0981" w:rsidRDefault="001026AB" w:rsidP="003C200B">
      <w:pPr>
        <w:spacing w:line="360" w:lineRule="auto"/>
        <w:jc w:val="both"/>
        <w:rPr>
          <w:rFonts w:ascii="Times New Roman" w:hAnsi="Times New Roman" w:cs="Times New Roman"/>
        </w:rPr>
      </w:pPr>
      <w:r>
        <w:rPr>
          <w:rFonts w:ascii="Times New Roman" w:hAnsi="Times New Roman" w:cs="Times New Roman"/>
          <w:b/>
        </w:rPr>
        <w:tab/>
      </w:r>
      <w:r w:rsidR="003C0981">
        <w:rPr>
          <w:rFonts w:ascii="Times New Roman" w:hAnsi="Times New Roman" w:cs="Times New Roman"/>
        </w:rPr>
        <w:t xml:space="preserve">Desde marzo de 2016, la Universidad Juárez del Estado de Durango ha trabajado en el desarrollo de su Plan Ambiental para la Sustentabilidad, el cual tiene como objetivo  </w:t>
      </w:r>
      <w:r w:rsidR="003C0981" w:rsidRPr="003C0981">
        <w:rPr>
          <w:rFonts w:ascii="Times New Roman" w:hAnsi="Times New Roman" w:cs="Times New Roman"/>
        </w:rPr>
        <w:t>incorporar la perspectiva de sustentabilidad en sus funciones sustantivas y operativas</w:t>
      </w:r>
      <w:r w:rsidR="003C0981">
        <w:rPr>
          <w:rFonts w:ascii="Times New Roman" w:hAnsi="Times New Roman" w:cs="Times New Roman"/>
        </w:rPr>
        <w:t xml:space="preserve"> de la Universidad</w:t>
      </w:r>
      <w:r w:rsidR="003C0981" w:rsidRPr="003C0981">
        <w:rPr>
          <w:rFonts w:ascii="Times New Roman" w:hAnsi="Times New Roman" w:cs="Times New Roman"/>
        </w:rPr>
        <w:t>.</w:t>
      </w:r>
      <w:r w:rsidR="003C0981">
        <w:rPr>
          <w:rFonts w:ascii="Times New Roman" w:hAnsi="Times New Roman" w:cs="Times New Roman"/>
        </w:rPr>
        <w:t xml:space="preserve"> </w:t>
      </w:r>
    </w:p>
    <w:p w:rsidR="003C0981" w:rsidRDefault="003C0981" w:rsidP="003C200B">
      <w:pPr>
        <w:spacing w:line="360" w:lineRule="auto"/>
        <w:jc w:val="both"/>
        <w:rPr>
          <w:rFonts w:ascii="Times New Roman" w:hAnsi="Times New Roman" w:cs="Times New Roman"/>
        </w:rPr>
      </w:pPr>
    </w:p>
    <w:p w:rsidR="003C0981" w:rsidRDefault="003C0981" w:rsidP="003C200B">
      <w:pPr>
        <w:spacing w:line="360" w:lineRule="auto"/>
        <w:jc w:val="both"/>
        <w:rPr>
          <w:rFonts w:ascii="Times New Roman" w:hAnsi="Times New Roman" w:cs="Times New Roman"/>
        </w:rPr>
      </w:pPr>
      <w:r>
        <w:rPr>
          <w:rFonts w:ascii="Times New Roman" w:hAnsi="Times New Roman" w:cs="Times New Roman"/>
        </w:rPr>
        <w:lastRenderedPageBreak/>
        <w:tab/>
        <w:t xml:space="preserve">Uno de los ejes principales del Plan Ambiental para la Sustentabilidad de la Universidad Juárez del Estado de Durango es la Ambientalización Curricular, entendida como el proceso mediante el cual se busca reorientar los planes y programas de estudio, con el fin de formar profesionales </w:t>
      </w:r>
      <w:r w:rsidRPr="003C200B">
        <w:rPr>
          <w:rFonts w:ascii="Times New Roman" w:hAnsi="Times New Roman" w:cs="Times New Roman"/>
        </w:rPr>
        <w:t>con las competencias necesarias para enfrentar el desafío que implica la construcción de sociedades socialmente justas y en equilibrio con la naturaleza.</w:t>
      </w:r>
    </w:p>
    <w:p w:rsidR="003C0981" w:rsidRDefault="003C0981" w:rsidP="003C200B">
      <w:pPr>
        <w:spacing w:line="360" w:lineRule="auto"/>
        <w:jc w:val="both"/>
        <w:rPr>
          <w:rFonts w:ascii="Times New Roman" w:hAnsi="Times New Roman" w:cs="Times New Roman"/>
        </w:rPr>
      </w:pPr>
    </w:p>
    <w:p w:rsidR="003C0981" w:rsidRDefault="007A0A79" w:rsidP="003C200B">
      <w:pPr>
        <w:spacing w:line="360" w:lineRule="auto"/>
        <w:jc w:val="both"/>
        <w:rPr>
          <w:rFonts w:ascii="Times New Roman" w:hAnsi="Times New Roman" w:cs="Times New Roman"/>
        </w:rPr>
      </w:pPr>
      <w:r>
        <w:rPr>
          <w:rFonts w:ascii="Times New Roman" w:hAnsi="Times New Roman" w:cs="Times New Roman"/>
        </w:rPr>
        <w:tab/>
      </w:r>
      <w:r w:rsidR="003C0981">
        <w:rPr>
          <w:rFonts w:ascii="Times New Roman" w:hAnsi="Times New Roman" w:cs="Times New Roman"/>
        </w:rPr>
        <w:t>De acuerdo con Bravo-Mercado (2012), la incorporación de la dimensión ambiental al currículum universitario en nuestro país es incipiente pero relevante, y cuenta con los siguientes avances:</w:t>
      </w:r>
    </w:p>
    <w:p w:rsidR="003C0981" w:rsidRDefault="003C0981" w:rsidP="003C200B">
      <w:pPr>
        <w:spacing w:line="360" w:lineRule="auto"/>
        <w:jc w:val="both"/>
        <w:rPr>
          <w:rFonts w:ascii="Times New Roman" w:hAnsi="Times New Roman" w:cs="Times New Roman"/>
        </w:rPr>
      </w:pPr>
    </w:p>
    <w:p w:rsidR="003C0981" w:rsidRPr="003C0981" w:rsidRDefault="003C0981" w:rsidP="00FE0953">
      <w:pPr>
        <w:spacing w:line="360" w:lineRule="auto"/>
        <w:ind w:left="993" w:right="758"/>
        <w:jc w:val="both"/>
        <w:rPr>
          <w:rFonts w:ascii="Times New Roman" w:hAnsi="Times New Roman" w:cs="Times New Roman"/>
        </w:rPr>
      </w:pPr>
      <w:r w:rsidRPr="003C0981">
        <w:rPr>
          <w:rFonts w:ascii="Times New Roman" w:hAnsi="Times New Roman" w:cs="Times New Roman"/>
        </w:rPr>
        <w:t>1) Los objetivos de la incorporación de la dimensión ambiental y de</w:t>
      </w:r>
      <w:r>
        <w:rPr>
          <w:rFonts w:ascii="Times New Roman" w:hAnsi="Times New Roman" w:cs="Times New Roman"/>
        </w:rPr>
        <w:t xml:space="preserve"> </w:t>
      </w:r>
      <w:r w:rsidRPr="003C0981">
        <w:rPr>
          <w:rFonts w:ascii="Times New Roman" w:hAnsi="Times New Roman" w:cs="Times New Roman"/>
        </w:rPr>
        <w:t>sustentabilidad, buscan una transformación de las maneras en que</w:t>
      </w:r>
      <w:r>
        <w:rPr>
          <w:rFonts w:ascii="Times New Roman" w:hAnsi="Times New Roman" w:cs="Times New Roman"/>
        </w:rPr>
        <w:t xml:space="preserve"> </w:t>
      </w:r>
      <w:r w:rsidRPr="003C0981">
        <w:rPr>
          <w:rFonts w:ascii="Times New Roman" w:hAnsi="Times New Roman" w:cs="Times New Roman"/>
        </w:rPr>
        <w:t>se ha entendido al medio ambiente y a la relación de la sociedad con</w:t>
      </w:r>
      <w:r>
        <w:rPr>
          <w:rFonts w:ascii="Times New Roman" w:hAnsi="Times New Roman" w:cs="Times New Roman"/>
        </w:rPr>
        <w:t xml:space="preserve"> </w:t>
      </w:r>
      <w:r w:rsidRPr="003C0981">
        <w:rPr>
          <w:rFonts w:ascii="Times New Roman" w:hAnsi="Times New Roman" w:cs="Times New Roman"/>
        </w:rPr>
        <w:t xml:space="preserve">la naturaleza. </w:t>
      </w:r>
    </w:p>
    <w:p w:rsidR="003C0981" w:rsidRPr="003C0981" w:rsidRDefault="003C0981" w:rsidP="00FE0953">
      <w:pPr>
        <w:spacing w:line="360" w:lineRule="auto"/>
        <w:ind w:left="993" w:right="758"/>
        <w:jc w:val="both"/>
        <w:rPr>
          <w:rFonts w:ascii="Times New Roman" w:hAnsi="Times New Roman" w:cs="Times New Roman"/>
        </w:rPr>
      </w:pPr>
      <w:r w:rsidRPr="003C0981">
        <w:rPr>
          <w:rFonts w:ascii="Times New Roman" w:hAnsi="Times New Roman" w:cs="Times New Roman"/>
        </w:rPr>
        <w:t>2) Dicha incorporación tendría que orientase con</w:t>
      </w:r>
      <w:r w:rsidR="00FE0953">
        <w:rPr>
          <w:rFonts w:ascii="Times New Roman" w:hAnsi="Times New Roman" w:cs="Times New Roman"/>
        </w:rPr>
        <w:t xml:space="preserve"> un carácter interdisciplinario </w:t>
      </w:r>
      <w:r w:rsidRPr="003C0981">
        <w:rPr>
          <w:rFonts w:ascii="Times New Roman" w:hAnsi="Times New Roman" w:cs="Times New Roman"/>
        </w:rPr>
        <w:t>en la base de los procesos educativos; tomando distancia de</w:t>
      </w:r>
      <w:r w:rsidR="00FE0953">
        <w:rPr>
          <w:rFonts w:ascii="Times New Roman" w:hAnsi="Times New Roman" w:cs="Times New Roman"/>
        </w:rPr>
        <w:t xml:space="preserve"> </w:t>
      </w:r>
      <w:r w:rsidRPr="003C0981">
        <w:rPr>
          <w:rFonts w:ascii="Times New Roman" w:hAnsi="Times New Roman" w:cs="Times New Roman"/>
        </w:rPr>
        <w:t>enfoques epistemológicos en los que se considera a la escuela y a las</w:t>
      </w:r>
      <w:r w:rsidR="00FE0953">
        <w:rPr>
          <w:rFonts w:ascii="Times New Roman" w:hAnsi="Times New Roman" w:cs="Times New Roman"/>
        </w:rPr>
        <w:t xml:space="preserve"> </w:t>
      </w:r>
      <w:r w:rsidRPr="003C0981">
        <w:rPr>
          <w:rFonts w:ascii="Times New Roman" w:hAnsi="Times New Roman" w:cs="Times New Roman"/>
        </w:rPr>
        <w:t>prácticas tradicionales educativas centradas en una visión disciplinaria</w:t>
      </w:r>
      <w:r w:rsidR="00FE0953">
        <w:rPr>
          <w:rFonts w:ascii="Times New Roman" w:hAnsi="Times New Roman" w:cs="Times New Roman"/>
        </w:rPr>
        <w:t xml:space="preserve"> </w:t>
      </w:r>
      <w:r w:rsidRPr="003C0981">
        <w:rPr>
          <w:rFonts w:ascii="Times New Roman" w:hAnsi="Times New Roman" w:cs="Times New Roman"/>
        </w:rPr>
        <w:t>y con una didáctica tradicional. Por lo q</w:t>
      </w:r>
      <w:r w:rsidR="00FE0953">
        <w:rPr>
          <w:rFonts w:ascii="Times New Roman" w:hAnsi="Times New Roman" w:cs="Times New Roman"/>
        </w:rPr>
        <w:t xml:space="preserve">ue, la interdisciplinariedad se </w:t>
      </w:r>
      <w:r w:rsidRPr="003C0981">
        <w:rPr>
          <w:rFonts w:ascii="Times New Roman" w:hAnsi="Times New Roman" w:cs="Times New Roman"/>
        </w:rPr>
        <w:t>establece como alternativa para superar la práctica escolar tradicional</w:t>
      </w:r>
      <w:r w:rsidR="00FE0953">
        <w:rPr>
          <w:rFonts w:ascii="Times New Roman" w:hAnsi="Times New Roman" w:cs="Times New Roman"/>
        </w:rPr>
        <w:t xml:space="preserve"> </w:t>
      </w:r>
      <w:r w:rsidRPr="003C0981">
        <w:rPr>
          <w:rFonts w:ascii="Times New Roman" w:hAnsi="Times New Roman" w:cs="Times New Roman"/>
        </w:rPr>
        <w:t>(González, 1996).</w:t>
      </w:r>
    </w:p>
    <w:p w:rsidR="003C0981" w:rsidRDefault="003C0981" w:rsidP="00FE0953">
      <w:pPr>
        <w:spacing w:line="360" w:lineRule="auto"/>
        <w:ind w:left="993" w:right="758"/>
        <w:jc w:val="both"/>
        <w:rPr>
          <w:rFonts w:ascii="Times New Roman" w:hAnsi="Times New Roman" w:cs="Times New Roman"/>
        </w:rPr>
      </w:pPr>
      <w:r w:rsidRPr="003C0981">
        <w:rPr>
          <w:rFonts w:ascii="Times New Roman" w:hAnsi="Times New Roman" w:cs="Times New Roman"/>
        </w:rPr>
        <w:t>3) La ambientalización de los planes de estudios puede llevarse a cabo en</w:t>
      </w:r>
      <w:r w:rsidR="00FE0953">
        <w:rPr>
          <w:rFonts w:ascii="Times New Roman" w:hAnsi="Times New Roman" w:cs="Times New Roman"/>
        </w:rPr>
        <w:t xml:space="preserve"> </w:t>
      </w:r>
      <w:r w:rsidRPr="003C0981">
        <w:rPr>
          <w:rFonts w:ascii="Times New Roman" w:hAnsi="Times New Roman" w:cs="Times New Roman"/>
        </w:rPr>
        <w:t>prácticamente todas las carreras, aunque es necesario reconocer que algunas</w:t>
      </w:r>
      <w:r w:rsidR="00FE0953">
        <w:rPr>
          <w:rFonts w:ascii="Times New Roman" w:hAnsi="Times New Roman" w:cs="Times New Roman"/>
        </w:rPr>
        <w:t xml:space="preserve"> </w:t>
      </w:r>
      <w:r w:rsidRPr="003C0981">
        <w:rPr>
          <w:rFonts w:ascii="Times New Roman" w:hAnsi="Times New Roman" w:cs="Times New Roman"/>
        </w:rPr>
        <w:t>ofrecen más posibilidades que otras. Incluso en aquellas que parecen estar</w:t>
      </w:r>
      <w:r w:rsidR="00FE0953">
        <w:rPr>
          <w:rFonts w:ascii="Times New Roman" w:hAnsi="Times New Roman" w:cs="Times New Roman"/>
        </w:rPr>
        <w:t xml:space="preserve"> </w:t>
      </w:r>
      <w:r w:rsidRPr="003C0981">
        <w:rPr>
          <w:rFonts w:ascii="Times New Roman" w:hAnsi="Times New Roman" w:cs="Times New Roman"/>
        </w:rPr>
        <w:t>más alejadas de la temática ambiental, puede hacerse una tarea positiva</w:t>
      </w:r>
      <w:r w:rsidR="00FE0953">
        <w:rPr>
          <w:rFonts w:ascii="Times New Roman" w:hAnsi="Times New Roman" w:cs="Times New Roman"/>
        </w:rPr>
        <w:t xml:space="preserve"> </w:t>
      </w:r>
      <w:r w:rsidRPr="003C0981">
        <w:rPr>
          <w:rFonts w:ascii="Times New Roman" w:hAnsi="Times New Roman" w:cs="Times New Roman"/>
        </w:rPr>
        <w:t>en este sentido.</w:t>
      </w:r>
    </w:p>
    <w:p w:rsidR="003C0981" w:rsidRDefault="003C0981" w:rsidP="003C200B">
      <w:pPr>
        <w:spacing w:line="360" w:lineRule="auto"/>
        <w:jc w:val="both"/>
        <w:rPr>
          <w:rFonts w:ascii="Times New Roman" w:hAnsi="Times New Roman" w:cs="Times New Roman"/>
        </w:rPr>
      </w:pPr>
    </w:p>
    <w:p w:rsidR="00FE0953" w:rsidRDefault="00FE0953" w:rsidP="003C200B">
      <w:pPr>
        <w:spacing w:line="360" w:lineRule="auto"/>
        <w:jc w:val="both"/>
        <w:rPr>
          <w:rFonts w:ascii="Times New Roman" w:hAnsi="Times New Roman" w:cs="Times New Roman"/>
        </w:rPr>
      </w:pPr>
    </w:p>
    <w:p w:rsidR="003C200B" w:rsidRDefault="00FE0953" w:rsidP="003C200B">
      <w:pPr>
        <w:spacing w:line="360" w:lineRule="auto"/>
        <w:jc w:val="both"/>
        <w:rPr>
          <w:rFonts w:ascii="Times New Roman" w:hAnsi="Times New Roman" w:cs="Times New Roman"/>
        </w:rPr>
      </w:pPr>
      <w:r>
        <w:rPr>
          <w:rFonts w:ascii="Times New Roman" w:hAnsi="Times New Roman" w:cs="Times New Roman"/>
        </w:rPr>
        <w:lastRenderedPageBreak/>
        <w:tab/>
        <w:t xml:space="preserve">A raíz de la participación del M. en C. Miguel Ángel Garza Martínez en el Taller </w:t>
      </w:r>
      <w:r w:rsidRPr="00FE0953">
        <w:rPr>
          <w:rFonts w:ascii="Times New Roman" w:hAnsi="Times New Roman" w:cs="Times New Roman"/>
          <w:i/>
        </w:rPr>
        <w:t>“Las competencias para la sustentabilidad en la Universidad: el desarrollo del compromiso ético</w:t>
      </w:r>
      <w:r>
        <w:rPr>
          <w:rFonts w:ascii="Times New Roman" w:hAnsi="Times New Roman" w:cs="Times New Roman"/>
          <w:i/>
        </w:rPr>
        <w:t>”</w:t>
      </w:r>
      <w:r>
        <w:rPr>
          <w:rFonts w:ascii="Times New Roman" w:hAnsi="Times New Roman" w:cs="Times New Roman"/>
        </w:rPr>
        <w:t>, impartido por la Dra.</w:t>
      </w:r>
      <w:r w:rsidRPr="00FE0953">
        <w:rPr>
          <w:rFonts w:ascii="Times New Roman" w:hAnsi="Times New Roman" w:cs="Times New Roman"/>
        </w:rPr>
        <w:t xml:space="preserve"> Ma. Ángeles Murga-Menoyo</w:t>
      </w:r>
      <w:r>
        <w:rPr>
          <w:rFonts w:ascii="Times New Roman" w:hAnsi="Times New Roman" w:cs="Times New Roman"/>
        </w:rPr>
        <w:t xml:space="preserve"> como parte de las actividades del 1er Encuentro Nacional de Ambientalización Curricular en la Educación Superior, en la Facultad de Ciencias Biológicas de la Universidad Juárez del Estado de Durango se ha trabajado en el diseño de un cuestionario de autoevaluación sobre sustentabilidad y prácticas docentes, el cual se pretende sea respondido por todos los académicos de la Universidad a través de una plataforma digital.</w:t>
      </w:r>
    </w:p>
    <w:p w:rsidR="00FE0953" w:rsidRDefault="00FE0953" w:rsidP="003C200B">
      <w:pPr>
        <w:spacing w:line="360" w:lineRule="auto"/>
        <w:jc w:val="both"/>
        <w:rPr>
          <w:rFonts w:ascii="Times New Roman" w:hAnsi="Times New Roman" w:cs="Times New Roman"/>
        </w:rPr>
      </w:pPr>
    </w:p>
    <w:p w:rsidR="00FE0953" w:rsidRPr="003C200B" w:rsidRDefault="00FE0953" w:rsidP="003C200B">
      <w:pPr>
        <w:spacing w:line="360" w:lineRule="auto"/>
        <w:jc w:val="both"/>
        <w:rPr>
          <w:rFonts w:ascii="Times New Roman" w:hAnsi="Times New Roman" w:cs="Times New Roman"/>
        </w:rPr>
      </w:pPr>
      <w:r>
        <w:rPr>
          <w:rFonts w:ascii="Times New Roman" w:hAnsi="Times New Roman" w:cs="Times New Roman"/>
        </w:rPr>
        <w:tab/>
        <w:t xml:space="preserve">El cuestionario </w:t>
      </w:r>
      <w:r w:rsidR="007A0A79">
        <w:rPr>
          <w:rFonts w:ascii="Times New Roman" w:hAnsi="Times New Roman" w:cs="Times New Roman"/>
        </w:rPr>
        <w:t xml:space="preserve">propuesto </w:t>
      </w:r>
      <w:r>
        <w:rPr>
          <w:rFonts w:ascii="Times New Roman" w:hAnsi="Times New Roman" w:cs="Times New Roman"/>
        </w:rPr>
        <w:t>consta de 51 reactivos divididos en 10 apartados. Cada respuesta cuenta con una escala de cuatro opiniones, además de una quinta por si no</w:t>
      </w:r>
      <w:r w:rsidR="007A0A79">
        <w:rPr>
          <w:rFonts w:ascii="Times New Roman" w:hAnsi="Times New Roman" w:cs="Times New Roman"/>
        </w:rPr>
        <w:t xml:space="preserve"> se desea responder la pregunta. La información recabada permitirá conocer la situación actual sobre sustentabilidad y prácticas docentes en la Universidad Juárez del Estado de Durango, con el objetivo de desarrollar estrategias que permitan ambientalizar la currícula de todos los programas educativos a mediano plazo.</w:t>
      </w:r>
    </w:p>
    <w:p w:rsidR="003C200B" w:rsidRDefault="003C200B" w:rsidP="003C200B">
      <w:pPr>
        <w:spacing w:line="360" w:lineRule="auto"/>
        <w:jc w:val="both"/>
        <w:rPr>
          <w:rFonts w:ascii="Times New Roman" w:hAnsi="Times New Roman" w:cs="Times New Roman"/>
        </w:rPr>
      </w:pPr>
    </w:p>
    <w:p w:rsidR="007A0A79" w:rsidRDefault="007A0A79" w:rsidP="003C200B">
      <w:pPr>
        <w:spacing w:line="360" w:lineRule="auto"/>
        <w:jc w:val="both"/>
        <w:rPr>
          <w:rFonts w:ascii="Times New Roman" w:hAnsi="Times New Roman" w:cs="Times New Roman"/>
        </w:rPr>
      </w:pPr>
    </w:p>
    <w:p w:rsidR="007A0A79" w:rsidRDefault="007A0A79" w:rsidP="007A0A79">
      <w:pPr>
        <w:jc w:val="both"/>
        <w:rPr>
          <w:rStyle w:val="Ttulo1Car"/>
          <w:rFonts w:ascii="Times New Roman" w:hAnsi="Times New Roman" w:cs="Times New Roman"/>
          <w:b/>
          <w:smallCaps/>
          <w:color w:val="auto"/>
          <w:sz w:val="24"/>
          <w:szCs w:val="24"/>
        </w:rPr>
      </w:pPr>
      <w:r w:rsidRPr="001026AB">
        <w:rPr>
          <w:rStyle w:val="Ttulo1Car"/>
          <w:rFonts w:ascii="Times New Roman" w:hAnsi="Times New Roman" w:cs="Times New Roman"/>
          <w:b/>
          <w:color w:val="auto"/>
          <w:sz w:val="24"/>
          <w:szCs w:val="24"/>
        </w:rPr>
        <w:t>I</w:t>
      </w:r>
      <w:r>
        <w:rPr>
          <w:rStyle w:val="Ttulo1Car"/>
          <w:rFonts w:ascii="Times New Roman" w:hAnsi="Times New Roman" w:cs="Times New Roman"/>
          <w:b/>
          <w:color w:val="auto"/>
          <w:sz w:val="24"/>
          <w:szCs w:val="24"/>
        </w:rPr>
        <w:t>I</w:t>
      </w:r>
      <w:r w:rsidRPr="001026AB">
        <w:rPr>
          <w:rStyle w:val="Ttulo1Car"/>
          <w:rFonts w:ascii="Times New Roman" w:hAnsi="Times New Roman" w:cs="Times New Roman"/>
          <w:b/>
          <w:color w:val="auto"/>
          <w:sz w:val="24"/>
          <w:szCs w:val="24"/>
        </w:rPr>
        <w:t xml:space="preserve">I. </w:t>
      </w:r>
      <w:r>
        <w:rPr>
          <w:rStyle w:val="Ttulo1Car"/>
          <w:rFonts w:ascii="Times New Roman" w:hAnsi="Times New Roman" w:cs="Times New Roman"/>
          <w:b/>
          <w:smallCaps/>
          <w:color w:val="auto"/>
          <w:sz w:val="24"/>
          <w:szCs w:val="24"/>
        </w:rPr>
        <w:t>BIBLIOGRAFÍA</w:t>
      </w:r>
      <w:r w:rsidRPr="001026AB">
        <w:rPr>
          <w:rStyle w:val="Ttulo1Car"/>
          <w:rFonts w:ascii="Times New Roman" w:hAnsi="Times New Roman" w:cs="Times New Roman"/>
          <w:b/>
          <w:smallCaps/>
          <w:color w:val="auto"/>
          <w:sz w:val="24"/>
          <w:szCs w:val="24"/>
        </w:rPr>
        <w:t xml:space="preserve"> </w:t>
      </w:r>
    </w:p>
    <w:p w:rsidR="007A0A79" w:rsidRPr="003C200B" w:rsidRDefault="007A0A79" w:rsidP="003C200B">
      <w:pPr>
        <w:spacing w:line="360" w:lineRule="auto"/>
        <w:jc w:val="both"/>
        <w:rPr>
          <w:rFonts w:ascii="Times New Roman" w:hAnsi="Times New Roman" w:cs="Times New Roman"/>
        </w:rPr>
      </w:pPr>
    </w:p>
    <w:p w:rsidR="001026AB" w:rsidRDefault="007A0A79" w:rsidP="007A0A79">
      <w:pPr>
        <w:spacing w:line="360" w:lineRule="auto"/>
        <w:ind w:left="709" w:hanging="709"/>
        <w:jc w:val="both"/>
        <w:rPr>
          <w:rFonts w:ascii="Times New Roman" w:hAnsi="Times New Roman" w:cs="Times New Roman"/>
        </w:rPr>
      </w:pPr>
      <w:r>
        <w:rPr>
          <w:rFonts w:ascii="Times New Roman" w:hAnsi="Times New Roman" w:cs="Times New Roman"/>
        </w:rPr>
        <w:t>Bravo-Mercado, M. 2012. La UNAM y sus procesos de ambientalización curricular. Revista Mexicana de Investigación Educativa. Vol. 17, Núm. 55.</w:t>
      </w:r>
    </w:p>
    <w:p w:rsidR="007A0A79" w:rsidRDefault="007A0A79" w:rsidP="007A0A79">
      <w:pPr>
        <w:spacing w:line="360" w:lineRule="auto"/>
        <w:ind w:left="709" w:hanging="709"/>
        <w:jc w:val="both"/>
        <w:rPr>
          <w:rFonts w:ascii="Times New Roman" w:hAnsi="Times New Roman" w:cs="Times New Roman"/>
        </w:rPr>
      </w:pPr>
    </w:p>
    <w:p w:rsidR="007A0A79" w:rsidRDefault="007A0A79" w:rsidP="007A0A79">
      <w:pPr>
        <w:spacing w:line="360" w:lineRule="auto"/>
        <w:ind w:left="709" w:hanging="709"/>
        <w:jc w:val="both"/>
        <w:rPr>
          <w:rFonts w:ascii="Times New Roman" w:hAnsi="Times New Roman" w:cs="Times New Roman"/>
        </w:rPr>
      </w:pPr>
    </w:p>
    <w:p w:rsidR="007A0A79" w:rsidRDefault="007A0A79" w:rsidP="007A0A79">
      <w:pPr>
        <w:spacing w:line="360" w:lineRule="auto"/>
        <w:ind w:left="709" w:hanging="709"/>
        <w:jc w:val="both"/>
        <w:rPr>
          <w:rFonts w:ascii="Times New Roman" w:hAnsi="Times New Roman" w:cs="Times New Roman"/>
        </w:rPr>
      </w:pPr>
    </w:p>
    <w:p w:rsidR="007A0A79" w:rsidRDefault="007A0A79" w:rsidP="007A0A79">
      <w:pPr>
        <w:spacing w:line="360" w:lineRule="auto"/>
        <w:ind w:left="709" w:hanging="709"/>
        <w:jc w:val="both"/>
        <w:rPr>
          <w:rFonts w:ascii="Times New Roman" w:hAnsi="Times New Roman" w:cs="Times New Roman"/>
        </w:rPr>
      </w:pPr>
    </w:p>
    <w:p w:rsidR="007A0A79" w:rsidRDefault="007A0A79" w:rsidP="007A0A79">
      <w:pPr>
        <w:spacing w:line="360" w:lineRule="auto"/>
        <w:ind w:left="709" w:hanging="709"/>
        <w:jc w:val="both"/>
        <w:rPr>
          <w:rFonts w:ascii="Times New Roman" w:hAnsi="Times New Roman" w:cs="Times New Roman"/>
        </w:rPr>
      </w:pPr>
    </w:p>
    <w:p w:rsidR="007A0A79" w:rsidRDefault="007A0A79" w:rsidP="007A0A79">
      <w:pPr>
        <w:spacing w:line="360" w:lineRule="auto"/>
        <w:ind w:left="709" w:hanging="709"/>
        <w:jc w:val="both"/>
        <w:rPr>
          <w:rFonts w:ascii="Times New Roman" w:hAnsi="Times New Roman" w:cs="Times New Roman"/>
        </w:rPr>
      </w:pPr>
    </w:p>
    <w:p w:rsidR="007A0A79" w:rsidRDefault="007A0A79" w:rsidP="007A0A79">
      <w:pPr>
        <w:spacing w:line="360" w:lineRule="auto"/>
        <w:ind w:left="709" w:hanging="709"/>
        <w:jc w:val="both"/>
        <w:rPr>
          <w:rFonts w:ascii="Times New Roman" w:hAnsi="Times New Roman" w:cs="Times New Roman"/>
        </w:rPr>
      </w:pPr>
    </w:p>
    <w:p w:rsidR="007A0A79" w:rsidRDefault="007A0A79" w:rsidP="007A0A79">
      <w:pPr>
        <w:spacing w:line="360" w:lineRule="auto"/>
        <w:ind w:left="709" w:hanging="709"/>
        <w:jc w:val="both"/>
        <w:rPr>
          <w:rFonts w:ascii="Times New Roman" w:hAnsi="Times New Roman" w:cs="Times New Roman"/>
        </w:rPr>
      </w:pPr>
    </w:p>
    <w:p w:rsidR="007A0A79" w:rsidRPr="007A0A79" w:rsidRDefault="007A0A79" w:rsidP="007A0A79">
      <w:pPr>
        <w:spacing w:line="360" w:lineRule="auto"/>
        <w:ind w:left="709" w:hanging="709"/>
        <w:jc w:val="center"/>
        <w:rPr>
          <w:rFonts w:ascii="Times New Roman" w:hAnsi="Times New Roman" w:cs="Times New Roman"/>
          <w:b/>
        </w:rPr>
      </w:pPr>
      <w:r w:rsidRPr="007A0A79">
        <w:rPr>
          <w:rFonts w:ascii="Times New Roman" w:hAnsi="Times New Roman" w:cs="Times New Roman"/>
          <w:b/>
        </w:rPr>
        <w:lastRenderedPageBreak/>
        <w:t>ANEXO I</w:t>
      </w:r>
      <w:r>
        <w:rPr>
          <w:rFonts w:ascii="Times New Roman" w:hAnsi="Times New Roman" w:cs="Times New Roman"/>
          <w:b/>
        </w:rPr>
        <w:t>. CUESTIONARIO (modificado de Murga-Menoyo, 2017)</w:t>
      </w:r>
    </w:p>
    <w:p w:rsidR="007A0A79" w:rsidRDefault="007A0A79" w:rsidP="007A0A79">
      <w:pPr>
        <w:spacing w:line="360" w:lineRule="auto"/>
        <w:ind w:left="709" w:hanging="709"/>
        <w:jc w:val="both"/>
        <w:rPr>
          <w:rFonts w:ascii="Times New Roman" w:hAnsi="Times New Roman" w:cs="Times New Roman"/>
        </w:rPr>
      </w:pPr>
    </w:p>
    <w:p w:rsidR="007A0A79" w:rsidRPr="006B3A44" w:rsidRDefault="007A0A79" w:rsidP="007A0A79">
      <w:pPr>
        <w:jc w:val="center"/>
        <w:rPr>
          <w:rFonts w:ascii="Arial" w:hAnsi="Arial" w:cs="Arial"/>
          <w:b/>
        </w:rPr>
      </w:pPr>
      <w:r w:rsidRPr="006B3A44">
        <w:rPr>
          <w:rFonts w:ascii="Arial" w:hAnsi="Arial" w:cs="Arial"/>
          <w:b/>
        </w:rPr>
        <w:t xml:space="preserve">Sustentabilidad y prácticas docentes </w:t>
      </w:r>
    </w:p>
    <w:p w:rsidR="007A0A79" w:rsidRDefault="007A0A79" w:rsidP="007A0A79">
      <w:pPr>
        <w:jc w:val="center"/>
        <w:rPr>
          <w:rFonts w:ascii="Arial" w:hAnsi="Arial" w:cs="Arial"/>
          <w:b/>
        </w:rPr>
      </w:pPr>
      <w:r w:rsidRPr="006B3A44">
        <w:rPr>
          <w:rFonts w:ascii="Arial" w:hAnsi="Arial" w:cs="Arial"/>
          <w:b/>
        </w:rPr>
        <w:t xml:space="preserve">Cuestionario de autoevaluación </w:t>
      </w:r>
    </w:p>
    <w:p w:rsidR="007A0A79" w:rsidRPr="006B3A44" w:rsidRDefault="007A0A79" w:rsidP="007A0A79">
      <w:pPr>
        <w:jc w:val="center"/>
        <w:rPr>
          <w:rFonts w:ascii="Arial" w:hAnsi="Arial" w:cs="Arial"/>
          <w:b/>
        </w:rPr>
      </w:pPr>
    </w:p>
    <w:p w:rsidR="007A0A79" w:rsidRPr="006B3A44" w:rsidRDefault="007A0A79" w:rsidP="007A0A79">
      <w:pPr>
        <w:jc w:val="both"/>
        <w:rPr>
          <w:rFonts w:ascii="Arial" w:hAnsi="Arial" w:cs="Arial"/>
        </w:rPr>
      </w:pPr>
      <w:r w:rsidRPr="006B3A44">
        <w:rPr>
          <w:rFonts w:ascii="Arial" w:hAnsi="Arial" w:cs="Arial"/>
        </w:rPr>
        <w:t>La educción para el desarrollo sustentable ha sido definida por Unesco (2014) como aquella que:</w:t>
      </w:r>
    </w:p>
    <w:p w:rsidR="007A0A79" w:rsidRPr="006B3A44" w:rsidRDefault="007A0A79" w:rsidP="007A0A79">
      <w:pPr>
        <w:jc w:val="both"/>
        <w:rPr>
          <w:rFonts w:ascii="Arial" w:hAnsi="Arial" w:cs="Arial"/>
          <w:i/>
        </w:rPr>
      </w:pPr>
      <w:r w:rsidRPr="006B3A44">
        <w:rPr>
          <w:rFonts w:ascii="Arial" w:hAnsi="Arial" w:cs="Arial"/>
          <w:i/>
        </w:rPr>
        <w:t xml:space="preserve">Permite que cada ser humano adquiera los conocimientos, las competencias, las actitudes y los valores necesarios para formar un presente y futuro sustentable. </w:t>
      </w:r>
    </w:p>
    <w:p w:rsidR="00A51DE6" w:rsidRDefault="00A51DE6" w:rsidP="007A0A79">
      <w:pPr>
        <w:jc w:val="both"/>
        <w:rPr>
          <w:rFonts w:ascii="Arial" w:hAnsi="Arial" w:cs="Arial"/>
        </w:rPr>
      </w:pPr>
    </w:p>
    <w:p w:rsidR="007A0A79" w:rsidRPr="006B3A44" w:rsidRDefault="007A0A79" w:rsidP="007A0A79">
      <w:pPr>
        <w:jc w:val="both"/>
        <w:rPr>
          <w:rFonts w:ascii="Arial" w:hAnsi="Arial" w:cs="Arial"/>
        </w:rPr>
      </w:pPr>
      <w:r w:rsidRPr="006B3A44">
        <w:rPr>
          <w:rFonts w:ascii="Arial" w:hAnsi="Arial" w:cs="Arial"/>
        </w:rPr>
        <w:t>Entendemos  la sustentabilidad en el sentido que  está recogido en la Agenda 2030 de la ONU (2005) sobre los objetivos del desarrollo sustentable:</w:t>
      </w:r>
    </w:p>
    <w:p w:rsidR="007A0A79" w:rsidRPr="006B3A44" w:rsidRDefault="007A0A79" w:rsidP="007A0A79">
      <w:pPr>
        <w:jc w:val="both"/>
        <w:rPr>
          <w:rFonts w:ascii="Arial" w:hAnsi="Arial" w:cs="Arial"/>
          <w:i/>
        </w:rPr>
      </w:pPr>
      <w:r w:rsidRPr="006B3A44">
        <w:rPr>
          <w:rFonts w:ascii="Arial" w:hAnsi="Arial" w:cs="Arial"/>
          <w:i/>
        </w:rPr>
        <w:t xml:space="preserve">El desarrollo sustentable parte de la base de que la erradicación de las pobrezas en todas sus formas y dimensiones, la lucha contra la desigualdad dentro de los países y entre ellos, la preservación del planeta, la promoción de una economía sustentable, y el fomento de la inclusión social están vinculadas entre si  y son interdependientes </w:t>
      </w:r>
    </w:p>
    <w:p w:rsidR="00A51DE6" w:rsidRDefault="00A51DE6" w:rsidP="007A0A79">
      <w:pPr>
        <w:jc w:val="both"/>
        <w:rPr>
          <w:rFonts w:ascii="Arial" w:hAnsi="Arial" w:cs="Arial"/>
        </w:rPr>
      </w:pPr>
    </w:p>
    <w:p w:rsidR="007A0A79" w:rsidRPr="006B3A44" w:rsidRDefault="007A0A79" w:rsidP="007A0A79">
      <w:pPr>
        <w:jc w:val="both"/>
        <w:rPr>
          <w:rFonts w:ascii="Arial" w:hAnsi="Arial" w:cs="Arial"/>
        </w:rPr>
      </w:pPr>
      <w:r w:rsidRPr="006B3A44">
        <w:rPr>
          <w:rFonts w:ascii="Arial" w:hAnsi="Arial" w:cs="Arial"/>
        </w:rPr>
        <w:t>El sistema universitario  no es ajeno a esta cuestión, la sustantividad es un criterio que está siendo incluido de forma creciente entre los indicadores que conforman los sistemas de calidad de  las universidades.</w:t>
      </w:r>
    </w:p>
    <w:p w:rsidR="00A51DE6" w:rsidRDefault="00A51DE6" w:rsidP="007A0A79">
      <w:pPr>
        <w:jc w:val="both"/>
        <w:rPr>
          <w:rFonts w:ascii="Arial" w:hAnsi="Arial" w:cs="Arial"/>
          <w:u w:val="single"/>
        </w:rPr>
      </w:pPr>
    </w:p>
    <w:p w:rsidR="007A0A79" w:rsidRPr="006B3A44" w:rsidRDefault="007A0A79" w:rsidP="007A0A79">
      <w:pPr>
        <w:jc w:val="both"/>
        <w:rPr>
          <w:rFonts w:ascii="Arial" w:hAnsi="Arial" w:cs="Arial"/>
          <w:u w:val="single"/>
        </w:rPr>
      </w:pPr>
      <w:r w:rsidRPr="006B3A44">
        <w:rPr>
          <w:rFonts w:ascii="Arial" w:hAnsi="Arial" w:cs="Arial"/>
          <w:u w:val="single"/>
        </w:rPr>
        <w:t xml:space="preserve">Les pedimos que conteste el cuestionario con la mayor sinceridad posible, reflejando en el su impresión sobre las afirmaciones que le presentamos. Dispone para ello de una escala con cuatro opiniones, además de una quinta (00) por si no desea contestar la pregunta </w:t>
      </w:r>
    </w:p>
    <w:p w:rsidR="007A0A79" w:rsidRDefault="007A0A79" w:rsidP="007A0A79">
      <w:pPr>
        <w:jc w:val="both"/>
        <w:rPr>
          <w:rFonts w:ascii="Arial" w:hAnsi="Arial" w:cs="Arial"/>
          <w:u w:val="single"/>
        </w:rPr>
      </w:pPr>
      <w:r w:rsidRPr="006B3A44">
        <w:rPr>
          <w:rFonts w:ascii="Arial" w:hAnsi="Arial" w:cs="Arial"/>
          <w:u w:val="single"/>
        </w:rPr>
        <w:t xml:space="preserve">No existe repuestas correctas ni incorrectas, se trata de conocer la situación inicial para poder mejorar </w:t>
      </w:r>
    </w:p>
    <w:p w:rsidR="007A0A79" w:rsidRPr="006B3A44" w:rsidRDefault="007A0A79" w:rsidP="007A0A79">
      <w:pPr>
        <w:jc w:val="both"/>
        <w:rPr>
          <w:rFonts w:ascii="Arial" w:hAnsi="Arial" w:cs="Arial"/>
          <w:u w:val="single"/>
        </w:rPr>
      </w:pPr>
    </w:p>
    <w:p w:rsidR="007A0A79" w:rsidRDefault="007A0A79" w:rsidP="007A0A79">
      <w:pPr>
        <w:jc w:val="both"/>
        <w:rPr>
          <w:rFonts w:ascii="Arial" w:hAnsi="Arial" w:cs="Arial"/>
          <w:b/>
        </w:rPr>
      </w:pPr>
      <w:r w:rsidRPr="006B3A44">
        <w:rPr>
          <w:rFonts w:ascii="Arial" w:hAnsi="Arial" w:cs="Arial"/>
          <w:b/>
        </w:rPr>
        <w:t xml:space="preserve">I PARTE. A cumplimentar al iniciar el taller </w:t>
      </w:r>
    </w:p>
    <w:p w:rsidR="007A0A79" w:rsidRPr="006B3A44" w:rsidRDefault="007A0A79" w:rsidP="007A0A79">
      <w:pPr>
        <w:jc w:val="both"/>
        <w:rPr>
          <w:rFonts w:ascii="Arial" w:hAnsi="Arial" w:cs="Arial"/>
          <w:b/>
        </w:rPr>
      </w:pPr>
    </w:p>
    <w:p w:rsidR="007A0A79" w:rsidRPr="006B3A44" w:rsidRDefault="007A0A79" w:rsidP="007A0A79">
      <w:pPr>
        <w:jc w:val="both"/>
        <w:rPr>
          <w:rFonts w:ascii="Arial" w:hAnsi="Arial" w:cs="Arial"/>
        </w:rPr>
      </w:pPr>
      <w:r>
        <w:rPr>
          <w:rFonts w:ascii="Arial" w:hAnsi="Arial" w:cs="Arial"/>
        </w:rPr>
        <w:t>1 ¿C</w:t>
      </w:r>
      <w:r w:rsidRPr="006B3A44">
        <w:rPr>
          <w:rFonts w:ascii="Arial" w:hAnsi="Arial" w:cs="Arial"/>
        </w:rPr>
        <w:t xml:space="preserve">onsidera relevante que los estudiantes de todas las titulaciones adquieran en la universidad competencias para la sustentabilidad?  </w:t>
      </w:r>
    </w:p>
    <w:tbl>
      <w:tblPr>
        <w:tblStyle w:val="Tablaconcuadrcula"/>
        <w:tblW w:w="8926" w:type="dxa"/>
        <w:tblLook w:val="04A0"/>
      </w:tblPr>
      <w:tblGrid>
        <w:gridCol w:w="1471"/>
        <w:gridCol w:w="1471"/>
        <w:gridCol w:w="1471"/>
        <w:gridCol w:w="1471"/>
        <w:gridCol w:w="1472"/>
        <w:gridCol w:w="1570"/>
      </w:tblGrid>
      <w:tr w:rsidR="007A0A79" w:rsidRPr="006B3A44" w:rsidTr="00E80595">
        <w:tc>
          <w:tcPr>
            <w:tcW w:w="1471" w:type="dxa"/>
          </w:tcPr>
          <w:p w:rsidR="007A0A79" w:rsidRPr="006B3A44" w:rsidRDefault="007A0A79" w:rsidP="00E80595">
            <w:pPr>
              <w:rPr>
                <w:rFonts w:ascii="Arial" w:hAnsi="Arial" w:cs="Arial"/>
                <w:sz w:val="24"/>
                <w:szCs w:val="24"/>
              </w:rPr>
            </w:pPr>
            <w:r w:rsidRPr="006B3A44">
              <w:rPr>
                <w:rFonts w:ascii="Arial" w:hAnsi="Arial" w:cs="Arial"/>
                <w:sz w:val="24"/>
                <w:szCs w:val="24"/>
              </w:rPr>
              <w:t>0= NADA</w:t>
            </w:r>
          </w:p>
        </w:tc>
        <w:tc>
          <w:tcPr>
            <w:tcW w:w="1471" w:type="dxa"/>
          </w:tcPr>
          <w:p w:rsidR="007A0A79" w:rsidRPr="006B3A44" w:rsidRDefault="007A0A79" w:rsidP="00E80595">
            <w:pPr>
              <w:rPr>
                <w:rFonts w:ascii="Arial" w:hAnsi="Arial" w:cs="Arial"/>
                <w:sz w:val="24"/>
                <w:szCs w:val="24"/>
              </w:rPr>
            </w:pPr>
            <w:r w:rsidRPr="006B3A44">
              <w:rPr>
                <w:rFonts w:ascii="Arial" w:hAnsi="Arial" w:cs="Arial"/>
                <w:sz w:val="24"/>
                <w:szCs w:val="24"/>
              </w:rPr>
              <w:t>1</w:t>
            </w:r>
          </w:p>
        </w:tc>
        <w:tc>
          <w:tcPr>
            <w:tcW w:w="1471" w:type="dxa"/>
          </w:tcPr>
          <w:p w:rsidR="007A0A79" w:rsidRPr="006B3A44" w:rsidRDefault="007A0A79" w:rsidP="00E80595">
            <w:pPr>
              <w:rPr>
                <w:rFonts w:ascii="Arial" w:hAnsi="Arial" w:cs="Arial"/>
                <w:sz w:val="24"/>
                <w:szCs w:val="24"/>
              </w:rPr>
            </w:pPr>
            <w:r w:rsidRPr="006B3A44">
              <w:rPr>
                <w:rFonts w:ascii="Arial" w:hAnsi="Arial" w:cs="Arial"/>
                <w:sz w:val="24"/>
                <w:szCs w:val="24"/>
              </w:rPr>
              <w:t>2</w:t>
            </w:r>
          </w:p>
        </w:tc>
        <w:tc>
          <w:tcPr>
            <w:tcW w:w="1471" w:type="dxa"/>
          </w:tcPr>
          <w:p w:rsidR="007A0A79" w:rsidRPr="006B3A44" w:rsidRDefault="007A0A79" w:rsidP="00E80595">
            <w:pPr>
              <w:rPr>
                <w:rFonts w:ascii="Arial" w:hAnsi="Arial" w:cs="Arial"/>
                <w:sz w:val="24"/>
                <w:szCs w:val="24"/>
              </w:rPr>
            </w:pPr>
            <w:r w:rsidRPr="006B3A44">
              <w:rPr>
                <w:rFonts w:ascii="Arial" w:hAnsi="Arial" w:cs="Arial"/>
                <w:sz w:val="24"/>
                <w:szCs w:val="24"/>
              </w:rPr>
              <w:t>3</w:t>
            </w:r>
          </w:p>
        </w:tc>
        <w:tc>
          <w:tcPr>
            <w:tcW w:w="1472" w:type="dxa"/>
          </w:tcPr>
          <w:p w:rsidR="007A0A79" w:rsidRPr="006B3A44" w:rsidRDefault="007A0A79" w:rsidP="00E80595">
            <w:pPr>
              <w:rPr>
                <w:rFonts w:ascii="Arial" w:hAnsi="Arial" w:cs="Arial"/>
                <w:sz w:val="24"/>
                <w:szCs w:val="24"/>
              </w:rPr>
            </w:pPr>
            <w:r w:rsidRPr="006B3A44">
              <w:rPr>
                <w:rFonts w:ascii="Arial" w:hAnsi="Arial" w:cs="Arial"/>
                <w:sz w:val="24"/>
                <w:szCs w:val="24"/>
              </w:rPr>
              <w:t>4= MUCHO</w:t>
            </w:r>
          </w:p>
        </w:tc>
        <w:tc>
          <w:tcPr>
            <w:tcW w:w="1570" w:type="dxa"/>
          </w:tcPr>
          <w:p w:rsidR="007A0A79" w:rsidRPr="006B3A44" w:rsidRDefault="007A0A79" w:rsidP="00E80595">
            <w:pPr>
              <w:rPr>
                <w:rFonts w:ascii="Arial" w:hAnsi="Arial" w:cs="Arial"/>
                <w:sz w:val="24"/>
                <w:szCs w:val="24"/>
              </w:rPr>
            </w:pPr>
            <w:r w:rsidRPr="006B3A44">
              <w:rPr>
                <w:rFonts w:ascii="Arial" w:hAnsi="Arial" w:cs="Arial"/>
                <w:sz w:val="24"/>
                <w:szCs w:val="24"/>
              </w:rPr>
              <w:t xml:space="preserve">00=  NO SÉ </w:t>
            </w:r>
          </w:p>
        </w:tc>
      </w:tr>
      <w:tr w:rsidR="007A0A79" w:rsidRPr="006B3A44" w:rsidTr="00E80595">
        <w:tc>
          <w:tcPr>
            <w:tcW w:w="1471" w:type="dxa"/>
          </w:tcPr>
          <w:p w:rsidR="007A0A79" w:rsidRPr="006B3A44" w:rsidRDefault="007A0A79" w:rsidP="00E80595">
            <w:pPr>
              <w:rPr>
                <w:rFonts w:ascii="Arial" w:hAnsi="Arial" w:cs="Arial"/>
                <w:sz w:val="24"/>
                <w:szCs w:val="24"/>
              </w:rPr>
            </w:pPr>
          </w:p>
        </w:tc>
        <w:tc>
          <w:tcPr>
            <w:tcW w:w="1471" w:type="dxa"/>
          </w:tcPr>
          <w:p w:rsidR="007A0A79" w:rsidRPr="006B3A44" w:rsidRDefault="007A0A79" w:rsidP="00E80595">
            <w:pPr>
              <w:rPr>
                <w:rFonts w:ascii="Arial" w:hAnsi="Arial" w:cs="Arial"/>
                <w:sz w:val="24"/>
                <w:szCs w:val="24"/>
              </w:rPr>
            </w:pPr>
          </w:p>
        </w:tc>
        <w:tc>
          <w:tcPr>
            <w:tcW w:w="1471" w:type="dxa"/>
          </w:tcPr>
          <w:p w:rsidR="007A0A79" w:rsidRPr="006B3A44" w:rsidRDefault="007A0A79" w:rsidP="00E80595">
            <w:pPr>
              <w:rPr>
                <w:rFonts w:ascii="Arial" w:hAnsi="Arial" w:cs="Arial"/>
                <w:sz w:val="24"/>
                <w:szCs w:val="24"/>
              </w:rPr>
            </w:pPr>
          </w:p>
        </w:tc>
        <w:tc>
          <w:tcPr>
            <w:tcW w:w="1471" w:type="dxa"/>
          </w:tcPr>
          <w:p w:rsidR="007A0A79" w:rsidRPr="006B3A44" w:rsidRDefault="007A0A79" w:rsidP="00E80595">
            <w:pPr>
              <w:rPr>
                <w:rFonts w:ascii="Arial" w:hAnsi="Arial" w:cs="Arial"/>
                <w:sz w:val="24"/>
                <w:szCs w:val="24"/>
              </w:rPr>
            </w:pPr>
          </w:p>
        </w:tc>
        <w:tc>
          <w:tcPr>
            <w:tcW w:w="1472" w:type="dxa"/>
          </w:tcPr>
          <w:p w:rsidR="007A0A79" w:rsidRPr="006B3A44" w:rsidRDefault="007A0A79" w:rsidP="00E80595">
            <w:pPr>
              <w:rPr>
                <w:rFonts w:ascii="Arial" w:hAnsi="Arial" w:cs="Arial"/>
                <w:sz w:val="24"/>
                <w:szCs w:val="24"/>
              </w:rPr>
            </w:pPr>
          </w:p>
        </w:tc>
        <w:tc>
          <w:tcPr>
            <w:tcW w:w="1570" w:type="dxa"/>
          </w:tcPr>
          <w:p w:rsidR="007A0A79" w:rsidRPr="006B3A44" w:rsidRDefault="007A0A79" w:rsidP="00E80595">
            <w:pPr>
              <w:rPr>
                <w:rFonts w:ascii="Arial" w:hAnsi="Arial" w:cs="Arial"/>
                <w:sz w:val="24"/>
                <w:szCs w:val="24"/>
              </w:rPr>
            </w:pPr>
          </w:p>
        </w:tc>
      </w:tr>
    </w:tbl>
    <w:p w:rsidR="007A0A79" w:rsidRPr="006B3A44" w:rsidRDefault="007A0A79" w:rsidP="007A0A79">
      <w:pPr>
        <w:rPr>
          <w:rFonts w:ascii="Arial" w:hAnsi="Arial" w:cs="Arial"/>
        </w:rPr>
      </w:pPr>
    </w:p>
    <w:p w:rsidR="007A0A79" w:rsidRPr="006B3A44" w:rsidRDefault="007A0A79" w:rsidP="007A0A79">
      <w:pPr>
        <w:jc w:val="both"/>
        <w:rPr>
          <w:rFonts w:ascii="Arial" w:hAnsi="Arial" w:cs="Arial"/>
        </w:rPr>
      </w:pPr>
      <w:r w:rsidRPr="006B3A44">
        <w:rPr>
          <w:rFonts w:ascii="Arial" w:hAnsi="Arial" w:cs="Arial"/>
        </w:rPr>
        <w:t xml:space="preserve">2 ¿Se incluye alguna de las siguientes competencias en el proyecto docente de las asignaturas que Ud. Imparte? </w:t>
      </w:r>
    </w:p>
    <w:tbl>
      <w:tblPr>
        <w:tblStyle w:val="Tablaconcuadrcula"/>
        <w:tblW w:w="11483" w:type="dxa"/>
        <w:tblInd w:w="-1423" w:type="dxa"/>
        <w:tblLayout w:type="fixed"/>
        <w:tblLook w:val="04A0"/>
      </w:tblPr>
      <w:tblGrid>
        <w:gridCol w:w="3261"/>
        <w:gridCol w:w="709"/>
        <w:gridCol w:w="1984"/>
        <w:gridCol w:w="1560"/>
        <w:gridCol w:w="1417"/>
        <w:gridCol w:w="1701"/>
        <w:gridCol w:w="851"/>
      </w:tblGrid>
      <w:tr w:rsidR="007A0A79" w:rsidRPr="006B3A44" w:rsidTr="00E80595">
        <w:tc>
          <w:tcPr>
            <w:tcW w:w="3261" w:type="dxa"/>
          </w:tcPr>
          <w:p w:rsidR="007A0A79" w:rsidRPr="006B3A44" w:rsidRDefault="007A0A79" w:rsidP="00E80595">
            <w:pPr>
              <w:rPr>
                <w:rFonts w:ascii="Arial" w:hAnsi="Arial" w:cs="Arial"/>
                <w:sz w:val="24"/>
                <w:szCs w:val="24"/>
              </w:rPr>
            </w:pPr>
            <w:r>
              <w:rPr>
                <w:rFonts w:ascii="Arial" w:hAnsi="Arial" w:cs="Arial"/>
                <w:noProof/>
                <w:sz w:val="24"/>
                <w:szCs w:val="24"/>
                <w:lang w:eastAsia="es-MX"/>
              </w:rPr>
              <w:pict>
                <v:shapetype id="_x0000_t202" coordsize="21600,21600" o:spt="202" path="m,l,21600r21600,l21600,xe">
                  <v:stroke joinstyle="miter"/>
                  <v:path gradientshapeok="t" o:connecttype="rect"/>
                </v:shapetype>
                <v:shape id="Cuadro de texto 2" o:spid="_x0000_s1027" type="#_x0000_t202" style="position:absolute;margin-left:-10.85pt;margin-top:47.25pt;width:139.35pt;height:49.1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" fillcolor="white [3201]" strokecolor="white [3212]" strokeweight=".5pt">
                  <v:textbox>
                    <w:txbxContent>
                      <w:p w:rsidR="007A0A79" w:rsidRPr="008768AC" w:rsidRDefault="007A0A79" w:rsidP="007A0A79">
                        <w:pPr>
                          <w:rPr>
                            <w:rFonts w:ascii="Arial" w:hAnsi="Arial" w:cs="Arial"/>
                          </w:rPr>
                        </w:pPr>
                        <w:r w:rsidRPr="008768AC">
                          <w:rPr>
                            <w:rFonts w:ascii="Arial" w:hAnsi="Arial" w:cs="Arial"/>
                          </w:rPr>
                          <w:t>Competencias para la sustentabilidad (CADEP-CRUE, 2005)</w:t>
                        </w:r>
                      </w:p>
                    </w:txbxContent>
                  </v:textbox>
                </v:shape>
              </w:pict>
            </w:r>
            <w:r>
              <w:rPr>
                <w:rFonts w:ascii="Arial" w:hAnsi="Arial" w:cs="Arial"/>
                <w:noProof/>
                <w:sz w:val="24"/>
                <w:szCs w:val="24"/>
                <w:lang w:eastAsia="es-MX"/>
              </w:rPr>
              <w:pict>
                <v:line id="Conector recto 1" o:spid="_x0000_s1026" style="position:absolute;z-index:251660288;visibility:visible;mso-width-relative:margin;mso-height-relative:margin" from="-4.2pt,.8pt" to="156.4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" strokecolor="black [3213]" strokeweight=".5pt">
                  <v:stroke joinstyle="miter"/>
                </v:line>
              </w:pict>
            </w:r>
          </w:p>
        </w:tc>
        <w:tc>
          <w:tcPr>
            <w:tcW w:w="709" w:type="dxa"/>
          </w:tcPr>
          <w:p w:rsidR="007A0A79" w:rsidRPr="006B3A44" w:rsidRDefault="007A0A79" w:rsidP="00E80595">
            <w:pPr>
              <w:jc w:val="center"/>
              <w:rPr>
                <w:rFonts w:ascii="Arial" w:hAnsi="Arial" w:cs="Arial"/>
                <w:sz w:val="24"/>
                <w:szCs w:val="24"/>
              </w:rPr>
            </w:pPr>
            <w:r w:rsidRPr="006B3A44">
              <w:rPr>
                <w:rFonts w:ascii="Arial" w:hAnsi="Arial" w:cs="Arial"/>
                <w:sz w:val="24"/>
                <w:szCs w:val="24"/>
              </w:rPr>
              <w:t xml:space="preserve">0 NO </w:t>
            </w:r>
          </w:p>
        </w:tc>
        <w:tc>
          <w:tcPr>
            <w:tcW w:w="1984" w:type="dxa"/>
          </w:tcPr>
          <w:p w:rsidR="007A0A79" w:rsidRPr="006B3A44" w:rsidRDefault="007A0A79" w:rsidP="00E80595">
            <w:pPr>
              <w:rPr>
                <w:rFonts w:ascii="Arial" w:hAnsi="Arial" w:cs="Arial"/>
                <w:sz w:val="24"/>
                <w:szCs w:val="24"/>
              </w:rPr>
            </w:pPr>
            <w:r w:rsidRPr="006B3A44">
              <w:rPr>
                <w:rFonts w:ascii="Arial" w:hAnsi="Arial" w:cs="Arial"/>
                <w:sz w:val="24"/>
                <w:szCs w:val="24"/>
              </w:rPr>
              <w:t xml:space="preserve"> 1</w:t>
            </w:r>
          </w:p>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Explícitamente no está incluida </w:t>
            </w:r>
            <w:r w:rsidRPr="006B3A44">
              <w:rPr>
                <w:rFonts w:ascii="Arial" w:hAnsi="Arial" w:cs="Arial"/>
                <w:sz w:val="24"/>
                <w:szCs w:val="24"/>
              </w:rPr>
              <w:lastRenderedPageBreak/>
              <w:t>en el proyecto docente pero se trabaja en la práctica docente</w:t>
            </w:r>
          </w:p>
        </w:tc>
        <w:tc>
          <w:tcPr>
            <w:tcW w:w="1560" w:type="dxa"/>
          </w:tcPr>
          <w:p w:rsidR="007A0A79" w:rsidRPr="006B3A44" w:rsidRDefault="007A0A79" w:rsidP="00E80595">
            <w:pPr>
              <w:rPr>
                <w:rFonts w:ascii="Arial" w:hAnsi="Arial" w:cs="Arial"/>
                <w:sz w:val="24"/>
                <w:szCs w:val="24"/>
              </w:rPr>
            </w:pPr>
            <w:r w:rsidRPr="006B3A44">
              <w:rPr>
                <w:rFonts w:ascii="Arial" w:hAnsi="Arial" w:cs="Arial"/>
                <w:sz w:val="24"/>
                <w:szCs w:val="24"/>
              </w:rPr>
              <w:lastRenderedPageBreak/>
              <w:t xml:space="preserve"> 2</w:t>
            </w:r>
          </w:p>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Aparece alguna </w:t>
            </w:r>
            <w:r w:rsidRPr="006B3A44">
              <w:rPr>
                <w:rFonts w:ascii="Arial" w:hAnsi="Arial" w:cs="Arial"/>
                <w:sz w:val="24"/>
                <w:szCs w:val="24"/>
              </w:rPr>
              <w:lastRenderedPageBreak/>
              <w:t>competencia similar pare apenas se trabaja</w:t>
            </w:r>
          </w:p>
        </w:tc>
        <w:tc>
          <w:tcPr>
            <w:tcW w:w="1417" w:type="dxa"/>
          </w:tcPr>
          <w:p w:rsidR="007A0A79" w:rsidRPr="006B3A44" w:rsidRDefault="007A0A79" w:rsidP="00E80595">
            <w:pPr>
              <w:rPr>
                <w:rFonts w:ascii="Arial" w:hAnsi="Arial" w:cs="Arial"/>
                <w:sz w:val="24"/>
                <w:szCs w:val="24"/>
              </w:rPr>
            </w:pPr>
            <w:r w:rsidRPr="006B3A44">
              <w:rPr>
                <w:rFonts w:ascii="Arial" w:hAnsi="Arial" w:cs="Arial"/>
                <w:sz w:val="24"/>
                <w:szCs w:val="24"/>
              </w:rPr>
              <w:lastRenderedPageBreak/>
              <w:t>3</w:t>
            </w:r>
          </w:p>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Aparece alguna </w:t>
            </w:r>
            <w:r w:rsidRPr="006B3A44">
              <w:rPr>
                <w:rFonts w:ascii="Arial" w:hAnsi="Arial" w:cs="Arial"/>
                <w:sz w:val="24"/>
                <w:szCs w:val="24"/>
              </w:rPr>
              <w:lastRenderedPageBreak/>
              <w:t>competencia similar y se trabaja</w:t>
            </w:r>
          </w:p>
        </w:tc>
        <w:tc>
          <w:tcPr>
            <w:tcW w:w="1701" w:type="dxa"/>
          </w:tcPr>
          <w:p w:rsidR="007A0A79" w:rsidRPr="006B3A44" w:rsidRDefault="007A0A79" w:rsidP="00E80595">
            <w:pPr>
              <w:jc w:val="center"/>
              <w:rPr>
                <w:rFonts w:ascii="Arial" w:hAnsi="Arial" w:cs="Arial"/>
                <w:sz w:val="24"/>
                <w:szCs w:val="24"/>
              </w:rPr>
            </w:pPr>
            <w:r w:rsidRPr="006B3A44">
              <w:rPr>
                <w:rFonts w:ascii="Arial" w:hAnsi="Arial" w:cs="Arial"/>
                <w:sz w:val="24"/>
                <w:szCs w:val="24"/>
              </w:rPr>
              <w:lastRenderedPageBreak/>
              <w:t>4</w:t>
            </w:r>
          </w:p>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Aparece alguna </w:t>
            </w:r>
            <w:r w:rsidRPr="006B3A44">
              <w:rPr>
                <w:rFonts w:ascii="Arial" w:hAnsi="Arial" w:cs="Arial"/>
                <w:sz w:val="24"/>
                <w:szCs w:val="24"/>
              </w:rPr>
              <w:lastRenderedPageBreak/>
              <w:t>competencia similar se trabaja y se evalúa</w:t>
            </w:r>
          </w:p>
        </w:tc>
        <w:tc>
          <w:tcPr>
            <w:tcW w:w="851" w:type="dxa"/>
          </w:tcPr>
          <w:p w:rsidR="007A0A79" w:rsidRPr="006B3A44" w:rsidRDefault="007A0A79" w:rsidP="00E80595">
            <w:pPr>
              <w:rPr>
                <w:rFonts w:ascii="Arial" w:hAnsi="Arial" w:cs="Arial"/>
                <w:sz w:val="24"/>
                <w:szCs w:val="24"/>
              </w:rPr>
            </w:pPr>
            <w:r w:rsidRPr="006B3A44">
              <w:rPr>
                <w:rFonts w:ascii="Arial" w:hAnsi="Arial" w:cs="Arial"/>
                <w:sz w:val="24"/>
                <w:szCs w:val="24"/>
              </w:rPr>
              <w:lastRenderedPageBreak/>
              <w:t>00</w:t>
            </w:r>
          </w:p>
          <w:p w:rsidR="007A0A79" w:rsidRPr="006B3A44" w:rsidRDefault="007A0A79" w:rsidP="00E80595">
            <w:pPr>
              <w:rPr>
                <w:rFonts w:ascii="Arial" w:hAnsi="Arial" w:cs="Arial"/>
                <w:sz w:val="24"/>
                <w:szCs w:val="24"/>
              </w:rPr>
            </w:pPr>
            <w:r w:rsidRPr="006B3A44">
              <w:rPr>
                <w:rFonts w:ascii="Arial" w:hAnsi="Arial" w:cs="Arial"/>
                <w:sz w:val="24"/>
                <w:szCs w:val="24"/>
              </w:rPr>
              <w:t>No sé</w:t>
            </w:r>
          </w:p>
        </w:tc>
      </w:tr>
      <w:tr w:rsidR="007A0A79" w:rsidRPr="006B3A44" w:rsidTr="00E80595">
        <w:tc>
          <w:tcPr>
            <w:tcW w:w="3261" w:type="dxa"/>
          </w:tcPr>
          <w:p w:rsidR="007A0A79" w:rsidRPr="006B3A44" w:rsidRDefault="007A0A79" w:rsidP="00E80595">
            <w:pPr>
              <w:jc w:val="both"/>
              <w:rPr>
                <w:rFonts w:ascii="Arial" w:hAnsi="Arial" w:cs="Arial"/>
                <w:sz w:val="24"/>
                <w:szCs w:val="24"/>
              </w:rPr>
            </w:pPr>
            <w:r>
              <w:rPr>
                <w:rFonts w:ascii="Arial" w:hAnsi="Arial" w:cs="Arial"/>
                <w:sz w:val="24"/>
                <w:szCs w:val="24"/>
              </w:rPr>
              <w:lastRenderedPageBreak/>
              <w:t>2.1 C</w:t>
            </w:r>
            <w:r w:rsidRPr="006B3A44">
              <w:rPr>
                <w:rFonts w:ascii="Arial" w:hAnsi="Arial" w:cs="Arial"/>
                <w:sz w:val="24"/>
                <w:szCs w:val="24"/>
              </w:rPr>
              <w:t>ontextualización critica del</w:t>
            </w:r>
          </w:p>
          <w:p w:rsidR="007A0A79" w:rsidRPr="006B3A44" w:rsidRDefault="007A0A79" w:rsidP="00E80595">
            <w:pPr>
              <w:jc w:val="both"/>
              <w:rPr>
                <w:rFonts w:ascii="Arial" w:hAnsi="Arial" w:cs="Arial"/>
                <w:sz w:val="24"/>
                <w:szCs w:val="24"/>
              </w:rPr>
            </w:pPr>
            <w:r w:rsidRPr="006B3A44">
              <w:rPr>
                <w:rFonts w:ascii="Arial" w:hAnsi="Arial" w:cs="Arial"/>
                <w:sz w:val="24"/>
                <w:szCs w:val="24"/>
              </w:rPr>
              <w:t>Conocimiento estableciendo interacciones con la problemática</w:t>
            </w:r>
          </w:p>
          <w:p w:rsidR="007A0A79" w:rsidRPr="006B3A44" w:rsidRDefault="007A0A79" w:rsidP="00E80595">
            <w:pPr>
              <w:jc w:val="both"/>
              <w:rPr>
                <w:rFonts w:ascii="Arial" w:hAnsi="Arial" w:cs="Arial"/>
                <w:sz w:val="24"/>
                <w:szCs w:val="24"/>
              </w:rPr>
            </w:pPr>
            <w:r w:rsidRPr="006B3A44">
              <w:rPr>
                <w:rFonts w:ascii="Arial" w:hAnsi="Arial" w:cs="Arial"/>
                <w:sz w:val="24"/>
                <w:szCs w:val="24"/>
              </w:rPr>
              <w:t>Social, económica y ambiental local y/o global</w:t>
            </w:r>
          </w:p>
        </w:tc>
        <w:tc>
          <w:tcPr>
            <w:tcW w:w="709" w:type="dxa"/>
          </w:tcPr>
          <w:p w:rsidR="007A0A79" w:rsidRPr="006B3A44" w:rsidRDefault="007A0A79" w:rsidP="00E80595">
            <w:pPr>
              <w:rPr>
                <w:rFonts w:ascii="Arial" w:hAnsi="Arial" w:cs="Arial"/>
                <w:sz w:val="24"/>
                <w:szCs w:val="24"/>
              </w:rPr>
            </w:pPr>
          </w:p>
        </w:tc>
        <w:tc>
          <w:tcPr>
            <w:tcW w:w="1984" w:type="dxa"/>
          </w:tcPr>
          <w:p w:rsidR="007A0A79" w:rsidRPr="006B3A44" w:rsidRDefault="007A0A79" w:rsidP="00E80595">
            <w:pPr>
              <w:rPr>
                <w:rFonts w:ascii="Arial" w:hAnsi="Arial" w:cs="Arial"/>
                <w:sz w:val="24"/>
                <w:szCs w:val="24"/>
              </w:rPr>
            </w:pPr>
          </w:p>
        </w:tc>
        <w:tc>
          <w:tcPr>
            <w:tcW w:w="1560" w:type="dxa"/>
          </w:tcPr>
          <w:p w:rsidR="007A0A79" w:rsidRPr="006B3A44" w:rsidRDefault="007A0A79" w:rsidP="00E80595">
            <w:pPr>
              <w:rPr>
                <w:rFonts w:ascii="Arial" w:hAnsi="Arial" w:cs="Arial"/>
                <w:sz w:val="24"/>
                <w:szCs w:val="24"/>
              </w:rPr>
            </w:pPr>
          </w:p>
        </w:tc>
        <w:tc>
          <w:tcPr>
            <w:tcW w:w="1417" w:type="dxa"/>
          </w:tcPr>
          <w:p w:rsidR="007A0A79" w:rsidRPr="006B3A44" w:rsidRDefault="007A0A79" w:rsidP="00E80595">
            <w:pPr>
              <w:rPr>
                <w:rFonts w:ascii="Arial" w:hAnsi="Arial" w:cs="Arial"/>
                <w:sz w:val="24"/>
                <w:szCs w:val="24"/>
              </w:rPr>
            </w:pPr>
          </w:p>
        </w:tc>
        <w:tc>
          <w:tcPr>
            <w:tcW w:w="1701" w:type="dxa"/>
          </w:tcPr>
          <w:p w:rsidR="007A0A79" w:rsidRPr="006B3A44" w:rsidRDefault="007A0A79" w:rsidP="00E80595">
            <w:pPr>
              <w:rPr>
                <w:rFonts w:ascii="Arial" w:hAnsi="Arial" w:cs="Arial"/>
                <w:sz w:val="24"/>
                <w:szCs w:val="24"/>
              </w:rPr>
            </w:pPr>
          </w:p>
        </w:tc>
        <w:tc>
          <w:tcPr>
            <w:tcW w:w="851" w:type="dxa"/>
          </w:tcPr>
          <w:p w:rsidR="007A0A79" w:rsidRPr="006B3A44" w:rsidRDefault="007A0A79" w:rsidP="00E80595">
            <w:pPr>
              <w:rPr>
                <w:rFonts w:ascii="Arial" w:hAnsi="Arial" w:cs="Arial"/>
                <w:sz w:val="24"/>
                <w:szCs w:val="24"/>
              </w:rPr>
            </w:pPr>
          </w:p>
        </w:tc>
      </w:tr>
      <w:tr w:rsidR="007A0A79" w:rsidRPr="006B3A44" w:rsidTr="00E80595">
        <w:tc>
          <w:tcPr>
            <w:tcW w:w="3261" w:type="dxa"/>
          </w:tcPr>
          <w:p w:rsidR="007A0A79" w:rsidRPr="006B3A44" w:rsidRDefault="007A0A79" w:rsidP="00E80595">
            <w:pPr>
              <w:jc w:val="both"/>
              <w:rPr>
                <w:rFonts w:ascii="Arial" w:hAnsi="Arial" w:cs="Arial"/>
                <w:sz w:val="24"/>
                <w:szCs w:val="24"/>
              </w:rPr>
            </w:pPr>
            <w:r>
              <w:rPr>
                <w:rFonts w:ascii="Arial" w:hAnsi="Arial" w:cs="Arial"/>
                <w:sz w:val="24"/>
                <w:szCs w:val="24"/>
              </w:rPr>
              <w:t>2.2 U</w:t>
            </w:r>
            <w:r w:rsidRPr="006B3A44">
              <w:rPr>
                <w:rFonts w:ascii="Arial" w:hAnsi="Arial" w:cs="Arial"/>
                <w:sz w:val="24"/>
                <w:szCs w:val="24"/>
              </w:rPr>
              <w:t xml:space="preserve">tilización sustentable de los recursos y prevención de impactos negativos sobre el medio natural y social </w:t>
            </w:r>
          </w:p>
        </w:tc>
        <w:tc>
          <w:tcPr>
            <w:tcW w:w="709" w:type="dxa"/>
          </w:tcPr>
          <w:p w:rsidR="007A0A79" w:rsidRPr="006B3A44" w:rsidRDefault="007A0A79" w:rsidP="00E80595">
            <w:pPr>
              <w:rPr>
                <w:rFonts w:ascii="Arial" w:hAnsi="Arial" w:cs="Arial"/>
                <w:sz w:val="24"/>
                <w:szCs w:val="24"/>
              </w:rPr>
            </w:pPr>
          </w:p>
        </w:tc>
        <w:tc>
          <w:tcPr>
            <w:tcW w:w="1984" w:type="dxa"/>
          </w:tcPr>
          <w:p w:rsidR="007A0A79" w:rsidRPr="006B3A44" w:rsidRDefault="007A0A79" w:rsidP="00E80595">
            <w:pPr>
              <w:rPr>
                <w:rFonts w:ascii="Arial" w:hAnsi="Arial" w:cs="Arial"/>
                <w:sz w:val="24"/>
                <w:szCs w:val="24"/>
              </w:rPr>
            </w:pPr>
          </w:p>
        </w:tc>
        <w:tc>
          <w:tcPr>
            <w:tcW w:w="1560" w:type="dxa"/>
          </w:tcPr>
          <w:p w:rsidR="007A0A79" w:rsidRPr="006B3A44" w:rsidRDefault="007A0A79" w:rsidP="00E80595">
            <w:pPr>
              <w:rPr>
                <w:rFonts w:ascii="Arial" w:hAnsi="Arial" w:cs="Arial"/>
                <w:sz w:val="24"/>
                <w:szCs w:val="24"/>
              </w:rPr>
            </w:pPr>
          </w:p>
        </w:tc>
        <w:tc>
          <w:tcPr>
            <w:tcW w:w="1417" w:type="dxa"/>
          </w:tcPr>
          <w:p w:rsidR="007A0A79" w:rsidRPr="006B3A44" w:rsidRDefault="007A0A79" w:rsidP="00E80595">
            <w:pPr>
              <w:rPr>
                <w:rFonts w:ascii="Arial" w:hAnsi="Arial" w:cs="Arial"/>
                <w:sz w:val="24"/>
                <w:szCs w:val="24"/>
              </w:rPr>
            </w:pPr>
          </w:p>
        </w:tc>
        <w:tc>
          <w:tcPr>
            <w:tcW w:w="1701" w:type="dxa"/>
          </w:tcPr>
          <w:p w:rsidR="007A0A79" w:rsidRPr="006B3A44" w:rsidRDefault="007A0A79" w:rsidP="00E80595">
            <w:pPr>
              <w:rPr>
                <w:rFonts w:ascii="Arial" w:hAnsi="Arial" w:cs="Arial"/>
                <w:sz w:val="24"/>
                <w:szCs w:val="24"/>
              </w:rPr>
            </w:pPr>
          </w:p>
        </w:tc>
        <w:tc>
          <w:tcPr>
            <w:tcW w:w="851" w:type="dxa"/>
          </w:tcPr>
          <w:p w:rsidR="007A0A79" w:rsidRPr="006B3A44" w:rsidRDefault="007A0A79" w:rsidP="00E80595">
            <w:pPr>
              <w:rPr>
                <w:rFonts w:ascii="Arial" w:hAnsi="Arial" w:cs="Arial"/>
                <w:sz w:val="24"/>
                <w:szCs w:val="24"/>
              </w:rPr>
            </w:pPr>
          </w:p>
        </w:tc>
      </w:tr>
      <w:tr w:rsidR="007A0A79" w:rsidRPr="006B3A44" w:rsidTr="00E80595">
        <w:tc>
          <w:tcPr>
            <w:tcW w:w="3261" w:type="dxa"/>
          </w:tcPr>
          <w:p w:rsidR="007A0A79" w:rsidRPr="006B3A44" w:rsidRDefault="007A0A79" w:rsidP="00E80595">
            <w:pPr>
              <w:jc w:val="both"/>
              <w:rPr>
                <w:rFonts w:ascii="Arial" w:hAnsi="Arial" w:cs="Arial"/>
                <w:sz w:val="24"/>
                <w:szCs w:val="24"/>
              </w:rPr>
            </w:pPr>
            <w:r>
              <w:rPr>
                <w:rFonts w:ascii="Arial" w:hAnsi="Arial" w:cs="Arial"/>
                <w:sz w:val="24"/>
                <w:szCs w:val="24"/>
              </w:rPr>
              <w:t>2.3 P</w:t>
            </w:r>
            <w:r w:rsidRPr="006B3A44">
              <w:rPr>
                <w:rFonts w:ascii="Arial" w:hAnsi="Arial" w:cs="Arial"/>
                <w:sz w:val="24"/>
                <w:szCs w:val="24"/>
              </w:rPr>
              <w:t xml:space="preserve">articipación en procesos  comunitarios que promuevan la sustentabilidad </w:t>
            </w:r>
          </w:p>
        </w:tc>
        <w:tc>
          <w:tcPr>
            <w:tcW w:w="709" w:type="dxa"/>
          </w:tcPr>
          <w:p w:rsidR="007A0A79" w:rsidRPr="006B3A44" w:rsidRDefault="007A0A79" w:rsidP="00E80595">
            <w:pPr>
              <w:rPr>
                <w:rFonts w:ascii="Arial" w:hAnsi="Arial" w:cs="Arial"/>
                <w:sz w:val="24"/>
                <w:szCs w:val="24"/>
              </w:rPr>
            </w:pPr>
          </w:p>
        </w:tc>
        <w:tc>
          <w:tcPr>
            <w:tcW w:w="1984" w:type="dxa"/>
          </w:tcPr>
          <w:p w:rsidR="007A0A79" w:rsidRPr="006B3A44" w:rsidRDefault="007A0A79" w:rsidP="00E80595">
            <w:pPr>
              <w:rPr>
                <w:rFonts w:ascii="Arial" w:hAnsi="Arial" w:cs="Arial"/>
                <w:sz w:val="24"/>
                <w:szCs w:val="24"/>
              </w:rPr>
            </w:pPr>
          </w:p>
        </w:tc>
        <w:tc>
          <w:tcPr>
            <w:tcW w:w="1560" w:type="dxa"/>
          </w:tcPr>
          <w:p w:rsidR="007A0A79" w:rsidRPr="006B3A44" w:rsidRDefault="007A0A79" w:rsidP="00E80595">
            <w:pPr>
              <w:rPr>
                <w:rFonts w:ascii="Arial" w:hAnsi="Arial" w:cs="Arial"/>
                <w:sz w:val="24"/>
                <w:szCs w:val="24"/>
              </w:rPr>
            </w:pPr>
          </w:p>
        </w:tc>
        <w:tc>
          <w:tcPr>
            <w:tcW w:w="1417" w:type="dxa"/>
          </w:tcPr>
          <w:p w:rsidR="007A0A79" w:rsidRPr="006B3A44" w:rsidRDefault="007A0A79" w:rsidP="00E80595">
            <w:pPr>
              <w:rPr>
                <w:rFonts w:ascii="Arial" w:hAnsi="Arial" w:cs="Arial"/>
                <w:sz w:val="24"/>
                <w:szCs w:val="24"/>
              </w:rPr>
            </w:pPr>
          </w:p>
        </w:tc>
        <w:tc>
          <w:tcPr>
            <w:tcW w:w="1701" w:type="dxa"/>
          </w:tcPr>
          <w:p w:rsidR="007A0A79" w:rsidRPr="006B3A44" w:rsidRDefault="007A0A79" w:rsidP="00E80595">
            <w:pPr>
              <w:rPr>
                <w:rFonts w:ascii="Arial" w:hAnsi="Arial" w:cs="Arial"/>
                <w:sz w:val="24"/>
                <w:szCs w:val="24"/>
              </w:rPr>
            </w:pPr>
          </w:p>
        </w:tc>
        <w:tc>
          <w:tcPr>
            <w:tcW w:w="851" w:type="dxa"/>
          </w:tcPr>
          <w:p w:rsidR="007A0A79" w:rsidRPr="006B3A44" w:rsidRDefault="007A0A79" w:rsidP="00E80595">
            <w:pPr>
              <w:rPr>
                <w:rFonts w:ascii="Arial" w:hAnsi="Arial" w:cs="Arial"/>
                <w:sz w:val="24"/>
                <w:szCs w:val="24"/>
              </w:rPr>
            </w:pPr>
          </w:p>
        </w:tc>
      </w:tr>
      <w:tr w:rsidR="007A0A79" w:rsidRPr="006B3A44" w:rsidTr="00E80595">
        <w:tc>
          <w:tcPr>
            <w:tcW w:w="3261" w:type="dxa"/>
          </w:tcPr>
          <w:p w:rsidR="007A0A79" w:rsidRPr="006B3A44" w:rsidRDefault="007A0A79" w:rsidP="00E80595">
            <w:pPr>
              <w:jc w:val="both"/>
              <w:rPr>
                <w:rFonts w:ascii="Arial" w:hAnsi="Arial" w:cs="Arial"/>
                <w:sz w:val="24"/>
                <w:szCs w:val="24"/>
              </w:rPr>
            </w:pPr>
            <w:r>
              <w:rPr>
                <w:rFonts w:ascii="Arial" w:hAnsi="Arial" w:cs="Arial"/>
                <w:sz w:val="24"/>
                <w:szCs w:val="24"/>
              </w:rPr>
              <w:t>2.4 A</w:t>
            </w:r>
            <w:r w:rsidRPr="006B3A44">
              <w:rPr>
                <w:rFonts w:ascii="Arial" w:hAnsi="Arial" w:cs="Arial"/>
                <w:sz w:val="24"/>
                <w:szCs w:val="24"/>
              </w:rPr>
              <w:t xml:space="preserve">plicación de principios éticos relacionados con los valores de la sustentabilidad en los comportamientos personales y profesionales </w:t>
            </w:r>
          </w:p>
        </w:tc>
        <w:tc>
          <w:tcPr>
            <w:tcW w:w="709" w:type="dxa"/>
          </w:tcPr>
          <w:p w:rsidR="007A0A79" w:rsidRPr="006B3A44" w:rsidRDefault="007A0A79" w:rsidP="00E80595">
            <w:pPr>
              <w:rPr>
                <w:rFonts w:ascii="Arial" w:hAnsi="Arial" w:cs="Arial"/>
                <w:sz w:val="24"/>
                <w:szCs w:val="24"/>
              </w:rPr>
            </w:pPr>
          </w:p>
        </w:tc>
        <w:tc>
          <w:tcPr>
            <w:tcW w:w="1984" w:type="dxa"/>
          </w:tcPr>
          <w:p w:rsidR="007A0A79" w:rsidRPr="006B3A44" w:rsidRDefault="007A0A79" w:rsidP="00E80595">
            <w:pPr>
              <w:rPr>
                <w:rFonts w:ascii="Arial" w:hAnsi="Arial" w:cs="Arial"/>
                <w:sz w:val="24"/>
                <w:szCs w:val="24"/>
              </w:rPr>
            </w:pPr>
          </w:p>
        </w:tc>
        <w:tc>
          <w:tcPr>
            <w:tcW w:w="1560" w:type="dxa"/>
          </w:tcPr>
          <w:p w:rsidR="007A0A79" w:rsidRPr="006B3A44" w:rsidRDefault="007A0A79" w:rsidP="00E80595">
            <w:pPr>
              <w:rPr>
                <w:rFonts w:ascii="Arial" w:hAnsi="Arial" w:cs="Arial"/>
                <w:sz w:val="24"/>
                <w:szCs w:val="24"/>
              </w:rPr>
            </w:pPr>
          </w:p>
        </w:tc>
        <w:tc>
          <w:tcPr>
            <w:tcW w:w="1417" w:type="dxa"/>
          </w:tcPr>
          <w:p w:rsidR="007A0A79" w:rsidRPr="006B3A44" w:rsidRDefault="007A0A79" w:rsidP="00E80595">
            <w:pPr>
              <w:rPr>
                <w:rFonts w:ascii="Arial" w:hAnsi="Arial" w:cs="Arial"/>
                <w:sz w:val="24"/>
                <w:szCs w:val="24"/>
              </w:rPr>
            </w:pPr>
          </w:p>
        </w:tc>
        <w:tc>
          <w:tcPr>
            <w:tcW w:w="1701" w:type="dxa"/>
          </w:tcPr>
          <w:p w:rsidR="007A0A79" w:rsidRPr="006B3A44" w:rsidRDefault="007A0A79" w:rsidP="00E80595">
            <w:pPr>
              <w:rPr>
                <w:rFonts w:ascii="Arial" w:hAnsi="Arial" w:cs="Arial"/>
                <w:sz w:val="24"/>
                <w:szCs w:val="24"/>
              </w:rPr>
            </w:pPr>
          </w:p>
        </w:tc>
        <w:tc>
          <w:tcPr>
            <w:tcW w:w="851" w:type="dxa"/>
          </w:tcPr>
          <w:p w:rsidR="007A0A79" w:rsidRPr="006B3A44" w:rsidRDefault="007A0A79" w:rsidP="00E80595">
            <w:pPr>
              <w:rPr>
                <w:rFonts w:ascii="Arial" w:hAnsi="Arial" w:cs="Arial"/>
                <w:sz w:val="24"/>
                <w:szCs w:val="24"/>
              </w:rPr>
            </w:pPr>
          </w:p>
        </w:tc>
      </w:tr>
    </w:tbl>
    <w:p w:rsidR="007A0A79" w:rsidRPr="006B3A44" w:rsidRDefault="007A0A79" w:rsidP="007A0A79">
      <w:pPr>
        <w:rPr>
          <w:rFonts w:ascii="Arial" w:hAnsi="Arial" w:cs="Arial"/>
        </w:rPr>
      </w:pPr>
    </w:p>
    <w:p w:rsidR="007A0A79" w:rsidRPr="006B3A44" w:rsidRDefault="007A0A79" w:rsidP="007A0A79">
      <w:pPr>
        <w:rPr>
          <w:rFonts w:ascii="Arial" w:hAnsi="Arial" w:cs="Arial"/>
        </w:rPr>
      </w:pPr>
    </w:p>
    <w:p w:rsidR="007A0A79" w:rsidRPr="006B3A44" w:rsidRDefault="007A0A79" w:rsidP="007A0A79">
      <w:pPr>
        <w:jc w:val="both"/>
        <w:rPr>
          <w:rFonts w:ascii="Arial" w:hAnsi="Arial" w:cs="Arial"/>
        </w:rPr>
      </w:pPr>
      <w:r>
        <w:rPr>
          <w:rFonts w:ascii="Arial" w:hAnsi="Arial" w:cs="Arial"/>
        </w:rPr>
        <w:t>3 C</w:t>
      </w:r>
      <w:r w:rsidRPr="006B3A44">
        <w:rPr>
          <w:rFonts w:ascii="Arial" w:hAnsi="Arial" w:cs="Arial"/>
        </w:rPr>
        <w:t>oherencias entre la metodología docente y la educación para el desarrollo sostenible: forma de abordar la práctica docente, estrategias de comunicación en aula, organización de los agentes del proceso de enseñanza/aprendizaje e inclusión de principios éticos de la sustentabilidad</w:t>
      </w:r>
    </w:p>
    <w:p w:rsidR="007A0A79" w:rsidRPr="006B3A44" w:rsidRDefault="007A0A79" w:rsidP="007A0A79">
      <w:pPr>
        <w:rPr>
          <w:rFonts w:ascii="Arial" w:hAnsi="Arial" w:cs="Arial"/>
        </w:rPr>
      </w:pPr>
      <w:r w:rsidRPr="006B3A44">
        <w:rPr>
          <w:rFonts w:ascii="Arial" w:hAnsi="Arial" w:cs="Arial"/>
        </w:rPr>
        <w:t>Nunca (0)</w:t>
      </w:r>
      <w:r>
        <w:rPr>
          <w:rFonts w:ascii="Arial" w:hAnsi="Arial" w:cs="Arial"/>
        </w:rPr>
        <w:t xml:space="preserve">  </w:t>
      </w:r>
      <w:r w:rsidRPr="006B3A44">
        <w:rPr>
          <w:rFonts w:ascii="Arial" w:hAnsi="Arial" w:cs="Arial"/>
        </w:rPr>
        <w:t xml:space="preserve">  poco (1)</w:t>
      </w:r>
      <w:r>
        <w:rPr>
          <w:rFonts w:ascii="Arial" w:hAnsi="Arial" w:cs="Arial"/>
        </w:rPr>
        <w:t xml:space="preserve">  </w:t>
      </w:r>
      <w:r w:rsidRPr="006B3A44">
        <w:rPr>
          <w:rFonts w:ascii="Arial" w:hAnsi="Arial" w:cs="Arial"/>
        </w:rPr>
        <w:t xml:space="preserve">  a veces (2)</w:t>
      </w:r>
      <w:r>
        <w:rPr>
          <w:rFonts w:ascii="Arial" w:hAnsi="Arial" w:cs="Arial"/>
        </w:rPr>
        <w:t xml:space="preserve">  </w:t>
      </w:r>
      <w:r w:rsidRPr="006B3A44">
        <w:rPr>
          <w:rFonts w:ascii="Arial" w:hAnsi="Arial" w:cs="Arial"/>
        </w:rPr>
        <w:t xml:space="preserve">  Frecuentemente (3)</w:t>
      </w:r>
      <w:r>
        <w:rPr>
          <w:rFonts w:ascii="Arial" w:hAnsi="Arial" w:cs="Arial"/>
        </w:rPr>
        <w:t xml:space="preserve">   </w:t>
      </w:r>
      <w:r w:rsidRPr="006B3A44">
        <w:rPr>
          <w:rFonts w:ascii="Arial" w:hAnsi="Arial" w:cs="Arial"/>
        </w:rPr>
        <w:t xml:space="preserve"> Siempre (4)   no sé (00) </w:t>
      </w:r>
    </w:p>
    <w:tbl>
      <w:tblPr>
        <w:tblStyle w:val="Tablaconcuadrcula"/>
        <w:tblW w:w="0" w:type="auto"/>
        <w:tblInd w:w="-147" w:type="dxa"/>
        <w:tblLook w:val="04A0"/>
      </w:tblPr>
      <w:tblGrid>
        <w:gridCol w:w="6760"/>
        <w:gridCol w:w="350"/>
        <w:gridCol w:w="381"/>
        <w:gridCol w:w="350"/>
        <w:gridCol w:w="381"/>
        <w:gridCol w:w="350"/>
        <w:gridCol w:w="483"/>
      </w:tblGrid>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(A</w:t>
            </w:r>
            <w:r w:rsidRPr="006B3A44">
              <w:rPr>
                <w:rFonts w:ascii="Arial" w:hAnsi="Arial" w:cs="Arial"/>
                <w:sz w:val="24"/>
                <w:szCs w:val="24"/>
              </w:rPr>
              <w:t xml:space="preserve">daptado de CRUE-sostenibilidad, 20017) </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0</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1</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2</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3</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4</w:t>
            </w:r>
          </w:p>
        </w:tc>
        <w:tc>
          <w:tcPr>
            <w:tcW w:w="469" w:type="dxa"/>
          </w:tcPr>
          <w:p w:rsidR="007A0A79" w:rsidRPr="006B3A44" w:rsidRDefault="007A0A79" w:rsidP="00E80595">
            <w:pPr>
              <w:rPr>
                <w:rFonts w:ascii="Arial" w:hAnsi="Arial" w:cs="Arial"/>
                <w:sz w:val="24"/>
                <w:szCs w:val="24"/>
              </w:rPr>
            </w:pPr>
            <w:r w:rsidRPr="006B3A44">
              <w:rPr>
                <w:rFonts w:ascii="Arial" w:hAnsi="Arial" w:cs="Arial"/>
                <w:sz w:val="24"/>
                <w:szCs w:val="24"/>
              </w:rPr>
              <w:t>00</w:t>
            </w: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3.1 U</w:t>
            </w:r>
            <w:r w:rsidRPr="006B3A44">
              <w:rPr>
                <w:rFonts w:ascii="Arial" w:hAnsi="Arial" w:cs="Arial"/>
                <w:sz w:val="24"/>
                <w:szCs w:val="24"/>
              </w:rPr>
              <w:t xml:space="preserve">tilizo un enfoque interdisciplinario para presentar los problemas socio-ambientales a los estudiantes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3.2 P</w:t>
            </w:r>
            <w:r w:rsidRPr="006B3A44">
              <w:rPr>
                <w:rFonts w:ascii="Arial" w:hAnsi="Arial" w:cs="Arial"/>
                <w:sz w:val="24"/>
                <w:szCs w:val="24"/>
              </w:rPr>
              <w:t>romuevo la reflexión y el pensamiento crítico en el tratamiento de problemas socio-ambientales, vinculados al desarrollo personal t profesional del alumno</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3.3 U</w:t>
            </w:r>
            <w:r w:rsidRPr="006B3A44">
              <w:rPr>
                <w:rFonts w:ascii="Arial" w:hAnsi="Arial" w:cs="Arial"/>
                <w:sz w:val="24"/>
                <w:szCs w:val="24"/>
              </w:rPr>
              <w:t xml:space="preserve">so estrategias que facilitan la expresión y el contraste de ideas, la reflexión  y la acción sobre los temas tratados desde el enfoque de la sustentabilidad: aprendizaje basado en proyectos, en problemas, en servicio, a través del </w:t>
            </w:r>
            <w:r w:rsidRPr="006B3A44">
              <w:rPr>
                <w:rFonts w:ascii="Arial" w:hAnsi="Arial" w:cs="Arial"/>
                <w:sz w:val="24"/>
                <w:szCs w:val="24"/>
              </w:rPr>
              <w:lastRenderedPageBreak/>
              <w:t xml:space="preserve">portafolio ,etc.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lastRenderedPageBreak/>
              <w:t>3.4 C</w:t>
            </w:r>
            <w:r w:rsidRPr="006B3A44">
              <w:rPr>
                <w:rFonts w:ascii="Arial" w:hAnsi="Arial" w:cs="Arial"/>
                <w:sz w:val="24"/>
                <w:szCs w:val="24"/>
              </w:rPr>
              <w:t xml:space="preserve">onsidero la información que aportan  los estudiantes un contenido del proceso de enseñanza y aprendizaje que contribuye a la democratización de la educación.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3.5 V</w:t>
            </w:r>
            <w:r w:rsidRPr="006B3A44">
              <w:rPr>
                <w:rFonts w:ascii="Arial" w:hAnsi="Arial" w:cs="Arial"/>
                <w:sz w:val="24"/>
                <w:szCs w:val="24"/>
              </w:rPr>
              <w:t>aloro significativamente las potencialidades del trabajo, tanto individual como en grupo, para la calidad el proceso formativo.</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tabs>
                <w:tab w:val="left" w:pos="2187"/>
              </w:tabs>
              <w:jc w:val="both"/>
              <w:rPr>
                <w:rFonts w:ascii="Arial" w:hAnsi="Arial" w:cs="Arial"/>
                <w:sz w:val="24"/>
                <w:szCs w:val="24"/>
              </w:rPr>
            </w:pPr>
            <w:r w:rsidRPr="006B3A44">
              <w:rPr>
                <w:rFonts w:ascii="Arial" w:hAnsi="Arial" w:cs="Arial"/>
                <w:sz w:val="24"/>
                <w:szCs w:val="24"/>
              </w:rPr>
              <w:t>3</w:t>
            </w:r>
            <w:r>
              <w:rPr>
                <w:rFonts w:ascii="Arial" w:hAnsi="Arial" w:cs="Arial"/>
                <w:sz w:val="24"/>
                <w:szCs w:val="24"/>
              </w:rPr>
              <w:t>.6 G</w:t>
            </w:r>
            <w:r w:rsidRPr="006B3A44">
              <w:rPr>
                <w:rFonts w:ascii="Arial" w:hAnsi="Arial" w:cs="Arial"/>
                <w:sz w:val="24"/>
                <w:szCs w:val="24"/>
              </w:rPr>
              <w:t xml:space="preserve">enero foros participativos con invitados externos para debatir problemas actuales relacionados con la sustentabilidad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3.7 L</w:t>
            </w:r>
            <w:r w:rsidRPr="006B3A44">
              <w:rPr>
                <w:rFonts w:ascii="Arial" w:hAnsi="Arial" w:cs="Arial"/>
                <w:sz w:val="24"/>
                <w:szCs w:val="24"/>
              </w:rPr>
              <w:t xml:space="preserve">a ética de la sustentabilidad impregna mis intervenciones y valoración durante el proceso de enseñanza y aprendizaje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3.8 P</w:t>
            </w:r>
            <w:r w:rsidRPr="006B3A44">
              <w:rPr>
                <w:rFonts w:ascii="Arial" w:hAnsi="Arial" w:cs="Arial"/>
                <w:sz w:val="24"/>
                <w:szCs w:val="24"/>
              </w:rPr>
              <w:t xml:space="preserve">romuevo la participación y cooperación entre los estudiantes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3.9 F</w:t>
            </w:r>
            <w:r w:rsidRPr="006B3A44">
              <w:rPr>
                <w:rFonts w:ascii="Arial" w:hAnsi="Arial" w:cs="Arial"/>
                <w:sz w:val="24"/>
                <w:szCs w:val="24"/>
              </w:rPr>
              <w:t xml:space="preserve">acilito la reflexión análisis y valoración sobre la potencial utilidad de las estrategias metodologías utilizadas para conseguir contextos personales y profesionales más sustentables.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bl>
    <w:p w:rsidR="007A0A79" w:rsidRPr="006B3A44" w:rsidRDefault="007A0A79" w:rsidP="007A0A79">
      <w:pPr>
        <w:rPr>
          <w:rFonts w:ascii="Arial" w:hAnsi="Arial" w:cs="Arial"/>
        </w:rPr>
      </w:pPr>
    </w:p>
    <w:p w:rsidR="007A0A79" w:rsidRPr="006B3A44" w:rsidRDefault="007A0A79" w:rsidP="007A0A79">
      <w:pPr>
        <w:jc w:val="both"/>
        <w:rPr>
          <w:rFonts w:ascii="Arial" w:hAnsi="Arial" w:cs="Arial"/>
        </w:rPr>
      </w:pPr>
      <w:r>
        <w:rPr>
          <w:rFonts w:ascii="Arial" w:hAnsi="Arial" w:cs="Arial"/>
        </w:rPr>
        <w:t>4. C</w:t>
      </w:r>
      <w:r w:rsidRPr="006B3A44">
        <w:rPr>
          <w:rFonts w:ascii="Arial" w:hAnsi="Arial" w:cs="Arial"/>
        </w:rPr>
        <w:t xml:space="preserve">oherencia entre los contenidos de la asignatura y las problemáticas medio ambiente/ ODS de la agenda 2030 (protección del medio natural, reducción de la pobreza, igualdad e sexo, derechos humanos, producción y consumo responsable, etc. </w:t>
      </w:r>
    </w:p>
    <w:p w:rsidR="007A0A79" w:rsidRPr="006B3A44" w:rsidRDefault="007A0A79" w:rsidP="007A0A79">
      <w:pPr>
        <w:jc w:val="both"/>
        <w:rPr>
          <w:rFonts w:ascii="Arial" w:hAnsi="Arial" w:cs="Arial"/>
        </w:rPr>
      </w:pPr>
      <w:r w:rsidRPr="006B3A44">
        <w:rPr>
          <w:rFonts w:ascii="Arial" w:hAnsi="Arial" w:cs="Arial"/>
        </w:rPr>
        <w:t>Nunca (0)</w:t>
      </w:r>
      <w:r>
        <w:rPr>
          <w:rFonts w:ascii="Arial" w:hAnsi="Arial" w:cs="Arial"/>
        </w:rPr>
        <w:t xml:space="preserve">  </w:t>
      </w:r>
      <w:r w:rsidRPr="006B3A44">
        <w:rPr>
          <w:rFonts w:ascii="Arial" w:hAnsi="Arial" w:cs="Arial"/>
        </w:rPr>
        <w:t xml:space="preserve"> poco (1)</w:t>
      </w:r>
      <w:r>
        <w:rPr>
          <w:rFonts w:ascii="Arial" w:hAnsi="Arial" w:cs="Arial"/>
        </w:rPr>
        <w:t xml:space="preserve">   </w:t>
      </w:r>
      <w:r w:rsidRPr="006B3A44">
        <w:rPr>
          <w:rFonts w:ascii="Arial" w:hAnsi="Arial" w:cs="Arial"/>
        </w:rPr>
        <w:t xml:space="preserve"> a veces (2)</w:t>
      </w:r>
      <w:r>
        <w:rPr>
          <w:rFonts w:ascii="Arial" w:hAnsi="Arial" w:cs="Arial"/>
        </w:rPr>
        <w:t xml:space="preserve">  </w:t>
      </w:r>
      <w:r w:rsidRPr="006B3A44">
        <w:rPr>
          <w:rFonts w:ascii="Arial" w:hAnsi="Arial" w:cs="Arial"/>
        </w:rPr>
        <w:t xml:space="preserve">  Frecuentemente (3)</w:t>
      </w:r>
      <w:r>
        <w:rPr>
          <w:rFonts w:ascii="Arial" w:hAnsi="Arial" w:cs="Arial"/>
        </w:rPr>
        <w:t xml:space="preserve"> </w:t>
      </w:r>
      <w:r w:rsidRPr="006B3A44">
        <w:rPr>
          <w:rFonts w:ascii="Arial" w:hAnsi="Arial" w:cs="Arial"/>
        </w:rPr>
        <w:t xml:space="preserve">   Siempre (4)</w:t>
      </w:r>
      <w:r>
        <w:rPr>
          <w:rFonts w:ascii="Arial" w:hAnsi="Arial" w:cs="Arial"/>
        </w:rPr>
        <w:t xml:space="preserve">   </w:t>
      </w:r>
      <w:r w:rsidRPr="006B3A44">
        <w:rPr>
          <w:rFonts w:ascii="Arial" w:hAnsi="Arial" w:cs="Arial"/>
        </w:rPr>
        <w:t xml:space="preserve"> no sé (00)</w:t>
      </w:r>
    </w:p>
    <w:p w:rsidR="007A0A79" w:rsidRPr="006B3A44" w:rsidRDefault="007A0A79" w:rsidP="007A0A79">
      <w:pPr>
        <w:jc w:val="center"/>
        <w:rPr>
          <w:rFonts w:ascii="Arial" w:hAnsi="Arial" w:cs="Arial"/>
        </w:rPr>
      </w:pPr>
    </w:p>
    <w:tbl>
      <w:tblPr>
        <w:tblStyle w:val="Tablaconcuadrcula"/>
        <w:tblW w:w="0" w:type="auto"/>
        <w:tblInd w:w="-147" w:type="dxa"/>
        <w:tblLook w:val="04A0"/>
      </w:tblPr>
      <w:tblGrid>
        <w:gridCol w:w="6760"/>
        <w:gridCol w:w="350"/>
        <w:gridCol w:w="381"/>
        <w:gridCol w:w="350"/>
        <w:gridCol w:w="381"/>
        <w:gridCol w:w="350"/>
        <w:gridCol w:w="483"/>
      </w:tblGrid>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(A</w:t>
            </w:r>
            <w:r w:rsidRPr="006B3A44">
              <w:rPr>
                <w:rFonts w:ascii="Arial" w:hAnsi="Arial" w:cs="Arial"/>
                <w:sz w:val="24"/>
                <w:szCs w:val="24"/>
              </w:rPr>
              <w:t xml:space="preserve">daptado de CRUE-sostenibilidad, 20017) </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0</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1</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2</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3</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4</w:t>
            </w:r>
          </w:p>
        </w:tc>
        <w:tc>
          <w:tcPr>
            <w:tcW w:w="469" w:type="dxa"/>
          </w:tcPr>
          <w:p w:rsidR="007A0A79" w:rsidRPr="006B3A44" w:rsidRDefault="007A0A79" w:rsidP="00E80595">
            <w:pPr>
              <w:rPr>
                <w:rFonts w:ascii="Arial" w:hAnsi="Arial" w:cs="Arial"/>
                <w:sz w:val="24"/>
                <w:szCs w:val="24"/>
              </w:rPr>
            </w:pPr>
            <w:r w:rsidRPr="006B3A44">
              <w:rPr>
                <w:rFonts w:ascii="Arial" w:hAnsi="Arial" w:cs="Arial"/>
                <w:sz w:val="24"/>
                <w:szCs w:val="24"/>
              </w:rPr>
              <w:t>00</w:t>
            </w: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4.1 C</w:t>
            </w:r>
            <w:r w:rsidRPr="006B3A44">
              <w:rPr>
                <w:rFonts w:ascii="Arial" w:hAnsi="Arial" w:cs="Arial"/>
                <w:sz w:val="24"/>
                <w:szCs w:val="24"/>
              </w:rPr>
              <w:t xml:space="preserve">uando planifico los contenidos de la asignatura tengo en cuenta la importancia de hacer visible su relación con las problemáticas socio ecológicas y encuentro el modo de integrarlas de forma coherente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4.2 C</w:t>
            </w:r>
            <w:r w:rsidRPr="006B3A44">
              <w:rPr>
                <w:rFonts w:ascii="Arial" w:hAnsi="Arial" w:cs="Arial"/>
                <w:sz w:val="24"/>
                <w:szCs w:val="24"/>
              </w:rPr>
              <w:t xml:space="preserve">uando selecciono el material y los recursos de apoyo para la asignatura, incluyo alguno/s relacionado/s especialmente con la sostenibilidad adaptada al contesto de la titulación, asignatura o actividades previstas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4.3  A</w:t>
            </w:r>
            <w:r w:rsidRPr="006B3A44">
              <w:rPr>
                <w:rFonts w:ascii="Arial" w:hAnsi="Arial" w:cs="Arial"/>
                <w:sz w:val="24"/>
                <w:szCs w:val="24"/>
              </w:rPr>
              <w:t xml:space="preserve">lgunos de los temas a elegir por lose estudiantes para la relación de trabajo individuales o grupales se encuentran relacionados con la sustentabilidad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4.4 P</w:t>
            </w:r>
            <w:r w:rsidRPr="006B3A44">
              <w:rPr>
                <w:rFonts w:ascii="Arial" w:hAnsi="Arial" w:cs="Arial"/>
                <w:sz w:val="24"/>
                <w:szCs w:val="24"/>
              </w:rPr>
              <w:t>romuevo un concepto de sustentabilidad en su concepto más holístico y compleja, sistémica e interdisciplinar</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4.5 C</w:t>
            </w:r>
            <w:r w:rsidRPr="006B3A44">
              <w:rPr>
                <w:rFonts w:ascii="Arial" w:hAnsi="Arial" w:cs="Arial"/>
                <w:sz w:val="24"/>
                <w:szCs w:val="24"/>
              </w:rPr>
              <w:t xml:space="preserve">onsidero la toma de decisiones con criterios de </w:t>
            </w:r>
            <w:r w:rsidRPr="006B3A44">
              <w:rPr>
                <w:rFonts w:ascii="Arial" w:hAnsi="Arial" w:cs="Arial"/>
                <w:sz w:val="24"/>
                <w:szCs w:val="24"/>
              </w:rPr>
              <w:lastRenderedPageBreak/>
              <w:t xml:space="preserve">sustentabilidad un objetivo de mi asignatura, al mismo nivel que otros.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tabs>
                <w:tab w:val="left" w:pos="2187"/>
              </w:tabs>
              <w:jc w:val="both"/>
              <w:rPr>
                <w:rFonts w:ascii="Arial" w:hAnsi="Arial" w:cs="Arial"/>
                <w:sz w:val="24"/>
                <w:szCs w:val="24"/>
              </w:rPr>
            </w:pPr>
            <w:r>
              <w:rPr>
                <w:rFonts w:ascii="Arial" w:hAnsi="Arial" w:cs="Arial"/>
                <w:sz w:val="24"/>
                <w:szCs w:val="24"/>
              </w:rPr>
              <w:lastRenderedPageBreak/>
              <w:t>4.6 I</w:t>
            </w:r>
            <w:r w:rsidRPr="006B3A44">
              <w:rPr>
                <w:rFonts w:ascii="Arial" w:hAnsi="Arial" w:cs="Arial"/>
                <w:sz w:val="24"/>
                <w:szCs w:val="24"/>
              </w:rPr>
              <w:t xml:space="preserve">ncluyo entre los objetivos de la asignatura el conocimiento de técnicas y recursos para reflexionar y valorar las problemáticas sociales y/o ambientales y sus consecuencias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4.7 S</w:t>
            </w:r>
            <w:r w:rsidRPr="006B3A44">
              <w:rPr>
                <w:rFonts w:ascii="Arial" w:hAnsi="Arial" w:cs="Arial"/>
                <w:sz w:val="24"/>
                <w:szCs w:val="24"/>
              </w:rPr>
              <w:t xml:space="preserve">olicito explícitamente el uso de procedimientos para la integración de criterios de sostenibilidad en los trabajos, debates, casos, etc. de mi asignatura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4.8 A</w:t>
            </w:r>
            <w:r w:rsidRPr="006B3A44">
              <w:rPr>
                <w:rFonts w:ascii="Arial" w:hAnsi="Arial" w:cs="Arial"/>
                <w:sz w:val="24"/>
                <w:szCs w:val="24"/>
              </w:rPr>
              <w:t xml:space="preserve">l elaborar mi proyecto docente destaco las implicaciones éticas y deontológicas de los temas del programa con el fin de desarrollo el sentido de la responsabilidad hacia las consecuencias de la actividad profesional.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4.9 I</w:t>
            </w:r>
            <w:r w:rsidRPr="006B3A44">
              <w:rPr>
                <w:rFonts w:ascii="Arial" w:hAnsi="Arial" w:cs="Arial"/>
                <w:sz w:val="24"/>
                <w:szCs w:val="24"/>
              </w:rPr>
              <w:t>ncluyo ejemplos/aplicaciones que muestran la influencia que, sobre misma acción, pueden tener contexto cultural, social o geográfico tanto a nivel local como global, siguiendo el modelo “ pienso globalmente actuó localmente”</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bl>
    <w:p w:rsidR="007A0A79" w:rsidRPr="006B3A44" w:rsidRDefault="007A0A79" w:rsidP="007A0A79">
      <w:pPr>
        <w:rPr>
          <w:rFonts w:ascii="Arial" w:hAnsi="Arial" w:cs="Arial"/>
        </w:rPr>
      </w:pPr>
    </w:p>
    <w:p w:rsidR="007A0A79" w:rsidRPr="006B3A44" w:rsidRDefault="007A0A79" w:rsidP="007A0A79">
      <w:pPr>
        <w:jc w:val="both"/>
        <w:rPr>
          <w:rFonts w:ascii="Arial" w:hAnsi="Arial" w:cs="Arial"/>
        </w:rPr>
      </w:pPr>
      <w:r w:rsidRPr="006B3A44">
        <w:rPr>
          <w:rFonts w:ascii="Arial" w:hAnsi="Arial" w:cs="Arial"/>
        </w:rPr>
        <w:t xml:space="preserve">5 </w:t>
      </w:r>
      <w:r>
        <w:rPr>
          <w:rFonts w:ascii="Arial" w:hAnsi="Arial" w:cs="Arial"/>
        </w:rPr>
        <w:t>Coherencia</w:t>
      </w:r>
      <w:r w:rsidRPr="006B3A44">
        <w:rPr>
          <w:rFonts w:ascii="Arial" w:hAnsi="Arial" w:cs="Arial"/>
        </w:rPr>
        <w:t xml:space="preserve"> de la evaluación, una herramienta que permite regular el proceso de enseñanza y aprendizaje, con las exigencias de la sustentabilidad </w:t>
      </w:r>
    </w:p>
    <w:p w:rsidR="007A0A79" w:rsidRPr="006B3A44" w:rsidRDefault="007A0A79" w:rsidP="007A0A79">
      <w:pPr>
        <w:jc w:val="both"/>
        <w:rPr>
          <w:rFonts w:ascii="Arial" w:hAnsi="Arial" w:cs="Arial"/>
        </w:rPr>
      </w:pPr>
      <w:r w:rsidRPr="006B3A44">
        <w:rPr>
          <w:rFonts w:ascii="Arial" w:hAnsi="Arial" w:cs="Arial"/>
        </w:rPr>
        <w:t>Nun</w:t>
      </w:r>
      <w:r>
        <w:rPr>
          <w:rFonts w:ascii="Arial" w:hAnsi="Arial" w:cs="Arial"/>
        </w:rPr>
        <w:t xml:space="preserve">ca (0)    poco (1)    </w:t>
      </w:r>
      <w:r w:rsidRPr="006B3A44">
        <w:rPr>
          <w:rFonts w:ascii="Arial" w:hAnsi="Arial" w:cs="Arial"/>
        </w:rPr>
        <w:t xml:space="preserve">a veces (2)  </w:t>
      </w:r>
      <w:r>
        <w:rPr>
          <w:rFonts w:ascii="Arial" w:hAnsi="Arial" w:cs="Arial"/>
        </w:rPr>
        <w:t xml:space="preserve">   Frecuentemente (3)   Siempre (4) </w:t>
      </w:r>
      <w:r w:rsidRPr="006B3A44">
        <w:rPr>
          <w:rFonts w:ascii="Arial" w:hAnsi="Arial" w:cs="Arial"/>
        </w:rPr>
        <w:t xml:space="preserve">  no sé (00)</w:t>
      </w:r>
    </w:p>
    <w:p w:rsidR="007A0A79" w:rsidRPr="006B3A44" w:rsidRDefault="007A0A79" w:rsidP="007A0A79">
      <w:pPr>
        <w:jc w:val="both"/>
        <w:rPr>
          <w:rFonts w:ascii="Arial" w:hAnsi="Arial" w:cs="Arial"/>
        </w:rPr>
      </w:pPr>
    </w:p>
    <w:tbl>
      <w:tblPr>
        <w:tblStyle w:val="Tablaconcuadrcula"/>
        <w:tblW w:w="0" w:type="auto"/>
        <w:tblInd w:w="-147" w:type="dxa"/>
        <w:tblLook w:val="04A0"/>
      </w:tblPr>
      <w:tblGrid>
        <w:gridCol w:w="6760"/>
        <w:gridCol w:w="350"/>
        <w:gridCol w:w="381"/>
        <w:gridCol w:w="350"/>
        <w:gridCol w:w="381"/>
        <w:gridCol w:w="350"/>
        <w:gridCol w:w="483"/>
      </w:tblGrid>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(A</w:t>
            </w:r>
            <w:r w:rsidRPr="006B3A44">
              <w:rPr>
                <w:rFonts w:ascii="Arial" w:hAnsi="Arial" w:cs="Arial"/>
                <w:sz w:val="24"/>
                <w:szCs w:val="24"/>
              </w:rPr>
              <w:t xml:space="preserve">daptado de CRUE-sostenibilidad, 20017) </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0</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1</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2</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3</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4</w:t>
            </w:r>
          </w:p>
        </w:tc>
        <w:tc>
          <w:tcPr>
            <w:tcW w:w="469" w:type="dxa"/>
          </w:tcPr>
          <w:p w:rsidR="007A0A79" w:rsidRPr="006B3A44" w:rsidRDefault="007A0A79" w:rsidP="00E80595">
            <w:pPr>
              <w:rPr>
                <w:rFonts w:ascii="Arial" w:hAnsi="Arial" w:cs="Arial"/>
                <w:sz w:val="24"/>
                <w:szCs w:val="24"/>
              </w:rPr>
            </w:pPr>
            <w:r w:rsidRPr="006B3A44">
              <w:rPr>
                <w:rFonts w:ascii="Arial" w:hAnsi="Arial" w:cs="Arial"/>
                <w:sz w:val="24"/>
                <w:szCs w:val="24"/>
              </w:rPr>
              <w:t>00</w:t>
            </w: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5.1 L</w:t>
            </w:r>
            <w:r w:rsidRPr="006B3A44">
              <w:rPr>
                <w:rFonts w:ascii="Arial" w:hAnsi="Arial" w:cs="Arial"/>
                <w:sz w:val="24"/>
                <w:szCs w:val="24"/>
              </w:rPr>
              <w:t xml:space="preserve">a información que la evaluación continua de mi asignatura proporciona a los estudiantes les  permite orientar de forma crítica su proceso de formación, estimula el espíritu de innovación y creatividad, y les impulsa a integrar la sustentabilidad en sus frutos ámbitos profesionales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5.2 </w:t>
            </w:r>
            <w:r>
              <w:rPr>
                <w:rFonts w:ascii="Arial" w:hAnsi="Arial" w:cs="Arial"/>
                <w:sz w:val="24"/>
                <w:szCs w:val="24"/>
              </w:rPr>
              <w:t>E</w:t>
            </w:r>
            <w:r w:rsidRPr="006B3A44">
              <w:rPr>
                <w:rFonts w:ascii="Arial" w:hAnsi="Arial" w:cs="Arial"/>
                <w:sz w:val="24"/>
                <w:szCs w:val="24"/>
              </w:rPr>
              <w:t xml:space="preserve">valuó el nivel de dominio de las competencias incluidas en mi programa considerando los contenidos conceptuales junto con los procedimientos y las actitudes y valores, en particular los relacionados con la sustentabilidad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5.3 A</w:t>
            </w:r>
            <w:r w:rsidRPr="006B3A44">
              <w:rPr>
                <w:rFonts w:ascii="Arial" w:hAnsi="Arial" w:cs="Arial"/>
                <w:sz w:val="24"/>
                <w:szCs w:val="24"/>
              </w:rPr>
              <w:t xml:space="preserve">l elaborar las rubricas (protocolos de valuación) de mi asignatura incluyo indicadores explícitamente referidos al logro de competencias para la sustentabilidad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5.4 L</w:t>
            </w:r>
            <w:r w:rsidRPr="006B3A44">
              <w:rPr>
                <w:rFonts w:ascii="Arial" w:hAnsi="Arial" w:cs="Arial"/>
                <w:sz w:val="24"/>
                <w:szCs w:val="24"/>
              </w:rPr>
              <w:t xml:space="preserve">as rubricas de mi asignatura reflejan distintos niveles de logro de los objetivos previos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5.5 </w:t>
            </w:r>
            <w:r>
              <w:rPr>
                <w:rFonts w:ascii="Arial" w:hAnsi="Arial" w:cs="Arial"/>
                <w:sz w:val="24"/>
                <w:szCs w:val="24"/>
              </w:rPr>
              <w:t>U</w:t>
            </w:r>
            <w:r w:rsidRPr="006B3A44">
              <w:rPr>
                <w:rFonts w:ascii="Arial" w:hAnsi="Arial" w:cs="Arial"/>
                <w:sz w:val="24"/>
                <w:szCs w:val="24"/>
              </w:rPr>
              <w:t xml:space="preserve">tilizo diversos instrumentos para evaluar los componentes de las competencias para la sustentabilidad que quiero promover en los estudiantes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tabs>
                <w:tab w:val="left" w:pos="2187"/>
              </w:tabs>
              <w:jc w:val="both"/>
              <w:rPr>
                <w:rFonts w:ascii="Arial" w:hAnsi="Arial" w:cs="Arial"/>
                <w:sz w:val="24"/>
                <w:szCs w:val="24"/>
              </w:rPr>
            </w:pPr>
            <w:r>
              <w:rPr>
                <w:rFonts w:ascii="Arial" w:hAnsi="Arial" w:cs="Arial"/>
                <w:sz w:val="24"/>
                <w:szCs w:val="24"/>
              </w:rPr>
              <w:t>5.6 L</w:t>
            </w:r>
            <w:r w:rsidRPr="006B3A44">
              <w:rPr>
                <w:rFonts w:ascii="Arial" w:hAnsi="Arial" w:cs="Arial"/>
                <w:sz w:val="24"/>
                <w:szCs w:val="24"/>
              </w:rPr>
              <w:t xml:space="preserve">as evidencias del aprendizaje de mis estudiantes con </w:t>
            </w:r>
            <w:r w:rsidRPr="006B3A44">
              <w:rPr>
                <w:rFonts w:ascii="Arial" w:hAnsi="Arial" w:cs="Arial"/>
                <w:sz w:val="24"/>
                <w:szCs w:val="24"/>
              </w:rPr>
              <w:lastRenderedPageBreak/>
              <w:t xml:space="preserve">relación a los objetivos de formación para la sustentabilidad se manifiestan en diferentes momentos y contextos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lastRenderedPageBreak/>
              <w:t>5.7 P</w:t>
            </w:r>
            <w:r w:rsidRPr="006B3A44">
              <w:rPr>
                <w:rFonts w:ascii="Arial" w:hAnsi="Arial" w:cs="Arial"/>
                <w:sz w:val="24"/>
                <w:szCs w:val="24"/>
              </w:rPr>
              <w:t xml:space="preserve">romuevo la responsabilidad y la colaboración e mis estudiantes, impulsándoles en la evaluación de los propios procesos y agentes de la evaluación, son olvidar asimetría de roles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bl>
    <w:p w:rsidR="007A0A79" w:rsidRPr="006B3A44" w:rsidRDefault="007A0A79" w:rsidP="007A0A79">
      <w:pPr>
        <w:rPr>
          <w:rFonts w:ascii="Arial" w:hAnsi="Arial" w:cs="Arial"/>
        </w:rPr>
      </w:pPr>
    </w:p>
    <w:p w:rsidR="007A0A79" w:rsidRPr="006B3A44" w:rsidRDefault="007A0A79" w:rsidP="007A0A79">
      <w:pPr>
        <w:rPr>
          <w:rFonts w:ascii="Arial" w:hAnsi="Arial" w:cs="Arial"/>
        </w:rPr>
      </w:pPr>
    </w:p>
    <w:p w:rsidR="007A0A79" w:rsidRPr="006B3A44" w:rsidRDefault="007A0A79" w:rsidP="007A0A79">
      <w:pPr>
        <w:jc w:val="both"/>
        <w:rPr>
          <w:rFonts w:ascii="Arial" w:hAnsi="Arial" w:cs="Arial"/>
        </w:rPr>
      </w:pPr>
      <w:r w:rsidRPr="006B3A44">
        <w:rPr>
          <w:rFonts w:ascii="Arial" w:hAnsi="Arial" w:cs="Arial"/>
        </w:rPr>
        <w:t xml:space="preserve"> </w:t>
      </w:r>
      <w:r>
        <w:rPr>
          <w:rFonts w:ascii="Arial" w:hAnsi="Arial" w:cs="Arial"/>
        </w:rPr>
        <w:t>6 B</w:t>
      </w:r>
      <w:r w:rsidRPr="006B3A44">
        <w:rPr>
          <w:rFonts w:ascii="Arial" w:hAnsi="Arial" w:cs="Arial"/>
        </w:rPr>
        <w:t>uenas prácticas de gestión ambiental en el aula.</w:t>
      </w:r>
    </w:p>
    <w:p w:rsidR="007A0A79" w:rsidRPr="006B3A44" w:rsidRDefault="007A0A79" w:rsidP="007A0A79">
      <w:pPr>
        <w:rPr>
          <w:rFonts w:ascii="Arial" w:hAnsi="Arial" w:cs="Arial"/>
        </w:rPr>
      </w:pPr>
      <w:r w:rsidRPr="006B3A44">
        <w:rPr>
          <w:rFonts w:ascii="Arial" w:hAnsi="Arial" w:cs="Arial"/>
        </w:rPr>
        <w:t xml:space="preserve"> </w:t>
      </w:r>
      <w:r>
        <w:rPr>
          <w:rFonts w:ascii="Arial" w:hAnsi="Arial" w:cs="Arial"/>
        </w:rPr>
        <w:t xml:space="preserve">Nunca (0)   poco (1)   </w:t>
      </w:r>
      <w:r w:rsidRPr="006B3A44">
        <w:rPr>
          <w:rFonts w:ascii="Arial" w:hAnsi="Arial" w:cs="Arial"/>
        </w:rPr>
        <w:t xml:space="preserve"> a veces (2)  </w:t>
      </w:r>
      <w:r>
        <w:rPr>
          <w:rFonts w:ascii="Arial" w:hAnsi="Arial" w:cs="Arial"/>
        </w:rPr>
        <w:t xml:space="preserve">   Frecuentemente (3)   Siempre (4)  </w:t>
      </w:r>
      <w:r w:rsidRPr="006B3A44">
        <w:rPr>
          <w:rFonts w:ascii="Arial" w:hAnsi="Arial" w:cs="Arial"/>
        </w:rPr>
        <w:t xml:space="preserve"> no sé (00)</w:t>
      </w:r>
    </w:p>
    <w:p w:rsidR="007A0A79" w:rsidRPr="006B3A44" w:rsidRDefault="007A0A79" w:rsidP="007A0A79">
      <w:pPr>
        <w:jc w:val="center"/>
        <w:rPr>
          <w:rFonts w:ascii="Arial" w:hAnsi="Arial" w:cs="Arial"/>
        </w:rPr>
      </w:pPr>
    </w:p>
    <w:tbl>
      <w:tblPr>
        <w:tblStyle w:val="Tablaconcuadrcula"/>
        <w:tblW w:w="0" w:type="auto"/>
        <w:tblInd w:w="-147" w:type="dxa"/>
        <w:tblLook w:val="04A0"/>
      </w:tblPr>
      <w:tblGrid>
        <w:gridCol w:w="6760"/>
        <w:gridCol w:w="350"/>
        <w:gridCol w:w="381"/>
        <w:gridCol w:w="350"/>
        <w:gridCol w:w="381"/>
        <w:gridCol w:w="350"/>
        <w:gridCol w:w="483"/>
      </w:tblGrid>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(A</w:t>
            </w:r>
            <w:r w:rsidRPr="006B3A44">
              <w:rPr>
                <w:rFonts w:ascii="Arial" w:hAnsi="Arial" w:cs="Arial"/>
                <w:sz w:val="24"/>
                <w:szCs w:val="24"/>
              </w:rPr>
              <w:t xml:space="preserve">daptado de CRUE-sostenibilidad, 20017) </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0</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1</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2</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3</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4</w:t>
            </w:r>
          </w:p>
        </w:tc>
        <w:tc>
          <w:tcPr>
            <w:tcW w:w="469" w:type="dxa"/>
          </w:tcPr>
          <w:p w:rsidR="007A0A79" w:rsidRPr="006B3A44" w:rsidRDefault="007A0A79" w:rsidP="00E80595">
            <w:pPr>
              <w:rPr>
                <w:rFonts w:ascii="Arial" w:hAnsi="Arial" w:cs="Arial"/>
                <w:sz w:val="24"/>
                <w:szCs w:val="24"/>
              </w:rPr>
            </w:pPr>
            <w:r w:rsidRPr="006B3A44">
              <w:rPr>
                <w:rFonts w:ascii="Arial" w:hAnsi="Arial" w:cs="Arial"/>
                <w:sz w:val="24"/>
                <w:szCs w:val="24"/>
              </w:rPr>
              <w:t>00</w:t>
            </w: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6.1 C</w:t>
            </w:r>
            <w:r w:rsidRPr="006B3A44">
              <w:rPr>
                <w:rFonts w:ascii="Arial" w:hAnsi="Arial" w:cs="Arial"/>
                <w:sz w:val="24"/>
                <w:szCs w:val="24"/>
              </w:rPr>
              <w:t>onsumo solo la energía que necesito (aprovechando luz y ventilación natural, buscando un rasgo de temperatura eficiente y asegurando el apagado de todos los dispositivos al finalizar).</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6.2 </w:t>
            </w:r>
            <w:r>
              <w:rPr>
                <w:rFonts w:ascii="Arial" w:hAnsi="Arial" w:cs="Arial"/>
                <w:sz w:val="24"/>
                <w:szCs w:val="24"/>
              </w:rPr>
              <w:t xml:space="preserve"> D</w:t>
            </w:r>
            <w:r w:rsidRPr="006B3A44">
              <w:rPr>
                <w:rFonts w:ascii="Arial" w:hAnsi="Arial" w:cs="Arial"/>
                <w:sz w:val="24"/>
                <w:szCs w:val="24"/>
              </w:rPr>
              <w:t xml:space="preserve">oy prioridad al uso de plataformas virtuales para facilitar apuntes o solicitar trabajos.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6.3 S</w:t>
            </w:r>
            <w:r w:rsidRPr="006B3A44">
              <w:rPr>
                <w:rFonts w:ascii="Arial" w:hAnsi="Arial" w:cs="Arial"/>
                <w:sz w:val="24"/>
                <w:szCs w:val="24"/>
              </w:rPr>
              <w:t xml:space="preserve">i he de usar o requerir el uso de papel, escojo reciclado o ecológico, además de utilizarlo a doble cara de las fotocopias, incluso a dos páginas por hoja si es posible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6.4 R</w:t>
            </w:r>
            <w:r w:rsidRPr="006B3A44">
              <w:rPr>
                <w:rFonts w:ascii="Arial" w:hAnsi="Arial" w:cs="Arial"/>
                <w:sz w:val="24"/>
                <w:szCs w:val="24"/>
              </w:rPr>
              <w:t xml:space="preserve">eutilizo las materiales que uso en clase para evitar generar residuos, y, aquellos que produzco, los destino a separación selectiva.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6.5 P</w:t>
            </w:r>
            <w:r w:rsidRPr="006B3A44">
              <w:rPr>
                <w:rFonts w:ascii="Arial" w:hAnsi="Arial" w:cs="Arial"/>
                <w:sz w:val="24"/>
                <w:szCs w:val="24"/>
              </w:rPr>
              <w:t xml:space="preserve">lanifico mis clases teóricas y prácticas teniendo en cuenta los posibles riesgos para la seguridad, salud y medio ambiente.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tabs>
                <w:tab w:val="left" w:pos="2187"/>
              </w:tabs>
              <w:jc w:val="both"/>
              <w:rPr>
                <w:rFonts w:ascii="Arial" w:hAnsi="Arial" w:cs="Arial"/>
                <w:sz w:val="24"/>
                <w:szCs w:val="24"/>
              </w:rPr>
            </w:pPr>
            <w:r>
              <w:rPr>
                <w:rFonts w:ascii="Arial" w:hAnsi="Arial" w:cs="Arial"/>
                <w:sz w:val="24"/>
                <w:szCs w:val="24"/>
              </w:rPr>
              <w:t>6.6 R</w:t>
            </w:r>
            <w:r w:rsidRPr="006B3A44">
              <w:rPr>
                <w:rFonts w:ascii="Arial" w:hAnsi="Arial" w:cs="Arial"/>
                <w:sz w:val="24"/>
                <w:szCs w:val="24"/>
              </w:rPr>
              <w:t xml:space="preserve">efuerzo la atención educativa a los estudiantes con necesidades específicas.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6.7 E</w:t>
            </w:r>
            <w:r w:rsidRPr="006B3A44">
              <w:rPr>
                <w:rFonts w:ascii="Arial" w:hAnsi="Arial" w:cs="Arial"/>
                <w:sz w:val="24"/>
                <w:szCs w:val="24"/>
              </w:rPr>
              <w:t>n mi práctica docente tengo en cuenta la diversidad de mi alumnado (educativa, socioeconómica, cultural, de genero…)</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6.8  C</w:t>
            </w:r>
            <w:r w:rsidRPr="006B3A44">
              <w:rPr>
                <w:rFonts w:ascii="Arial" w:hAnsi="Arial" w:cs="Arial"/>
                <w:sz w:val="24"/>
                <w:szCs w:val="24"/>
              </w:rPr>
              <w:t xml:space="preserve">omunico a mi alumnado la importancia de las buenas prácticas en las gestión sostenible del aula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bl>
    <w:p w:rsidR="007A0A79" w:rsidRDefault="007A0A79" w:rsidP="007A0A79">
      <w:pPr>
        <w:rPr>
          <w:rFonts w:ascii="Arial" w:hAnsi="Arial" w:cs="Arial"/>
        </w:rPr>
      </w:pPr>
    </w:p>
    <w:p w:rsidR="007A0A79" w:rsidRDefault="007A0A79" w:rsidP="007A0A79">
      <w:pPr>
        <w:rPr>
          <w:rFonts w:ascii="Arial" w:hAnsi="Arial" w:cs="Arial"/>
        </w:rPr>
      </w:pPr>
    </w:p>
    <w:p w:rsidR="007A0A79" w:rsidRDefault="007A0A79" w:rsidP="007A0A79">
      <w:pPr>
        <w:rPr>
          <w:rFonts w:ascii="Arial" w:hAnsi="Arial" w:cs="Arial"/>
        </w:rPr>
      </w:pPr>
    </w:p>
    <w:p w:rsidR="007A0A79" w:rsidRDefault="007A0A79" w:rsidP="007A0A79">
      <w:pPr>
        <w:rPr>
          <w:rFonts w:ascii="Arial" w:hAnsi="Arial" w:cs="Arial"/>
        </w:rPr>
      </w:pPr>
    </w:p>
    <w:p w:rsidR="007A0A79" w:rsidRDefault="007A0A79" w:rsidP="007A0A79">
      <w:pPr>
        <w:rPr>
          <w:rFonts w:ascii="Arial" w:hAnsi="Arial" w:cs="Arial"/>
        </w:rPr>
      </w:pPr>
    </w:p>
    <w:p w:rsidR="007A0A79" w:rsidRDefault="007A0A79" w:rsidP="007A0A79">
      <w:pPr>
        <w:rPr>
          <w:rFonts w:ascii="Arial" w:hAnsi="Arial" w:cs="Arial"/>
        </w:rPr>
      </w:pPr>
    </w:p>
    <w:p w:rsidR="007A0A79" w:rsidRDefault="007A0A79" w:rsidP="007A0A79">
      <w:pPr>
        <w:rPr>
          <w:rFonts w:ascii="Arial" w:hAnsi="Arial" w:cs="Arial"/>
        </w:rPr>
      </w:pPr>
    </w:p>
    <w:p w:rsidR="007A0A79" w:rsidRDefault="007A0A79" w:rsidP="007A0A79">
      <w:pPr>
        <w:rPr>
          <w:rFonts w:ascii="Arial" w:hAnsi="Arial" w:cs="Arial"/>
        </w:rPr>
      </w:pPr>
    </w:p>
    <w:p w:rsidR="007A0A79" w:rsidRDefault="007A0A79" w:rsidP="007A0A79">
      <w:pPr>
        <w:rPr>
          <w:rFonts w:ascii="Arial" w:hAnsi="Arial" w:cs="Arial"/>
        </w:rPr>
      </w:pPr>
    </w:p>
    <w:p w:rsidR="007A0A79" w:rsidRDefault="007A0A79" w:rsidP="007A0A79">
      <w:pPr>
        <w:rPr>
          <w:rFonts w:ascii="Arial" w:hAnsi="Arial" w:cs="Arial"/>
        </w:rPr>
      </w:pPr>
    </w:p>
    <w:p w:rsidR="007A0A79" w:rsidRDefault="007A0A79" w:rsidP="007A0A79">
      <w:pPr>
        <w:rPr>
          <w:rFonts w:ascii="Arial" w:hAnsi="Arial" w:cs="Arial"/>
        </w:rPr>
      </w:pPr>
    </w:p>
    <w:p w:rsidR="007A0A79" w:rsidRPr="006B3A44" w:rsidRDefault="007A0A79" w:rsidP="007A0A79">
      <w:pPr>
        <w:rPr>
          <w:rFonts w:ascii="Arial" w:hAnsi="Arial" w:cs="Arial"/>
        </w:rPr>
      </w:pPr>
    </w:p>
    <w:p w:rsidR="007A0A79" w:rsidRPr="008768AC" w:rsidRDefault="007A0A79" w:rsidP="007A0A79">
      <w:pPr>
        <w:jc w:val="both"/>
        <w:rPr>
          <w:rFonts w:ascii="Arial" w:hAnsi="Arial" w:cs="Arial"/>
          <w:b/>
        </w:rPr>
      </w:pPr>
      <w:r w:rsidRPr="008768AC">
        <w:rPr>
          <w:rFonts w:ascii="Arial" w:hAnsi="Arial" w:cs="Arial"/>
          <w:b/>
        </w:rPr>
        <w:t xml:space="preserve">II </w:t>
      </w:r>
      <w:r>
        <w:rPr>
          <w:rFonts w:ascii="Arial" w:hAnsi="Arial" w:cs="Arial"/>
          <w:b/>
        </w:rPr>
        <w:t>P</w:t>
      </w:r>
      <w:r w:rsidRPr="008768AC">
        <w:rPr>
          <w:rFonts w:ascii="Arial" w:hAnsi="Arial" w:cs="Arial"/>
          <w:b/>
        </w:rPr>
        <w:t xml:space="preserve">arte: A cumplimentar al finalizar el taller </w:t>
      </w:r>
    </w:p>
    <w:p w:rsidR="007A0A79" w:rsidRPr="006B3A44" w:rsidRDefault="007A0A79" w:rsidP="007A0A79">
      <w:pPr>
        <w:jc w:val="both"/>
        <w:rPr>
          <w:rFonts w:ascii="Arial" w:hAnsi="Arial" w:cs="Arial"/>
        </w:rPr>
      </w:pPr>
      <w:r>
        <w:rPr>
          <w:rFonts w:ascii="Arial" w:hAnsi="Arial" w:cs="Arial"/>
        </w:rPr>
        <w:t>7 C</w:t>
      </w:r>
      <w:r w:rsidRPr="006B3A44">
        <w:rPr>
          <w:rFonts w:ascii="Arial" w:hAnsi="Arial" w:cs="Arial"/>
        </w:rPr>
        <w:t>onsidera que su actual práctica docente propicia la formación</w:t>
      </w:r>
      <w:r>
        <w:rPr>
          <w:rFonts w:ascii="Arial" w:hAnsi="Arial" w:cs="Arial"/>
        </w:rPr>
        <w:t xml:space="preserve"> de competencias para </w:t>
      </w:r>
      <w:r w:rsidRPr="006B3A44">
        <w:rPr>
          <w:rFonts w:ascii="Arial" w:hAnsi="Arial" w:cs="Arial"/>
        </w:rPr>
        <w:t>la sustentabilidad?</w:t>
      </w:r>
    </w:p>
    <w:tbl>
      <w:tblPr>
        <w:tblStyle w:val="Tablaconcuadrcula"/>
        <w:tblW w:w="11483" w:type="dxa"/>
        <w:tblInd w:w="-1423" w:type="dxa"/>
        <w:tblLayout w:type="fixed"/>
        <w:tblLook w:val="04A0"/>
      </w:tblPr>
      <w:tblGrid>
        <w:gridCol w:w="3261"/>
        <w:gridCol w:w="709"/>
        <w:gridCol w:w="1984"/>
        <w:gridCol w:w="1560"/>
        <w:gridCol w:w="1417"/>
        <w:gridCol w:w="1701"/>
        <w:gridCol w:w="851"/>
      </w:tblGrid>
      <w:tr w:rsidR="007A0A79" w:rsidRPr="006B3A44" w:rsidTr="00E80595">
        <w:tc>
          <w:tcPr>
            <w:tcW w:w="3261" w:type="dxa"/>
          </w:tcPr>
          <w:p w:rsidR="007A0A79" w:rsidRPr="006B3A44" w:rsidRDefault="007A0A79" w:rsidP="00E80595">
            <w:pPr>
              <w:rPr>
                <w:rFonts w:ascii="Arial" w:hAnsi="Arial" w:cs="Arial"/>
                <w:sz w:val="24"/>
                <w:szCs w:val="24"/>
              </w:rPr>
            </w:pPr>
            <w:r>
              <w:rPr>
                <w:rFonts w:ascii="Arial" w:hAnsi="Arial" w:cs="Arial"/>
                <w:noProof/>
                <w:sz w:val="24"/>
                <w:szCs w:val="24"/>
                <w:lang w:eastAsia="es-MX"/>
              </w:rPr>
              <w:pict>
                <v:shape id="Cuadro de texto 4" o:spid="_x0000_s1029" type="#_x0000_t202" style="position:absolute;margin-left:-10.9pt;margin-top:51pt;width:121.35pt;height:51.1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" fillcolor="window" strokecolor="window" strokeweight=".5pt">
                  <v:textbox>
                    <w:txbxContent>
                      <w:p w:rsidR="007A0A79" w:rsidRPr="006B3A44" w:rsidRDefault="007A0A79" w:rsidP="007A0A79">
                        <w:pPr>
                          <w:rPr>
                            <w:rFonts w:ascii="Arial" w:hAnsi="Arial" w:cs="Arial"/>
                          </w:rPr>
                        </w:pPr>
                        <w:r w:rsidRPr="006B3A44">
                          <w:rPr>
                            <w:rFonts w:ascii="Arial" w:hAnsi="Arial" w:cs="Arial"/>
                          </w:rPr>
                          <w:t>Competencias para la sustentabilidad (UNESCO, 2014)</w:t>
                        </w:r>
                      </w:p>
                    </w:txbxContent>
                  </v:textbox>
                </v:shape>
              </w:pict>
            </w:r>
            <w:r>
              <w:rPr>
                <w:rFonts w:ascii="Arial" w:hAnsi="Arial" w:cs="Arial"/>
                <w:noProof/>
                <w:sz w:val="24"/>
                <w:szCs w:val="24"/>
                <w:lang w:eastAsia="es-MX"/>
              </w:rPr>
              <w:pict>
                <v:line id="Conector recto 3" o:spid="_x0000_s1028" style="position:absolute;z-index:251658240;visibility:visible;mso-width-relative:margin;mso-height-relative:margin" from="-4.9pt,.7pt" to="154.4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" strokecolor="#5b9bd5" strokeweight=".5pt">
                  <v:stroke joinstyle="miter"/>
                </v:line>
              </w:pict>
            </w:r>
          </w:p>
        </w:tc>
        <w:tc>
          <w:tcPr>
            <w:tcW w:w="709" w:type="dxa"/>
          </w:tcPr>
          <w:p w:rsidR="007A0A79" w:rsidRPr="006B3A44" w:rsidRDefault="007A0A79" w:rsidP="00E80595">
            <w:pPr>
              <w:jc w:val="center"/>
              <w:rPr>
                <w:rFonts w:ascii="Arial" w:hAnsi="Arial" w:cs="Arial"/>
                <w:sz w:val="24"/>
                <w:szCs w:val="24"/>
              </w:rPr>
            </w:pPr>
            <w:r w:rsidRPr="006B3A44">
              <w:rPr>
                <w:rFonts w:ascii="Arial" w:hAnsi="Arial" w:cs="Arial"/>
                <w:sz w:val="24"/>
                <w:szCs w:val="24"/>
              </w:rPr>
              <w:t xml:space="preserve">0 NO </w:t>
            </w:r>
          </w:p>
        </w:tc>
        <w:tc>
          <w:tcPr>
            <w:tcW w:w="1984" w:type="dxa"/>
          </w:tcPr>
          <w:p w:rsidR="007A0A79" w:rsidRPr="006B3A44" w:rsidRDefault="007A0A79" w:rsidP="00E80595">
            <w:pPr>
              <w:rPr>
                <w:rFonts w:ascii="Arial" w:hAnsi="Arial" w:cs="Arial"/>
                <w:sz w:val="24"/>
                <w:szCs w:val="24"/>
              </w:rPr>
            </w:pPr>
            <w:r w:rsidRPr="006B3A44">
              <w:rPr>
                <w:rFonts w:ascii="Arial" w:hAnsi="Arial" w:cs="Arial"/>
                <w:sz w:val="24"/>
                <w:szCs w:val="24"/>
              </w:rPr>
              <w:t xml:space="preserve"> 1</w:t>
            </w:r>
          </w:p>
          <w:p w:rsidR="007A0A79" w:rsidRPr="006B3A44" w:rsidRDefault="007A0A79" w:rsidP="00E80595">
            <w:pPr>
              <w:jc w:val="both"/>
              <w:rPr>
                <w:rFonts w:ascii="Arial" w:hAnsi="Arial" w:cs="Arial"/>
                <w:sz w:val="24"/>
                <w:szCs w:val="24"/>
              </w:rPr>
            </w:pPr>
            <w:r w:rsidRPr="006B3A44">
              <w:rPr>
                <w:rFonts w:ascii="Arial" w:hAnsi="Arial" w:cs="Arial"/>
                <w:sz w:val="24"/>
                <w:szCs w:val="24"/>
              </w:rPr>
              <w:t>Explícitamente no está incluida en el proyecto docente pero se trabaja en la práctica docente</w:t>
            </w:r>
          </w:p>
        </w:tc>
        <w:tc>
          <w:tcPr>
            <w:tcW w:w="1560" w:type="dxa"/>
          </w:tcPr>
          <w:p w:rsidR="007A0A79" w:rsidRPr="006B3A44" w:rsidRDefault="007A0A79" w:rsidP="00E80595">
            <w:pPr>
              <w:rPr>
                <w:rFonts w:ascii="Arial" w:hAnsi="Arial" w:cs="Arial"/>
                <w:sz w:val="24"/>
                <w:szCs w:val="24"/>
              </w:rPr>
            </w:pPr>
            <w:r w:rsidRPr="006B3A44">
              <w:rPr>
                <w:rFonts w:ascii="Arial" w:hAnsi="Arial" w:cs="Arial"/>
                <w:sz w:val="24"/>
                <w:szCs w:val="24"/>
              </w:rPr>
              <w:t xml:space="preserve"> 2</w:t>
            </w:r>
          </w:p>
          <w:p w:rsidR="007A0A79" w:rsidRPr="006B3A44" w:rsidRDefault="007A0A79" w:rsidP="00E80595">
            <w:pPr>
              <w:jc w:val="both"/>
              <w:rPr>
                <w:rFonts w:ascii="Arial" w:hAnsi="Arial" w:cs="Arial"/>
                <w:sz w:val="24"/>
                <w:szCs w:val="24"/>
              </w:rPr>
            </w:pPr>
            <w:r w:rsidRPr="006B3A44">
              <w:rPr>
                <w:rFonts w:ascii="Arial" w:hAnsi="Arial" w:cs="Arial"/>
                <w:sz w:val="24"/>
                <w:szCs w:val="24"/>
              </w:rPr>
              <w:t>Aparece alguna competencia similar pare apenas se trabaja</w:t>
            </w:r>
          </w:p>
        </w:tc>
        <w:tc>
          <w:tcPr>
            <w:tcW w:w="1417" w:type="dxa"/>
          </w:tcPr>
          <w:p w:rsidR="007A0A79" w:rsidRPr="006B3A44" w:rsidRDefault="007A0A79" w:rsidP="00E80595">
            <w:pPr>
              <w:rPr>
                <w:rFonts w:ascii="Arial" w:hAnsi="Arial" w:cs="Arial"/>
                <w:sz w:val="24"/>
                <w:szCs w:val="24"/>
              </w:rPr>
            </w:pPr>
            <w:r w:rsidRPr="006B3A44">
              <w:rPr>
                <w:rFonts w:ascii="Arial" w:hAnsi="Arial" w:cs="Arial"/>
                <w:sz w:val="24"/>
                <w:szCs w:val="24"/>
              </w:rPr>
              <w:t>3</w:t>
            </w:r>
          </w:p>
          <w:p w:rsidR="007A0A79" w:rsidRPr="006B3A44" w:rsidRDefault="007A0A79" w:rsidP="00E80595">
            <w:pPr>
              <w:jc w:val="both"/>
              <w:rPr>
                <w:rFonts w:ascii="Arial" w:hAnsi="Arial" w:cs="Arial"/>
                <w:sz w:val="24"/>
                <w:szCs w:val="24"/>
              </w:rPr>
            </w:pPr>
            <w:r w:rsidRPr="006B3A44">
              <w:rPr>
                <w:rFonts w:ascii="Arial" w:hAnsi="Arial" w:cs="Arial"/>
                <w:sz w:val="24"/>
                <w:szCs w:val="24"/>
              </w:rPr>
              <w:t>Aparece alguna competencia similar y se trabaja</w:t>
            </w:r>
          </w:p>
        </w:tc>
        <w:tc>
          <w:tcPr>
            <w:tcW w:w="1701" w:type="dxa"/>
          </w:tcPr>
          <w:p w:rsidR="007A0A79" w:rsidRPr="006B3A44" w:rsidRDefault="007A0A79" w:rsidP="00E80595">
            <w:pPr>
              <w:jc w:val="center"/>
              <w:rPr>
                <w:rFonts w:ascii="Arial" w:hAnsi="Arial" w:cs="Arial"/>
                <w:sz w:val="24"/>
                <w:szCs w:val="24"/>
              </w:rPr>
            </w:pPr>
            <w:r w:rsidRPr="006B3A44">
              <w:rPr>
                <w:rFonts w:ascii="Arial" w:hAnsi="Arial" w:cs="Arial"/>
                <w:sz w:val="24"/>
                <w:szCs w:val="24"/>
              </w:rPr>
              <w:t>4</w:t>
            </w:r>
          </w:p>
          <w:p w:rsidR="007A0A79" w:rsidRPr="006B3A44" w:rsidRDefault="007A0A79" w:rsidP="00E80595">
            <w:pPr>
              <w:jc w:val="both"/>
              <w:rPr>
                <w:rFonts w:ascii="Arial" w:hAnsi="Arial" w:cs="Arial"/>
                <w:sz w:val="24"/>
                <w:szCs w:val="24"/>
              </w:rPr>
            </w:pPr>
            <w:r w:rsidRPr="006B3A44">
              <w:rPr>
                <w:rFonts w:ascii="Arial" w:hAnsi="Arial" w:cs="Arial"/>
                <w:sz w:val="24"/>
                <w:szCs w:val="24"/>
              </w:rPr>
              <w:t>Aparece alguna competencia similar se trabaja y se evalúa</w:t>
            </w:r>
          </w:p>
        </w:tc>
        <w:tc>
          <w:tcPr>
            <w:tcW w:w="851" w:type="dxa"/>
          </w:tcPr>
          <w:p w:rsidR="007A0A79" w:rsidRPr="006B3A44" w:rsidRDefault="007A0A79" w:rsidP="00E80595">
            <w:pPr>
              <w:rPr>
                <w:rFonts w:ascii="Arial" w:hAnsi="Arial" w:cs="Arial"/>
                <w:sz w:val="24"/>
                <w:szCs w:val="24"/>
              </w:rPr>
            </w:pPr>
            <w:r w:rsidRPr="006B3A44">
              <w:rPr>
                <w:rFonts w:ascii="Arial" w:hAnsi="Arial" w:cs="Arial"/>
                <w:sz w:val="24"/>
                <w:szCs w:val="24"/>
              </w:rPr>
              <w:t>00</w:t>
            </w:r>
          </w:p>
          <w:p w:rsidR="007A0A79" w:rsidRPr="006B3A44" w:rsidRDefault="007A0A79" w:rsidP="00E80595">
            <w:pPr>
              <w:rPr>
                <w:rFonts w:ascii="Arial" w:hAnsi="Arial" w:cs="Arial"/>
                <w:sz w:val="24"/>
                <w:szCs w:val="24"/>
              </w:rPr>
            </w:pPr>
            <w:r w:rsidRPr="006B3A44">
              <w:rPr>
                <w:rFonts w:ascii="Arial" w:hAnsi="Arial" w:cs="Arial"/>
                <w:sz w:val="24"/>
                <w:szCs w:val="24"/>
              </w:rPr>
              <w:t>No sé</w:t>
            </w:r>
          </w:p>
        </w:tc>
      </w:tr>
      <w:tr w:rsidR="007A0A79" w:rsidRPr="006B3A44" w:rsidTr="00E80595">
        <w:tc>
          <w:tcPr>
            <w:tcW w:w="3261" w:type="dxa"/>
          </w:tcPr>
          <w:p w:rsidR="007A0A79" w:rsidRPr="006B3A44" w:rsidRDefault="007A0A79" w:rsidP="00E80595">
            <w:pPr>
              <w:jc w:val="both"/>
              <w:rPr>
                <w:rFonts w:ascii="Arial" w:hAnsi="Arial" w:cs="Arial"/>
                <w:sz w:val="24"/>
                <w:szCs w:val="24"/>
              </w:rPr>
            </w:pPr>
            <w:r w:rsidRPr="006B3A44">
              <w:rPr>
                <w:rFonts w:ascii="Arial" w:hAnsi="Arial" w:cs="Arial"/>
                <w:sz w:val="24"/>
                <w:szCs w:val="24"/>
              </w:rPr>
              <w:t>Análisis critico</w:t>
            </w:r>
          </w:p>
        </w:tc>
        <w:tc>
          <w:tcPr>
            <w:tcW w:w="709" w:type="dxa"/>
          </w:tcPr>
          <w:p w:rsidR="007A0A79" w:rsidRPr="006B3A44" w:rsidRDefault="007A0A79" w:rsidP="00E80595">
            <w:pPr>
              <w:rPr>
                <w:rFonts w:ascii="Arial" w:hAnsi="Arial" w:cs="Arial"/>
                <w:sz w:val="24"/>
                <w:szCs w:val="24"/>
              </w:rPr>
            </w:pPr>
          </w:p>
        </w:tc>
        <w:tc>
          <w:tcPr>
            <w:tcW w:w="1984" w:type="dxa"/>
          </w:tcPr>
          <w:p w:rsidR="007A0A79" w:rsidRPr="006B3A44" w:rsidRDefault="007A0A79" w:rsidP="00E80595">
            <w:pPr>
              <w:rPr>
                <w:rFonts w:ascii="Arial" w:hAnsi="Arial" w:cs="Arial"/>
                <w:sz w:val="24"/>
                <w:szCs w:val="24"/>
              </w:rPr>
            </w:pPr>
          </w:p>
        </w:tc>
        <w:tc>
          <w:tcPr>
            <w:tcW w:w="1560" w:type="dxa"/>
          </w:tcPr>
          <w:p w:rsidR="007A0A79" w:rsidRPr="006B3A44" w:rsidRDefault="007A0A79" w:rsidP="00E80595">
            <w:pPr>
              <w:rPr>
                <w:rFonts w:ascii="Arial" w:hAnsi="Arial" w:cs="Arial"/>
                <w:sz w:val="24"/>
                <w:szCs w:val="24"/>
              </w:rPr>
            </w:pPr>
          </w:p>
        </w:tc>
        <w:tc>
          <w:tcPr>
            <w:tcW w:w="1417" w:type="dxa"/>
          </w:tcPr>
          <w:p w:rsidR="007A0A79" w:rsidRPr="006B3A44" w:rsidRDefault="007A0A79" w:rsidP="00E80595">
            <w:pPr>
              <w:rPr>
                <w:rFonts w:ascii="Arial" w:hAnsi="Arial" w:cs="Arial"/>
                <w:sz w:val="24"/>
                <w:szCs w:val="24"/>
              </w:rPr>
            </w:pPr>
          </w:p>
        </w:tc>
        <w:tc>
          <w:tcPr>
            <w:tcW w:w="1701" w:type="dxa"/>
          </w:tcPr>
          <w:p w:rsidR="007A0A79" w:rsidRPr="006B3A44" w:rsidRDefault="007A0A79" w:rsidP="00E80595">
            <w:pPr>
              <w:rPr>
                <w:rFonts w:ascii="Arial" w:hAnsi="Arial" w:cs="Arial"/>
                <w:sz w:val="24"/>
                <w:szCs w:val="24"/>
              </w:rPr>
            </w:pPr>
          </w:p>
        </w:tc>
        <w:tc>
          <w:tcPr>
            <w:tcW w:w="851" w:type="dxa"/>
          </w:tcPr>
          <w:p w:rsidR="007A0A79" w:rsidRPr="006B3A44" w:rsidRDefault="007A0A79" w:rsidP="00E80595">
            <w:pPr>
              <w:rPr>
                <w:rFonts w:ascii="Arial" w:hAnsi="Arial" w:cs="Arial"/>
                <w:sz w:val="24"/>
                <w:szCs w:val="24"/>
              </w:rPr>
            </w:pPr>
          </w:p>
        </w:tc>
      </w:tr>
      <w:tr w:rsidR="007A0A79" w:rsidRPr="006B3A44" w:rsidTr="00E80595">
        <w:tc>
          <w:tcPr>
            <w:tcW w:w="3261" w:type="dxa"/>
          </w:tcPr>
          <w:p w:rsidR="007A0A79" w:rsidRPr="006B3A44" w:rsidRDefault="007A0A79" w:rsidP="00E80595">
            <w:pPr>
              <w:jc w:val="both"/>
              <w:rPr>
                <w:rFonts w:ascii="Arial" w:hAnsi="Arial" w:cs="Arial"/>
                <w:sz w:val="24"/>
                <w:szCs w:val="24"/>
              </w:rPr>
            </w:pPr>
            <w:r w:rsidRPr="006B3A44">
              <w:rPr>
                <w:rFonts w:ascii="Arial" w:hAnsi="Arial" w:cs="Arial"/>
                <w:sz w:val="24"/>
                <w:szCs w:val="24"/>
              </w:rPr>
              <w:t>Reflexión sistemática</w:t>
            </w:r>
          </w:p>
        </w:tc>
        <w:tc>
          <w:tcPr>
            <w:tcW w:w="709" w:type="dxa"/>
          </w:tcPr>
          <w:p w:rsidR="007A0A79" w:rsidRPr="006B3A44" w:rsidRDefault="007A0A79" w:rsidP="00E80595">
            <w:pPr>
              <w:rPr>
                <w:rFonts w:ascii="Arial" w:hAnsi="Arial" w:cs="Arial"/>
                <w:sz w:val="24"/>
                <w:szCs w:val="24"/>
              </w:rPr>
            </w:pPr>
          </w:p>
        </w:tc>
        <w:tc>
          <w:tcPr>
            <w:tcW w:w="1984" w:type="dxa"/>
          </w:tcPr>
          <w:p w:rsidR="007A0A79" w:rsidRPr="006B3A44" w:rsidRDefault="007A0A79" w:rsidP="00E80595">
            <w:pPr>
              <w:rPr>
                <w:rFonts w:ascii="Arial" w:hAnsi="Arial" w:cs="Arial"/>
                <w:sz w:val="24"/>
                <w:szCs w:val="24"/>
              </w:rPr>
            </w:pPr>
          </w:p>
        </w:tc>
        <w:tc>
          <w:tcPr>
            <w:tcW w:w="1560" w:type="dxa"/>
          </w:tcPr>
          <w:p w:rsidR="007A0A79" w:rsidRPr="006B3A44" w:rsidRDefault="007A0A79" w:rsidP="00E80595">
            <w:pPr>
              <w:rPr>
                <w:rFonts w:ascii="Arial" w:hAnsi="Arial" w:cs="Arial"/>
                <w:sz w:val="24"/>
                <w:szCs w:val="24"/>
              </w:rPr>
            </w:pPr>
          </w:p>
        </w:tc>
        <w:tc>
          <w:tcPr>
            <w:tcW w:w="1417" w:type="dxa"/>
          </w:tcPr>
          <w:p w:rsidR="007A0A79" w:rsidRPr="006B3A44" w:rsidRDefault="007A0A79" w:rsidP="00E80595">
            <w:pPr>
              <w:rPr>
                <w:rFonts w:ascii="Arial" w:hAnsi="Arial" w:cs="Arial"/>
                <w:sz w:val="24"/>
                <w:szCs w:val="24"/>
              </w:rPr>
            </w:pPr>
          </w:p>
        </w:tc>
        <w:tc>
          <w:tcPr>
            <w:tcW w:w="1701" w:type="dxa"/>
          </w:tcPr>
          <w:p w:rsidR="007A0A79" w:rsidRPr="006B3A44" w:rsidRDefault="007A0A79" w:rsidP="00E80595">
            <w:pPr>
              <w:rPr>
                <w:rFonts w:ascii="Arial" w:hAnsi="Arial" w:cs="Arial"/>
                <w:sz w:val="24"/>
                <w:szCs w:val="24"/>
              </w:rPr>
            </w:pPr>
          </w:p>
        </w:tc>
        <w:tc>
          <w:tcPr>
            <w:tcW w:w="851" w:type="dxa"/>
          </w:tcPr>
          <w:p w:rsidR="007A0A79" w:rsidRPr="006B3A44" w:rsidRDefault="007A0A79" w:rsidP="00E80595">
            <w:pPr>
              <w:rPr>
                <w:rFonts w:ascii="Arial" w:hAnsi="Arial" w:cs="Arial"/>
                <w:sz w:val="24"/>
                <w:szCs w:val="24"/>
              </w:rPr>
            </w:pPr>
          </w:p>
        </w:tc>
      </w:tr>
      <w:tr w:rsidR="007A0A79" w:rsidRPr="006B3A44" w:rsidTr="00E80595">
        <w:tc>
          <w:tcPr>
            <w:tcW w:w="3261" w:type="dxa"/>
          </w:tcPr>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Toma de decisiones colaborativa </w:t>
            </w:r>
          </w:p>
        </w:tc>
        <w:tc>
          <w:tcPr>
            <w:tcW w:w="709" w:type="dxa"/>
          </w:tcPr>
          <w:p w:rsidR="007A0A79" w:rsidRPr="006B3A44" w:rsidRDefault="007A0A79" w:rsidP="00E80595">
            <w:pPr>
              <w:rPr>
                <w:rFonts w:ascii="Arial" w:hAnsi="Arial" w:cs="Arial"/>
                <w:sz w:val="24"/>
                <w:szCs w:val="24"/>
              </w:rPr>
            </w:pPr>
          </w:p>
        </w:tc>
        <w:tc>
          <w:tcPr>
            <w:tcW w:w="1984" w:type="dxa"/>
          </w:tcPr>
          <w:p w:rsidR="007A0A79" w:rsidRPr="006B3A44" w:rsidRDefault="007A0A79" w:rsidP="00E80595">
            <w:pPr>
              <w:rPr>
                <w:rFonts w:ascii="Arial" w:hAnsi="Arial" w:cs="Arial"/>
                <w:sz w:val="24"/>
                <w:szCs w:val="24"/>
              </w:rPr>
            </w:pPr>
          </w:p>
        </w:tc>
        <w:tc>
          <w:tcPr>
            <w:tcW w:w="1560" w:type="dxa"/>
          </w:tcPr>
          <w:p w:rsidR="007A0A79" w:rsidRPr="006B3A44" w:rsidRDefault="007A0A79" w:rsidP="00E80595">
            <w:pPr>
              <w:rPr>
                <w:rFonts w:ascii="Arial" w:hAnsi="Arial" w:cs="Arial"/>
                <w:sz w:val="24"/>
                <w:szCs w:val="24"/>
              </w:rPr>
            </w:pPr>
          </w:p>
        </w:tc>
        <w:tc>
          <w:tcPr>
            <w:tcW w:w="1417" w:type="dxa"/>
          </w:tcPr>
          <w:p w:rsidR="007A0A79" w:rsidRPr="006B3A44" w:rsidRDefault="007A0A79" w:rsidP="00E80595">
            <w:pPr>
              <w:rPr>
                <w:rFonts w:ascii="Arial" w:hAnsi="Arial" w:cs="Arial"/>
                <w:sz w:val="24"/>
                <w:szCs w:val="24"/>
              </w:rPr>
            </w:pPr>
          </w:p>
        </w:tc>
        <w:tc>
          <w:tcPr>
            <w:tcW w:w="1701" w:type="dxa"/>
          </w:tcPr>
          <w:p w:rsidR="007A0A79" w:rsidRPr="006B3A44" w:rsidRDefault="007A0A79" w:rsidP="00E80595">
            <w:pPr>
              <w:rPr>
                <w:rFonts w:ascii="Arial" w:hAnsi="Arial" w:cs="Arial"/>
                <w:sz w:val="24"/>
                <w:szCs w:val="24"/>
              </w:rPr>
            </w:pPr>
          </w:p>
        </w:tc>
        <w:tc>
          <w:tcPr>
            <w:tcW w:w="851" w:type="dxa"/>
          </w:tcPr>
          <w:p w:rsidR="007A0A79" w:rsidRPr="006B3A44" w:rsidRDefault="007A0A79" w:rsidP="00E80595">
            <w:pPr>
              <w:rPr>
                <w:rFonts w:ascii="Arial" w:hAnsi="Arial" w:cs="Arial"/>
                <w:sz w:val="24"/>
                <w:szCs w:val="24"/>
              </w:rPr>
            </w:pPr>
          </w:p>
        </w:tc>
      </w:tr>
      <w:tr w:rsidR="007A0A79" w:rsidRPr="006B3A44" w:rsidTr="00E80595">
        <w:tc>
          <w:tcPr>
            <w:tcW w:w="3261" w:type="dxa"/>
          </w:tcPr>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Sentido de la responsabilidad con las generaciones presentes y futuras </w:t>
            </w:r>
          </w:p>
        </w:tc>
        <w:tc>
          <w:tcPr>
            <w:tcW w:w="709" w:type="dxa"/>
          </w:tcPr>
          <w:p w:rsidR="007A0A79" w:rsidRPr="006B3A44" w:rsidRDefault="007A0A79" w:rsidP="00E80595">
            <w:pPr>
              <w:rPr>
                <w:rFonts w:ascii="Arial" w:hAnsi="Arial" w:cs="Arial"/>
                <w:sz w:val="24"/>
                <w:szCs w:val="24"/>
              </w:rPr>
            </w:pPr>
          </w:p>
        </w:tc>
        <w:tc>
          <w:tcPr>
            <w:tcW w:w="1984" w:type="dxa"/>
          </w:tcPr>
          <w:p w:rsidR="007A0A79" w:rsidRPr="006B3A44" w:rsidRDefault="007A0A79" w:rsidP="00E80595">
            <w:pPr>
              <w:rPr>
                <w:rFonts w:ascii="Arial" w:hAnsi="Arial" w:cs="Arial"/>
                <w:sz w:val="24"/>
                <w:szCs w:val="24"/>
              </w:rPr>
            </w:pPr>
          </w:p>
        </w:tc>
        <w:tc>
          <w:tcPr>
            <w:tcW w:w="1560" w:type="dxa"/>
          </w:tcPr>
          <w:p w:rsidR="007A0A79" w:rsidRPr="006B3A44" w:rsidRDefault="007A0A79" w:rsidP="00E80595">
            <w:pPr>
              <w:rPr>
                <w:rFonts w:ascii="Arial" w:hAnsi="Arial" w:cs="Arial"/>
                <w:sz w:val="24"/>
                <w:szCs w:val="24"/>
              </w:rPr>
            </w:pPr>
          </w:p>
        </w:tc>
        <w:tc>
          <w:tcPr>
            <w:tcW w:w="1417" w:type="dxa"/>
          </w:tcPr>
          <w:p w:rsidR="007A0A79" w:rsidRPr="006B3A44" w:rsidRDefault="007A0A79" w:rsidP="00E80595">
            <w:pPr>
              <w:rPr>
                <w:rFonts w:ascii="Arial" w:hAnsi="Arial" w:cs="Arial"/>
                <w:sz w:val="24"/>
                <w:szCs w:val="24"/>
              </w:rPr>
            </w:pPr>
          </w:p>
        </w:tc>
        <w:tc>
          <w:tcPr>
            <w:tcW w:w="1701" w:type="dxa"/>
          </w:tcPr>
          <w:p w:rsidR="007A0A79" w:rsidRPr="006B3A44" w:rsidRDefault="007A0A79" w:rsidP="00E80595">
            <w:pPr>
              <w:rPr>
                <w:rFonts w:ascii="Arial" w:hAnsi="Arial" w:cs="Arial"/>
                <w:sz w:val="24"/>
                <w:szCs w:val="24"/>
              </w:rPr>
            </w:pPr>
          </w:p>
        </w:tc>
        <w:tc>
          <w:tcPr>
            <w:tcW w:w="851" w:type="dxa"/>
          </w:tcPr>
          <w:p w:rsidR="007A0A79" w:rsidRPr="006B3A44" w:rsidRDefault="007A0A79" w:rsidP="00E80595">
            <w:pPr>
              <w:rPr>
                <w:rFonts w:ascii="Arial" w:hAnsi="Arial" w:cs="Arial"/>
                <w:sz w:val="24"/>
                <w:szCs w:val="24"/>
              </w:rPr>
            </w:pPr>
          </w:p>
        </w:tc>
      </w:tr>
    </w:tbl>
    <w:p w:rsidR="007A0A79" w:rsidRPr="006B3A44" w:rsidRDefault="007A0A79" w:rsidP="007A0A79">
      <w:pPr>
        <w:rPr>
          <w:rFonts w:ascii="Arial" w:hAnsi="Arial" w:cs="Arial"/>
        </w:rPr>
      </w:pPr>
    </w:p>
    <w:p w:rsidR="007A0A79" w:rsidRPr="006B3A44" w:rsidRDefault="007A0A79" w:rsidP="007A0A79">
      <w:pPr>
        <w:jc w:val="both"/>
        <w:rPr>
          <w:rFonts w:ascii="Arial" w:hAnsi="Arial" w:cs="Arial"/>
        </w:rPr>
      </w:pPr>
      <w:r w:rsidRPr="006B3A44">
        <w:rPr>
          <w:rFonts w:ascii="Arial" w:hAnsi="Arial" w:cs="Arial"/>
        </w:rPr>
        <w:t xml:space="preserve">8 ¿Hasta qué punto el ejercicio de su profesión contribuye al logro de las siguientes metas? </w:t>
      </w:r>
    </w:p>
    <w:p w:rsidR="007A0A79" w:rsidRPr="006B3A44" w:rsidRDefault="007A0A79" w:rsidP="007A0A79">
      <w:pPr>
        <w:rPr>
          <w:rFonts w:ascii="Arial" w:hAnsi="Arial" w:cs="Arial"/>
        </w:rPr>
      </w:pPr>
      <w:r w:rsidRPr="006B3A44">
        <w:rPr>
          <w:rFonts w:ascii="Arial" w:hAnsi="Arial" w:cs="Arial"/>
        </w:rPr>
        <w:t>Nada</w:t>
      </w:r>
      <w:r>
        <w:rPr>
          <w:rFonts w:ascii="Arial" w:hAnsi="Arial" w:cs="Arial"/>
        </w:rPr>
        <w:t xml:space="preserve"> (0)          poco (1)   </w:t>
      </w:r>
      <w:r w:rsidRPr="006B3A44">
        <w:rPr>
          <w:rFonts w:ascii="Arial" w:hAnsi="Arial" w:cs="Arial"/>
        </w:rPr>
        <w:t xml:space="preserve"> a ve</w:t>
      </w:r>
      <w:r>
        <w:rPr>
          <w:rFonts w:ascii="Arial" w:hAnsi="Arial" w:cs="Arial"/>
        </w:rPr>
        <w:t xml:space="preserve">ces (2)   </w:t>
      </w:r>
      <w:r w:rsidRPr="006B3A44">
        <w:rPr>
          <w:rFonts w:ascii="Arial" w:hAnsi="Arial" w:cs="Arial"/>
        </w:rPr>
        <w:t xml:space="preserve">  bastante</w:t>
      </w:r>
      <w:r>
        <w:rPr>
          <w:rFonts w:ascii="Arial" w:hAnsi="Arial" w:cs="Arial"/>
        </w:rPr>
        <w:t xml:space="preserve"> (3) </w:t>
      </w:r>
      <w:r w:rsidRPr="006B3A44">
        <w:rPr>
          <w:rFonts w:ascii="Arial" w:hAnsi="Arial" w:cs="Arial"/>
        </w:rPr>
        <w:t xml:space="preserve">   Siempre (4)          no sé (00)</w:t>
      </w:r>
    </w:p>
    <w:tbl>
      <w:tblPr>
        <w:tblStyle w:val="Tablaconcuadrcula"/>
        <w:tblW w:w="0" w:type="auto"/>
        <w:tblInd w:w="-147" w:type="dxa"/>
        <w:tblLook w:val="04A0"/>
      </w:tblPr>
      <w:tblGrid>
        <w:gridCol w:w="6760"/>
        <w:gridCol w:w="350"/>
        <w:gridCol w:w="381"/>
        <w:gridCol w:w="350"/>
        <w:gridCol w:w="381"/>
        <w:gridCol w:w="350"/>
        <w:gridCol w:w="483"/>
      </w:tblGrid>
      <w:tr w:rsidR="007A0A79" w:rsidRPr="006B3A44" w:rsidTr="00E80595">
        <w:tc>
          <w:tcPr>
            <w:tcW w:w="6760" w:type="dxa"/>
          </w:tcPr>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(Murga-Menoyo et al.,20017) </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0</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1</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2</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3</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4</w:t>
            </w:r>
          </w:p>
        </w:tc>
        <w:tc>
          <w:tcPr>
            <w:tcW w:w="469" w:type="dxa"/>
          </w:tcPr>
          <w:p w:rsidR="007A0A79" w:rsidRPr="006B3A44" w:rsidRDefault="007A0A79" w:rsidP="00E80595">
            <w:pPr>
              <w:rPr>
                <w:rFonts w:ascii="Arial" w:hAnsi="Arial" w:cs="Arial"/>
                <w:sz w:val="24"/>
                <w:szCs w:val="24"/>
              </w:rPr>
            </w:pPr>
            <w:r w:rsidRPr="006B3A44">
              <w:rPr>
                <w:rFonts w:ascii="Arial" w:hAnsi="Arial" w:cs="Arial"/>
                <w:sz w:val="24"/>
                <w:szCs w:val="24"/>
              </w:rPr>
              <w:t>00</w:t>
            </w: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8.1 L</w:t>
            </w:r>
            <w:r w:rsidRPr="006B3A44">
              <w:rPr>
                <w:rFonts w:ascii="Arial" w:hAnsi="Arial" w:cs="Arial"/>
                <w:sz w:val="24"/>
                <w:szCs w:val="24"/>
              </w:rPr>
              <w:t xml:space="preserve">a formación de ciudadanos que asuman los principios y valores de la sustentabilidad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8.2 E</w:t>
            </w:r>
            <w:r w:rsidRPr="006B3A44">
              <w:rPr>
                <w:rFonts w:ascii="Arial" w:hAnsi="Arial" w:cs="Arial"/>
                <w:sz w:val="24"/>
                <w:szCs w:val="24"/>
              </w:rPr>
              <w:t xml:space="preserve">xplicitar su compromiso como agente de cambio por la sustentabilidad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8.3 E</w:t>
            </w:r>
            <w:r w:rsidRPr="006B3A44">
              <w:rPr>
                <w:rFonts w:ascii="Arial" w:hAnsi="Arial" w:cs="Arial"/>
                <w:sz w:val="24"/>
                <w:szCs w:val="24"/>
              </w:rPr>
              <w:t xml:space="preserve">xclusivamente a una formación en los contenidos de su asignatura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8.4 L</w:t>
            </w:r>
            <w:r w:rsidRPr="006B3A44">
              <w:rPr>
                <w:rFonts w:ascii="Arial" w:hAnsi="Arial" w:cs="Arial"/>
                <w:sz w:val="24"/>
                <w:szCs w:val="24"/>
              </w:rPr>
              <w:t xml:space="preserve">a defensa y el respeto de los derechos humanos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rPr>
          <w:trHeight w:val="596"/>
        </w:trPr>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8.5 L</w:t>
            </w:r>
            <w:r w:rsidRPr="006B3A44">
              <w:rPr>
                <w:rFonts w:ascii="Arial" w:hAnsi="Arial" w:cs="Arial"/>
                <w:sz w:val="24"/>
                <w:szCs w:val="24"/>
              </w:rPr>
              <w:t xml:space="preserve">a formación de los estudiantes en competencias para la sustentabilidad.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bl>
    <w:p w:rsidR="007A0A79" w:rsidRPr="006B3A44" w:rsidRDefault="007A0A79" w:rsidP="007A0A79">
      <w:pPr>
        <w:rPr>
          <w:rFonts w:ascii="Arial" w:hAnsi="Arial" w:cs="Arial"/>
        </w:rPr>
      </w:pPr>
    </w:p>
    <w:p w:rsidR="007A0A79" w:rsidRPr="006B3A44" w:rsidRDefault="007A0A79" w:rsidP="007A0A79">
      <w:pPr>
        <w:jc w:val="both"/>
        <w:rPr>
          <w:rFonts w:ascii="Arial" w:hAnsi="Arial" w:cs="Arial"/>
        </w:rPr>
      </w:pPr>
      <w:r w:rsidRPr="006B3A44">
        <w:rPr>
          <w:rFonts w:ascii="Arial" w:hAnsi="Arial" w:cs="Arial"/>
        </w:rPr>
        <w:t xml:space="preserve">9 ¿En qué medida podría contribuir su asignatura a la Educación el Desarrollo Sustentable? </w:t>
      </w:r>
    </w:p>
    <w:p w:rsidR="007A0A79" w:rsidRPr="006B3A44" w:rsidRDefault="007A0A79" w:rsidP="007A0A79">
      <w:pPr>
        <w:rPr>
          <w:rFonts w:ascii="Arial" w:hAnsi="Arial" w:cs="Arial"/>
        </w:rPr>
      </w:pPr>
      <w:r>
        <w:rPr>
          <w:rFonts w:ascii="Arial" w:hAnsi="Arial" w:cs="Arial"/>
        </w:rPr>
        <w:t xml:space="preserve">Nada (0)    </w:t>
      </w:r>
      <w:r w:rsidRPr="006B3A44">
        <w:rPr>
          <w:rFonts w:ascii="Arial" w:hAnsi="Arial" w:cs="Arial"/>
        </w:rPr>
        <w:t xml:space="preserve"> poco (1</w:t>
      </w:r>
      <w:r>
        <w:rPr>
          <w:rFonts w:ascii="Arial" w:hAnsi="Arial" w:cs="Arial"/>
        </w:rPr>
        <w:t xml:space="preserve">)      a veces (2)      </w:t>
      </w:r>
      <w:r w:rsidRPr="006B3A44">
        <w:rPr>
          <w:rFonts w:ascii="Arial" w:hAnsi="Arial" w:cs="Arial"/>
        </w:rPr>
        <w:t xml:space="preserve"> bastan</w:t>
      </w:r>
      <w:r>
        <w:rPr>
          <w:rFonts w:ascii="Arial" w:hAnsi="Arial" w:cs="Arial"/>
        </w:rPr>
        <w:t xml:space="preserve">te (3)       Siempre (4)     </w:t>
      </w:r>
      <w:r w:rsidRPr="006B3A44">
        <w:rPr>
          <w:rFonts w:ascii="Arial" w:hAnsi="Arial" w:cs="Arial"/>
        </w:rPr>
        <w:t xml:space="preserve">  no sé (00)</w:t>
      </w:r>
    </w:p>
    <w:tbl>
      <w:tblPr>
        <w:tblStyle w:val="Tablaconcuadrcula"/>
        <w:tblW w:w="0" w:type="auto"/>
        <w:tblInd w:w="-147" w:type="dxa"/>
        <w:tblLook w:val="04A0"/>
      </w:tblPr>
      <w:tblGrid>
        <w:gridCol w:w="6760"/>
        <w:gridCol w:w="350"/>
        <w:gridCol w:w="381"/>
        <w:gridCol w:w="350"/>
        <w:gridCol w:w="381"/>
        <w:gridCol w:w="350"/>
        <w:gridCol w:w="483"/>
      </w:tblGrid>
      <w:tr w:rsidR="007A0A79" w:rsidRPr="006B3A44" w:rsidTr="00E80595">
        <w:tc>
          <w:tcPr>
            <w:tcW w:w="6760" w:type="dxa"/>
          </w:tcPr>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(Murga-Menoyo et al.,20017) </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0</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1</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2</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3</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4</w:t>
            </w:r>
          </w:p>
        </w:tc>
        <w:tc>
          <w:tcPr>
            <w:tcW w:w="469" w:type="dxa"/>
          </w:tcPr>
          <w:p w:rsidR="007A0A79" w:rsidRPr="006B3A44" w:rsidRDefault="007A0A79" w:rsidP="00E80595">
            <w:pPr>
              <w:rPr>
                <w:rFonts w:ascii="Arial" w:hAnsi="Arial" w:cs="Arial"/>
                <w:sz w:val="24"/>
                <w:szCs w:val="24"/>
              </w:rPr>
            </w:pPr>
            <w:r w:rsidRPr="006B3A44">
              <w:rPr>
                <w:rFonts w:ascii="Arial" w:hAnsi="Arial" w:cs="Arial"/>
                <w:sz w:val="24"/>
                <w:szCs w:val="24"/>
              </w:rPr>
              <w:t>00</w:t>
            </w: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9.1  A</w:t>
            </w:r>
            <w:r w:rsidRPr="006B3A44">
              <w:rPr>
                <w:rFonts w:ascii="Arial" w:hAnsi="Arial" w:cs="Arial"/>
                <w:sz w:val="24"/>
                <w:szCs w:val="24"/>
              </w:rPr>
              <w:t xml:space="preserve">lgunos aspectos de la disciplina podrían relacionarse </w:t>
            </w:r>
            <w:r w:rsidRPr="006B3A44">
              <w:rPr>
                <w:rFonts w:ascii="Arial" w:hAnsi="Arial" w:cs="Arial"/>
                <w:sz w:val="24"/>
                <w:szCs w:val="24"/>
              </w:rPr>
              <w:lastRenderedPageBreak/>
              <w:t>con los objetivos de desarrollo sustentables (agenda 2030)</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lastRenderedPageBreak/>
              <w:t>9.2 S</w:t>
            </w:r>
            <w:r w:rsidRPr="006B3A44">
              <w:rPr>
                <w:rFonts w:ascii="Arial" w:hAnsi="Arial" w:cs="Arial"/>
                <w:sz w:val="24"/>
                <w:szCs w:val="24"/>
              </w:rPr>
              <w:t xml:space="preserve">e podrían proponer actividades para facilitar la formación de competencias en sustentabilidad.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9.3  E</w:t>
            </w:r>
            <w:r w:rsidRPr="006B3A44">
              <w:rPr>
                <w:rFonts w:ascii="Arial" w:hAnsi="Arial" w:cs="Arial"/>
                <w:sz w:val="24"/>
                <w:szCs w:val="24"/>
              </w:rPr>
              <w:t xml:space="preserve">l programa podría incluir contenidos explícitamente relacionados con el desarrollo sustentable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9.4 L</w:t>
            </w:r>
            <w:r w:rsidRPr="006B3A44">
              <w:rPr>
                <w:rFonts w:ascii="Arial" w:hAnsi="Arial" w:cs="Arial"/>
                <w:sz w:val="24"/>
                <w:szCs w:val="24"/>
              </w:rPr>
              <w:t xml:space="preserve">a evaluación podría incluir expresamente la valoración  de competencias para el desarrollo sustentable.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bl>
    <w:p w:rsidR="007A0A79" w:rsidRPr="006B3A44" w:rsidRDefault="007A0A79" w:rsidP="007A0A79">
      <w:pPr>
        <w:rPr>
          <w:rFonts w:ascii="Arial" w:hAnsi="Arial" w:cs="Arial"/>
        </w:rPr>
      </w:pPr>
    </w:p>
    <w:p w:rsidR="007A0A79" w:rsidRPr="006B3A44" w:rsidRDefault="007A0A79" w:rsidP="007A0A79">
      <w:pPr>
        <w:jc w:val="both"/>
        <w:rPr>
          <w:rFonts w:ascii="Arial" w:hAnsi="Arial" w:cs="Arial"/>
        </w:rPr>
      </w:pPr>
      <w:r w:rsidRPr="006B3A44">
        <w:rPr>
          <w:rFonts w:ascii="Arial" w:hAnsi="Arial" w:cs="Arial"/>
        </w:rPr>
        <w:t xml:space="preserve">10. </w:t>
      </w:r>
      <w:r>
        <w:rPr>
          <w:rFonts w:ascii="Arial" w:hAnsi="Arial" w:cs="Arial"/>
        </w:rPr>
        <w:t>P</w:t>
      </w:r>
      <w:r w:rsidRPr="006B3A44">
        <w:rPr>
          <w:rFonts w:ascii="Arial" w:hAnsi="Arial" w:cs="Arial"/>
        </w:rPr>
        <w:t xml:space="preserve">odría valorar sus propias competencias como docente comprometido con la sustentabilidad </w:t>
      </w:r>
    </w:p>
    <w:p w:rsidR="007A0A79" w:rsidRDefault="007A0A79" w:rsidP="007A0A79">
      <w:pPr>
        <w:jc w:val="both"/>
        <w:rPr>
          <w:rFonts w:ascii="Arial" w:hAnsi="Arial" w:cs="Arial"/>
        </w:rPr>
      </w:pPr>
      <w:r>
        <w:rPr>
          <w:rFonts w:ascii="Arial" w:hAnsi="Arial" w:cs="Arial"/>
        </w:rPr>
        <w:t xml:space="preserve">Nula (0) escasa </w:t>
      </w:r>
      <w:r w:rsidRPr="006B3A44">
        <w:rPr>
          <w:rFonts w:ascii="Arial" w:hAnsi="Arial" w:cs="Arial"/>
        </w:rPr>
        <w:t>(1</w:t>
      </w:r>
      <w:r>
        <w:rPr>
          <w:rFonts w:ascii="Arial" w:hAnsi="Arial" w:cs="Arial"/>
        </w:rPr>
        <w:t xml:space="preserve">) </w:t>
      </w:r>
      <w:r w:rsidRPr="006B3A44">
        <w:rPr>
          <w:rFonts w:ascii="Arial" w:hAnsi="Arial" w:cs="Arial"/>
        </w:rPr>
        <w:t xml:space="preserve">suficiente </w:t>
      </w:r>
      <w:r>
        <w:rPr>
          <w:rFonts w:ascii="Arial" w:hAnsi="Arial" w:cs="Arial"/>
        </w:rPr>
        <w:t xml:space="preserve">(2) especializada (3) </w:t>
      </w:r>
      <w:r w:rsidRPr="006B3A44">
        <w:rPr>
          <w:rFonts w:ascii="Arial" w:hAnsi="Arial" w:cs="Arial"/>
        </w:rPr>
        <w:t>muy especializada</w:t>
      </w:r>
      <w:r>
        <w:rPr>
          <w:rFonts w:ascii="Arial" w:hAnsi="Arial" w:cs="Arial"/>
        </w:rPr>
        <w:t xml:space="preserve"> </w:t>
      </w:r>
      <w:r w:rsidRPr="006B3A44">
        <w:rPr>
          <w:rFonts w:ascii="Arial" w:hAnsi="Arial" w:cs="Arial"/>
        </w:rPr>
        <w:t>(</w:t>
      </w:r>
      <w:r>
        <w:rPr>
          <w:rFonts w:ascii="Arial" w:hAnsi="Arial" w:cs="Arial"/>
        </w:rPr>
        <w:t xml:space="preserve">4) no sé </w:t>
      </w:r>
      <w:r w:rsidRPr="006B3A44">
        <w:rPr>
          <w:rFonts w:ascii="Arial" w:hAnsi="Arial" w:cs="Arial"/>
        </w:rPr>
        <w:t>(00)</w:t>
      </w:r>
    </w:p>
    <w:p w:rsidR="007A0A79" w:rsidRPr="006B3A44" w:rsidRDefault="007A0A79" w:rsidP="007A0A79">
      <w:pPr>
        <w:jc w:val="both"/>
        <w:rPr>
          <w:rFonts w:ascii="Arial" w:hAnsi="Arial" w:cs="Arial"/>
        </w:rPr>
      </w:pPr>
    </w:p>
    <w:tbl>
      <w:tblPr>
        <w:tblStyle w:val="Tablaconcuadrcula"/>
        <w:tblW w:w="0" w:type="auto"/>
        <w:tblInd w:w="-147" w:type="dxa"/>
        <w:tblLook w:val="04A0"/>
      </w:tblPr>
      <w:tblGrid>
        <w:gridCol w:w="6760"/>
        <w:gridCol w:w="350"/>
        <w:gridCol w:w="381"/>
        <w:gridCol w:w="350"/>
        <w:gridCol w:w="381"/>
        <w:gridCol w:w="350"/>
        <w:gridCol w:w="483"/>
      </w:tblGrid>
      <w:tr w:rsidR="007A0A79" w:rsidRPr="006B3A44" w:rsidTr="00E80595">
        <w:tc>
          <w:tcPr>
            <w:tcW w:w="6760" w:type="dxa"/>
          </w:tcPr>
          <w:p w:rsidR="007A0A79" w:rsidRPr="006B3A44" w:rsidRDefault="007A0A79" w:rsidP="00E80595">
            <w:pPr>
              <w:jc w:val="both"/>
              <w:rPr>
                <w:rFonts w:ascii="Arial" w:hAnsi="Arial" w:cs="Arial"/>
                <w:sz w:val="24"/>
                <w:szCs w:val="24"/>
              </w:rPr>
            </w:pPr>
            <w:r w:rsidRPr="006B3A44">
              <w:rPr>
                <w:rFonts w:ascii="Arial" w:hAnsi="Arial" w:cs="Arial"/>
                <w:sz w:val="24"/>
                <w:szCs w:val="24"/>
              </w:rPr>
              <w:t xml:space="preserve">(Aznar et al.,20014) </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0</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1</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2</w:t>
            </w:r>
          </w:p>
        </w:tc>
        <w:tc>
          <w:tcPr>
            <w:tcW w:w="381" w:type="dxa"/>
          </w:tcPr>
          <w:p w:rsidR="007A0A79" w:rsidRPr="006B3A44" w:rsidRDefault="007A0A79" w:rsidP="00E80595">
            <w:pPr>
              <w:rPr>
                <w:rFonts w:ascii="Arial" w:hAnsi="Arial" w:cs="Arial"/>
                <w:sz w:val="24"/>
                <w:szCs w:val="24"/>
              </w:rPr>
            </w:pPr>
            <w:r w:rsidRPr="006B3A44">
              <w:rPr>
                <w:rFonts w:ascii="Arial" w:hAnsi="Arial" w:cs="Arial"/>
                <w:sz w:val="24"/>
                <w:szCs w:val="24"/>
              </w:rPr>
              <w:t>3</w:t>
            </w:r>
          </w:p>
        </w:tc>
        <w:tc>
          <w:tcPr>
            <w:tcW w:w="328" w:type="dxa"/>
          </w:tcPr>
          <w:p w:rsidR="007A0A79" w:rsidRPr="006B3A44" w:rsidRDefault="007A0A79" w:rsidP="00E80595">
            <w:pPr>
              <w:rPr>
                <w:rFonts w:ascii="Arial" w:hAnsi="Arial" w:cs="Arial"/>
                <w:sz w:val="24"/>
                <w:szCs w:val="24"/>
              </w:rPr>
            </w:pPr>
            <w:r w:rsidRPr="006B3A44">
              <w:rPr>
                <w:rFonts w:ascii="Arial" w:hAnsi="Arial" w:cs="Arial"/>
                <w:sz w:val="24"/>
                <w:szCs w:val="24"/>
              </w:rPr>
              <w:t>4</w:t>
            </w:r>
          </w:p>
        </w:tc>
        <w:tc>
          <w:tcPr>
            <w:tcW w:w="469" w:type="dxa"/>
          </w:tcPr>
          <w:p w:rsidR="007A0A79" w:rsidRPr="006B3A44" w:rsidRDefault="007A0A79" w:rsidP="00E80595">
            <w:pPr>
              <w:rPr>
                <w:rFonts w:ascii="Arial" w:hAnsi="Arial" w:cs="Arial"/>
                <w:sz w:val="24"/>
                <w:szCs w:val="24"/>
              </w:rPr>
            </w:pPr>
            <w:r w:rsidRPr="006B3A44">
              <w:rPr>
                <w:rFonts w:ascii="Arial" w:hAnsi="Arial" w:cs="Arial"/>
                <w:sz w:val="24"/>
                <w:szCs w:val="24"/>
              </w:rPr>
              <w:t>00</w:t>
            </w: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10.1 C</w:t>
            </w:r>
            <w:r w:rsidRPr="006B3A44">
              <w:rPr>
                <w:rFonts w:ascii="Arial" w:hAnsi="Arial" w:cs="Arial"/>
                <w:sz w:val="24"/>
                <w:szCs w:val="24"/>
              </w:rPr>
              <w:t xml:space="preserve">onsidero que mi formación en cuestión de sostenibilidad es …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10.2  H</w:t>
            </w:r>
            <w:r w:rsidRPr="006B3A44">
              <w:rPr>
                <w:rFonts w:ascii="Arial" w:hAnsi="Arial" w:cs="Arial"/>
                <w:sz w:val="24"/>
                <w:szCs w:val="24"/>
              </w:rPr>
              <w:t xml:space="preserve">e asistido a seminarios de formación para la introducción de sustentabilidad en mi práctica docente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10.3 P</w:t>
            </w:r>
            <w:r w:rsidRPr="006B3A44">
              <w:rPr>
                <w:rFonts w:ascii="Arial" w:hAnsi="Arial" w:cs="Arial"/>
                <w:sz w:val="24"/>
                <w:szCs w:val="24"/>
              </w:rPr>
              <w:t xml:space="preserve">reciso conocimientos, procedimientos y recursos adicionales para orientar mi docencia hacia las metas de la sustentabilidad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10.4 V</w:t>
            </w:r>
            <w:r w:rsidRPr="006B3A44">
              <w:rPr>
                <w:rFonts w:ascii="Arial" w:hAnsi="Arial" w:cs="Arial"/>
                <w:sz w:val="24"/>
                <w:szCs w:val="24"/>
              </w:rPr>
              <w:t xml:space="preserve">alora con criterios sustentables el material didáctico que utiliza en las actividades de su asignatura </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r w:rsidR="007A0A79" w:rsidRPr="006B3A44" w:rsidTr="00E80595">
        <w:trPr>
          <w:trHeight w:val="596"/>
        </w:trPr>
        <w:tc>
          <w:tcPr>
            <w:tcW w:w="6760" w:type="dxa"/>
          </w:tcPr>
          <w:p w:rsidR="007A0A79" w:rsidRPr="006B3A44" w:rsidRDefault="007A0A79" w:rsidP="00E80595">
            <w:pPr>
              <w:jc w:val="both"/>
              <w:rPr>
                <w:rFonts w:ascii="Arial" w:hAnsi="Arial" w:cs="Arial"/>
                <w:sz w:val="24"/>
                <w:szCs w:val="24"/>
              </w:rPr>
            </w:pPr>
            <w:r>
              <w:rPr>
                <w:rFonts w:ascii="Arial" w:hAnsi="Arial" w:cs="Arial"/>
                <w:sz w:val="24"/>
                <w:szCs w:val="24"/>
              </w:rPr>
              <w:t>10.5 C</w:t>
            </w:r>
            <w:r w:rsidRPr="006B3A44">
              <w:rPr>
                <w:rFonts w:ascii="Arial" w:hAnsi="Arial" w:cs="Arial"/>
                <w:sz w:val="24"/>
                <w:szCs w:val="24"/>
              </w:rPr>
              <w:t>onsidera pertinente que la Universidad incluya en su oferta formativa cursos relacionados con la sustentabilizacion  del currículo.</w:t>
            </w: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381" w:type="dxa"/>
          </w:tcPr>
          <w:p w:rsidR="007A0A79" w:rsidRPr="006B3A44" w:rsidRDefault="007A0A79" w:rsidP="00E80595">
            <w:pPr>
              <w:rPr>
                <w:rFonts w:ascii="Arial" w:hAnsi="Arial" w:cs="Arial"/>
                <w:sz w:val="24"/>
                <w:szCs w:val="24"/>
              </w:rPr>
            </w:pPr>
          </w:p>
        </w:tc>
        <w:tc>
          <w:tcPr>
            <w:tcW w:w="328" w:type="dxa"/>
          </w:tcPr>
          <w:p w:rsidR="007A0A79" w:rsidRPr="006B3A44" w:rsidRDefault="007A0A79" w:rsidP="00E80595">
            <w:pPr>
              <w:rPr>
                <w:rFonts w:ascii="Arial" w:hAnsi="Arial" w:cs="Arial"/>
                <w:sz w:val="24"/>
                <w:szCs w:val="24"/>
              </w:rPr>
            </w:pPr>
          </w:p>
        </w:tc>
        <w:tc>
          <w:tcPr>
            <w:tcW w:w="469" w:type="dxa"/>
          </w:tcPr>
          <w:p w:rsidR="007A0A79" w:rsidRPr="006B3A44" w:rsidRDefault="007A0A79" w:rsidP="00E80595">
            <w:pPr>
              <w:rPr>
                <w:rFonts w:ascii="Arial" w:hAnsi="Arial" w:cs="Arial"/>
                <w:sz w:val="24"/>
                <w:szCs w:val="24"/>
              </w:rPr>
            </w:pPr>
          </w:p>
        </w:tc>
      </w:tr>
    </w:tbl>
    <w:p w:rsidR="007A0A79" w:rsidRPr="006B3A44" w:rsidRDefault="007A0A79" w:rsidP="007A0A79">
      <w:pPr>
        <w:rPr>
          <w:rFonts w:ascii="Arial" w:hAnsi="Arial" w:cs="Arial"/>
        </w:rPr>
      </w:pPr>
    </w:p>
    <w:p w:rsidR="007A0A79" w:rsidRPr="006B3A44" w:rsidRDefault="007A0A79" w:rsidP="007A0A79">
      <w:pPr>
        <w:rPr>
          <w:rFonts w:ascii="Arial" w:hAnsi="Arial" w:cs="Arial"/>
        </w:rPr>
      </w:pPr>
      <w:r w:rsidRPr="006B3A44">
        <w:rPr>
          <w:rFonts w:ascii="Arial" w:hAnsi="Arial" w:cs="Arial"/>
        </w:rPr>
        <w:t xml:space="preserve">MUCHAS GRACIAS POR SU PARTICIPACIÓN </w:t>
      </w:r>
    </w:p>
    <w:p w:rsidR="007A0A79" w:rsidRDefault="007A0A79" w:rsidP="007A0A79"/>
    <w:p w:rsidR="007A0A79" w:rsidRDefault="007A0A79" w:rsidP="007A0A79">
      <w:pPr>
        <w:spacing w:line="360" w:lineRule="auto"/>
        <w:ind w:left="709" w:hanging="709"/>
        <w:jc w:val="both"/>
        <w:rPr>
          <w:rFonts w:ascii="Times New Roman" w:hAnsi="Times New Roman" w:cs="Times New Roman"/>
        </w:rPr>
      </w:pPr>
    </w:p>
    <w:p w:rsidR="007A0A79" w:rsidRDefault="007A0A79" w:rsidP="007A0A79">
      <w:pPr>
        <w:spacing w:line="360" w:lineRule="auto"/>
        <w:ind w:left="709" w:hanging="709"/>
        <w:jc w:val="both"/>
        <w:rPr>
          <w:rFonts w:ascii="Times New Roman" w:hAnsi="Times New Roman" w:cs="Times New Roman"/>
        </w:rPr>
      </w:pPr>
    </w:p>
    <w:sectPr w:rsidR="007A0A79" w:rsidSect="00127811">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4DB" w:rsidRDefault="004A04DB" w:rsidP="007D518A">
      <w:r>
        <w:separator/>
      </w:r>
    </w:p>
  </w:endnote>
  <w:endnote w:type="continuationSeparator" w:id="0">
    <w:p w:rsidR="004A04DB" w:rsidRDefault="004A04DB" w:rsidP="007D518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A82" w:rsidRDefault="00821A8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A82" w:rsidRDefault="00821A82">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A82" w:rsidRDefault="00821A8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4DB" w:rsidRDefault="004A04DB" w:rsidP="007D518A">
      <w:r>
        <w:separator/>
      </w:r>
    </w:p>
  </w:footnote>
  <w:footnote w:type="continuationSeparator" w:id="0">
    <w:p w:rsidR="004A04DB" w:rsidRDefault="004A04DB" w:rsidP="007D51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18A" w:rsidRDefault="007D518A">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18A" w:rsidRDefault="007D518A" w:rsidP="007D518A">
    <w:pPr>
      <w:pStyle w:val="Encabezado"/>
      <w:tabs>
        <w:tab w:val="clear" w:pos="8838"/>
        <w:tab w:val="right" w:pos="8080"/>
      </w:tabs>
      <w:ind w:left="-1134" w:right="-943"/>
      <w:jc w:val="right"/>
    </w:pPr>
    <w:r w:rsidRPr="007D518A">
      <w:rPr>
        <w:noProof/>
        <w:lang w:eastAsia="es-MX"/>
      </w:rPr>
      <w:drawing>
        <wp:inline distT="0" distB="0" distL="0" distR="0">
          <wp:extent cx="1925953" cy="701040"/>
          <wp:effectExtent l="0" t="0" r="508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30508" cy="702698"/>
                  </a:xfrm>
                  <a:prstGeom prst="rect">
                    <a:avLst/>
                  </a:prstGeom>
                </pic:spPr>
              </pic:pic>
            </a:graphicData>
          </a:graphic>
        </wp:inline>
      </w:drawing>
    </w:r>
    <w:r>
      <w:t xml:space="preserve">                                           </w:t>
    </w:r>
    <w:r>
      <w:rPr>
        <w:noProof/>
        <w:lang w:eastAsia="es-MX"/>
      </w:rPr>
      <w:drawing>
        <wp:inline distT="0" distB="0" distL="0" distR="0">
          <wp:extent cx="1435735" cy="807398"/>
          <wp:effectExtent l="0" t="0" r="0" b="0"/>
          <wp:docPr id="3" name="Imagen 3" descr="../../../../../Downloads/LOGO%20UJED%20INSTITUCIONAL%202015%20TRANSPA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LOGO%20UJED%20INSTITUCIONAL%202015%20TRANSPARENCIA"/>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5290" cy="812771"/>
                  </a:xfrm>
                  <a:prstGeom prst="rect">
                    <a:avLst/>
                  </a:prstGeom>
                  <a:noFill/>
                  <a:ln>
                    <a:noFill/>
                  </a:ln>
                </pic:spPr>
              </pic:pic>
            </a:graphicData>
          </a:graphic>
        </wp:inline>
      </w:drawing>
    </w:r>
    <w:r w:rsidRPr="007D518A">
      <w:rPr>
        <w:noProof/>
        <w:lang w:eastAsia="es-MX"/>
      </w:rPr>
      <w:drawing>
        <wp:inline distT="0" distB="0" distL="0" distR="0">
          <wp:extent cx="1864995" cy="755095"/>
          <wp:effectExtent l="0" t="0" r="0" b="6985"/>
          <wp:docPr id="2" name="Imagen 2" descr="../../../../../Downloads/LogoFCB%20(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ogoFCB%20(1).p"/>
                  <pic:cNvPicPr>
                    <a:picLocks noChangeAspect="1" noChangeArrowheads="1"/>
                  </pic:cNvPicPr>
                </pic:nvPicPr>
                <pic:blipFill>
                  <a:blip r:embed="rId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8062" cy="760386"/>
                  </a:xfrm>
                  <a:prstGeom prst="rect">
                    <a:avLst/>
                  </a:prstGeom>
                  <a:noFill/>
                  <a:ln>
                    <a:noFill/>
                  </a:ln>
                </pic:spPr>
              </pic:pic>
            </a:graphicData>
          </a:graphic>
        </wp:inline>
      </w:drawing>
    </w:r>
  </w:p>
  <w:p w:rsidR="007D518A" w:rsidRDefault="0042190A" w:rsidP="007D518A">
    <w:pPr>
      <w:pStyle w:val="Encabezado"/>
      <w:tabs>
        <w:tab w:val="clear" w:pos="8838"/>
        <w:tab w:val="right" w:pos="8080"/>
      </w:tabs>
      <w:ind w:left="-1134" w:right="-943"/>
      <w:jc w:val="right"/>
    </w:pPr>
    <w:r w:rsidRPr="0042190A">
      <w:rPr>
        <w:noProof/>
        <w:lang w:val="es-ES"/>
      </w:rPr>
      <w:pict>
        <v:rect id="Rectángulo 4" o:spid="_x0000_s4097" style="position:absolute;left:0;text-align:left;margin-left:-71.95pt;margin-top:14.95pt;width:585pt;height:3.55pt;z-index:25166131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" fillcolor="#1f4d78 [1604]" stroked="f" strokeweight="1pt"/>
      </w:pict>
    </w:r>
  </w:p>
  <w:p w:rsidR="007D518A" w:rsidRDefault="007D518A">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18A" w:rsidRDefault="007D518A">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useFELayout/>
  </w:compat>
  <w:rsids>
    <w:rsidRoot w:val="00127811"/>
    <w:rsid w:val="001026AB"/>
    <w:rsid w:val="00127811"/>
    <w:rsid w:val="00263463"/>
    <w:rsid w:val="002D5209"/>
    <w:rsid w:val="003C0981"/>
    <w:rsid w:val="003C200B"/>
    <w:rsid w:val="0042190A"/>
    <w:rsid w:val="004A04DB"/>
    <w:rsid w:val="004B61A3"/>
    <w:rsid w:val="005545AD"/>
    <w:rsid w:val="005A06CA"/>
    <w:rsid w:val="007A0A79"/>
    <w:rsid w:val="007D518A"/>
    <w:rsid w:val="00821A82"/>
    <w:rsid w:val="009B260A"/>
    <w:rsid w:val="00A51DE6"/>
    <w:rsid w:val="00A9477A"/>
    <w:rsid w:val="00AA2E90"/>
    <w:rsid w:val="00C33607"/>
    <w:rsid w:val="00C65879"/>
    <w:rsid w:val="00DB39B3"/>
    <w:rsid w:val="00E6624E"/>
    <w:rsid w:val="00EC7529"/>
    <w:rsid w:val="00F17A2C"/>
    <w:rsid w:val="00FE095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24E"/>
  </w:style>
  <w:style w:type="paragraph" w:styleId="Ttulo1">
    <w:name w:val="heading 1"/>
    <w:basedOn w:val="Normal"/>
    <w:next w:val="Normal"/>
    <w:link w:val="Ttulo1Car"/>
    <w:uiPriority w:val="9"/>
    <w:qFormat/>
    <w:rsid w:val="007D518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518A"/>
    <w:rPr>
      <w:rFonts w:asciiTheme="majorHAnsi" w:eastAsiaTheme="majorEastAsia" w:hAnsiTheme="majorHAnsi" w:cstheme="majorBidi"/>
      <w:color w:val="2E74B5" w:themeColor="accent1" w:themeShade="BF"/>
      <w:sz w:val="32"/>
      <w:szCs w:val="32"/>
    </w:rPr>
  </w:style>
  <w:style w:type="paragraph" w:styleId="Encabezado">
    <w:name w:val="header"/>
    <w:basedOn w:val="Normal"/>
    <w:link w:val="EncabezadoCar"/>
    <w:uiPriority w:val="99"/>
    <w:unhideWhenUsed/>
    <w:rsid w:val="007D518A"/>
    <w:pPr>
      <w:tabs>
        <w:tab w:val="center" w:pos="4419"/>
        <w:tab w:val="right" w:pos="8838"/>
      </w:tabs>
    </w:pPr>
  </w:style>
  <w:style w:type="character" w:customStyle="1" w:styleId="EncabezadoCar">
    <w:name w:val="Encabezado Car"/>
    <w:basedOn w:val="Fuentedeprrafopredeter"/>
    <w:link w:val="Encabezado"/>
    <w:uiPriority w:val="99"/>
    <w:rsid w:val="007D518A"/>
  </w:style>
  <w:style w:type="paragraph" w:styleId="Piedepgina">
    <w:name w:val="footer"/>
    <w:basedOn w:val="Normal"/>
    <w:link w:val="PiedepginaCar"/>
    <w:uiPriority w:val="99"/>
    <w:unhideWhenUsed/>
    <w:rsid w:val="007D518A"/>
    <w:pPr>
      <w:tabs>
        <w:tab w:val="center" w:pos="4419"/>
        <w:tab w:val="right" w:pos="8838"/>
      </w:tabs>
    </w:pPr>
  </w:style>
  <w:style w:type="character" w:customStyle="1" w:styleId="PiedepginaCar">
    <w:name w:val="Pie de página Car"/>
    <w:basedOn w:val="Fuentedeprrafopredeter"/>
    <w:link w:val="Piedepgina"/>
    <w:uiPriority w:val="99"/>
    <w:rsid w:val="007D518A"/>
  </w:style>
  <w:style w:type="paragraph" w:styleId="Textodeglobo">
    <w:name w:val="Balloon Text"/>
    <w:basedOn w:val="Normal"/>
    <w:link w:val="TextodegloboCar"/>
    <w:uiPriority w:val="99"/>
    <w:semiHidden/>
    <w:unhideWhenUsed/>
    <w:rsid w:val="001026AB"/>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6AB"/>
    <w:rPr>
      <w:rFonts w:ascii="Tahoma" w:hAnsi="Tahoma" w:cs="Tahoma"/>
      <w:sz w:val="16"/>
      <w:szCs w:val="16"/>
    </w:rPr>
  </w:style>
  <w:style w:type="paragraph" w:styleId="Sinespaciado">
    <w:name w:val="No Spacing"/>
    <w:uiPriority w:val="1"/>
    <w:qFormat/>
    <w:rsid w:val="001026AB"/>
    <w:rPr>
      <w:rFonts w:eastAsiaTheme="minorHAnsi"/>
      <w:sz w:val="22"/>
      <w:szCs w:val="22"/>
      <w:lang w:val="es-ES" w:eastAsia="en-US"/>
    </w:rPr>
  </w:style>
  <w:style w:type="paragraph" w:styleId="Epgrafe">
    <w:name w:val="caption"/>
    <w:basedOn w:val="Normal"/>
    <w:next w:val="Normal"/>
    <w:uiPriority w:val="35"/>
    <w:unhideWhenUsed/>
    <w:qFormat/>
    <w:rsid w:val="001026AB"/>
    <w:pPr>
      <w:spacing w:after="200"/>
    </w:pPr>
    <w:rPr>
      <w:rFonts w:eastAsiaTheme="minorHAnsi"/>
      <w:b/>
      <w:bCs/>
      <w:color w:val="5B9BD5" w:themeColor="accent1"/>
      <w:sz w:val="18"/>
      <w:szCs w:val="18"/>
      <w:lang w:val="es-ES" w:eastAsia="en-US"/>
    </w:rPr>
  </w:style>
  <w:style w:type="table" w:styleId="Tablaconcuadrcula">
    <w:name w:val="Table Grid"/>
    <w:basedOn w:val="Tablanormal"/>
    <w:uiPriority w:val="39"/>
    <w:rsid w:val="007A0A7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05F53-21ED-41C7-8C7F-E2A1A5549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2811</Words>
  <Characters>15463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Miguel</cp:lastModifiedBy>
  <cp:revision>3</cp:revision>
  <dcterms:created xsi:type="dcterms:W3CDTF">2017-10-25T21:17:00Z</dcterms:created>
  <dcterms:modified xsi:type="dcterms:W3CDTF">2017-10-25T21:17:00Z</dcterms:modified>
</cp:coreProperties>
</file>