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53C" w:rsidRDefault="00904EFE" w:rsidP="00AB689C">
      <w:pPr>
        <w:jc w:val="center"/>
        <w:rPr>
          <w:rFonts w:ascii="Arial" w:hAnsi="Arial" w:cs="Arial"/>
          <w:b/>
          <w:sz w:val="24"/>
          <w:szCs w:val="24"/>
        </w:rPr>
      </w:pPr>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-552450</wp:posOffset>
                </wp:positionH>
                <wp:positionV relativeFrom="paragraph">
                  <wp:posOffset>-519430</wp:posOffset>
                </wp:positionV>
                <wp:extent cx="7224395" cy="949960"/>
                <wp:effectExtent l="0" t="0" r="0" b="0"/>
                <wp:wrapNone/>
                <wp:docPr id="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24395" cy="949960"/>
                        </a:xfrm>
                        <a:prstGeom prst="rect">
                          <a:avLst/>
                        </a:prstGeom>
                      </wps:spPr>
                      <wps:txbx>
                        <w:txbxContent>
                          <w:p w:rsidR="00D8553C" w:rsidRPr="00D8553C" w:rsidRDefault="00D8553C" w:rsidP="00D8553C">
                            <w:pPr>
                              <w:pStyle w:val="NormalWeb"/>
                              <w:spacing w:before="0" w:beforeAutospacing="0" w:after="200" w:afterAutospacing="0" w:line="276" w:lineRule="auto"/>
                              <w:jc w:val="center"/>
                            </w:pPr>
                            <w:r w:rsidRPr="00904EFE">
                              <w:rPr>
                                <w:rFonts w:eastAsia="Calibri"/>
                                <w:b/>
                                <w:bCs/>
                                <w:sz w:val="36"/>
                                <w:szCs w:val="36"/>
                                <w14:shadow w14:blurRad="50800" w14:dist="38100" w14:dir="2700000" w14:sx="100000" w14:sy="100000" w14:kx="0" w14:ky="0" w14:algn="tl">
                                  <w14:srgbClr w14:val="000000">
                                    <w14:alpha w14:val="60000"/>
                                  </w14:srgbClr>
                                </w14:shadow>
                              </w:rPr>
                              <w:t>FORO INTERINSTITUCIONAL DE EDUCACIÓN SUPERIOR</w:t>
                            </w:r>
                          </w:p>
                          <w:p w:rsidR="00D8553C" w:rsidRPr="00D8553C" w:rsidRDefault="00D8553C" w:rsidP="00D8553C">
                            <w:pPr>
                              <w:pStyle w:val="NormalWeb"/>
                              <w:spacing w:before="0" w:beforeAutospacing="0" w:after="200" w:afterAutospacing="0" w:line="276" w:lineRule="auto"/>
                              <w:jc w:val="center"/>
                            </w:pPr>
                            <w:r w:rsidRPr="00904EFE">
                              <w:rPr>
                                <w:rFonts w:eastAsia="Calibri"/>
                                <w:b/>
                                <w:bCs/>
                                <w:sz w:val="36"/>
                                <w:szCs w:val="36"/>
                                <w14:shadow w14:blurRad="50800" w14:dist="38100" w14:dir="2700000" w14:sx="100000" w14:sy="100000" w14:kx="0" w14:ky="0" w14:algn="tl">
                                  <w14:srgbClr w14:val="000000">
                                    <w14:alpha w14:val="60000"/>
                                  </w14:srgbClr>
                                </w14:shadow>
                              </w:rPr>
                              <w:t>“La Educación Superior de Durango, una visión de futuro</w:t>
                            </w:r>
                            <w:r w:rsidRPr="00D8553C">
                              <w:rPr>
                                <w:rFonts w:eastAsia="Calibri"/>
                                <w:b/>
                                <w:bCs/>
                                <w:sz w:val="36"/>
                                <w:szCs w:val="36"/>
                              </w:rPr>
                              <w:t>”</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id="Rectángulo 12" o:spid="_x0000_s1026" style="position:absolute;left:0;text-align:left;margin-left:-43.5pt;margin-top:-40.9pt;width:568.85pt;height:7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" filled="f" stroked="f">
                <v:path arrowok="t"/>
                <v:textbox style="mso-fit-shape-to-text:t">
                  <w:txbxContent>
                    <w:p w:rsidR="00D8553C" w:rsidRPr="00D8553C" w:rsidRDefault="00D8553C" w:rsidP="00D8553C">
                      <w:pPr>
                        <w:pStyle w:val="NormalWeb"/>
                        <w:spacing w:before="0" w:beforeAutospacing="0" w:after="200" w:afterAutospacing="0" w:line="276" w:lineRule="auto"/>
                        <w:jc w:val="center"/>
                      </w:pPr>
                      <w:r w:rsidRPr="00904EFE">
                        <w:rPr>
                          <w:rFonts w:eastAsia="Calibri"/>
                          <w:b/>
                          <w:bCs/>
                          <w:sz w:val="36"/>
                          <w:szCs w:val="36"/>
                          <w14:shadow w14:blurRad="50800" w14:dist="38100" w14:dir="2700000" w14:sx="100000" w14:sy="100000" w14:kx="0" w14:ky="0" w14:algn="tl">
                            <w14:srgbClr w14:val="000000">
                              <w14:alpha w14:val="60000"/>
                            </w14:srgbClr>
                          </w14:shadow>
                        </w:rPr>
                        <w:t>FORO INTERINSTITUCIONAL DE EDUCACIÓN SUPERIOR</w:t>
                      </w:r>
                    </w:p>
                    <w:p w:rsidR="00D8553C" w:rsidRPr="00D8553C" w:rsidRDefault="00D8553C" w:rsidP="00D8553C">
                      <w:pPr>
                        <w:pStyle w:val="NormalWeb"/>
                        <w:spacing w:before="0" w:beforeAutospacing="0" w:after="200" w:afterAutospacing="0" w:line="276" w:lineRule="auto"/>
                        <w:jc w:val="center"/>
                      </w:pPr>
                      <w:r w:rsidRPr="00904EFE">
                        <w:rPr>
                          <w:rFonts w:eastAsia="Calibri"/>
                          <w:b/>
                          <w:bCs/>
                          <w:sz w:val="36"/>
                          <w:szCs w:val="36"/>
                          <w14:shadow w14:blurRad="50800" w14:dist="38100" w14:dir="2700000" w14:sx="100000" w14:sy="100000" w14:kx="0" w14:ky="0" w14:algn="tl">
                            <w14:srgbClr w14:val="000000">
                              <w14:alpha w14:val="60000"/>
                            </w14:srgbClr>
                          </w14:shadow>
                        </w:rPr>
                        <w:t>“La Educación Superior de Durango, una visión de futuro</w:t>
                      </w:r>
                      <w:r w:rsidRPr="00D8553C">
                        <w:rPr>
                          <w:rFonts w:eastAsia="Calibri"/>
                          <w:b/>
                          <w:bCs/>
                          <w:sz w:val="36"/>
                          <w:szCs w:val="36"/>
                        </w:rPr>
                        <w:t>”</w:t>
                      </w:r>
                    </w:p>
                  </w:txbxContent>
                </v:textbox>
              </v:rect>
            </w:pict>
          </mc:Fallback>
        </mc:AlternateContent>
      </w:r>
    </w:p>
    <w:p w:rsidR="00D8553C" w:rsidRDefault="00D8553C" w:rsidP="00AB689C">
      <w:pPr>
        <w:jc w:val="center"/>
        <w:rPr>
          <w:rFonts w:ascii="Arial" w:hAnsi="Arial" w:cs="Arial"/>
          <w:b/>
          <w:sz w:val="24"/>
          <w:szCs w:val="24"/>
        </w:rPr>
      </w:pPr>
    </w:p>
    <w:p w:rsidR="00D8553C" w:rsidRDefault="00D8553C" w:rsidP="00AB689C">
      <w:pPr>
        <w:jc w:val="center"/>
        <w:rPr>
          <w:rFonts w:ascii="Arial" w:hAnsi="Arial" w:cs="Arial"/>
          <w:b/>
          <w:sz w:val="24"/>
          <w:szCs w:val="24"/>
        </w:rPr>
      </w:pPr>
    </w:p>
    <w:p w:rsidR="00D8553C" w:rsidRDefault="00AB02F0" w:rsidP="00AB689C">
      <w:pPr>
        <w:jc w:val="center"/>
        <w:rPr>
          <w:rFonts w:ascii="Arial" w:hAnsi="Arial" w:cs="Arial"/>
          <w:b/>
          <w:sz w:val="24"/>
          <w:szCs w:val="24"/>
        </w:rPr>
      </w:pPr>
      <w:r>
        <w:rPr>
          <w:b/>
          <w:noProof/>
          <w:sz w:val="24"/>
          <w:szCs w:val="24"/>
          <w:lang w:eastAsia="es-MX"/>
        </w:rPr>
        <w:drawing>
          <wp:anchor distT="36576" distB="36576" distL="36576" distR="36576" simplePos="0" relativeHeight="251680768" behindDoc="0" locked="0" layoutInCell="1" allowOverlap="1" wp14:anchorId="78C409AA" wp14:editId="13B3C0B0">
            <wp:simplePos x="0" y="0"/>
            <wp:positionH relativeFrom="column">
              <wp:posOffset>2378767</wp:posOffset>
            </wp:positionH>
            <wp:positionV relativeFrom="paragraph">
              <wp:posOffset>66906</wp:posOffset>
            </wp:positionV>
            <wp:extent cx="1019175" cy="1085850"/>
            <wp:effectExtent l="0" t="0" r="0" b="0"/>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b="26786"/>
                    <a:stretch>
                      <a:fillRect/>
                    </a:stretch>
                  </pic:blipFill>
                  <pic:spPr bwMode="auto">
                    <a:xfrm>
                      <a:off x="0" y="0"/>
                      <a:ext cx="1019175" cy="1085850"/>
                    </a:xfrm>
                    <a:prstGeom prst="rect">
                      <a:avLst/>
                    </a:prstGeom>
                    <a:noFill/>
                    <a:ln w="9525" algn="in">
                      <a:noFill/>
                      <a:miter lim="800000"/>
                      <a:headEnd/>
                      <a:tailEnd/>
                    </a:ln>
                    <a:effectLst/>
                  </pic:spPr>
                </pic:pic>
              </a:graphicData>
            </a:graphic>
            <wp14:sizeRelH relativeFrom="margin">
              <wp14:pctWidth>0</wp14:pctWidth>
            </wp14:sizeRelH>
          </wp:anchor>
        </w:drawing>
      </w:r>
    </w:p>
    <w:p w:rsidR="00D8553C" w:rsidRDefault="00D8553C" w:rsidP="00AB689C">
      <w:pPr>
        <w:jc w:val="center"/>
        <w:rPr>
          <w:rFonts w:ascii="Arial" w:hAnsi="Arial" w:cs="Arial"/>
          <w:b/>
          <w:sz w:val="24"/>
          <w:szCs w:val="24"/>
        </w:rPr>
      </w:pPr>
    </w:p>
    <w:p w:rsidR="00D8553C" w:rsidRDefault="00D8553C" w:rsidP="00AB689C">
      <w:pPr>
        <w:jc w:val="center"/>
        <w:rPr>
          <w:rFonts w:ascii="Arial" w:hAnsi="Arial" w:cs="Arial"/>
          <w:b/>
          <w:sz w:val="24"/>
          <w:szCs w:val="24"/>
        </w:rPr>
      </w:pPr>
    </w:p>
    <w:p w:rsidR="00AB02F0" w:rsidRDefault="00AB02F0" w:rsidP="00AB689C">
      <w:pPr>
        <w:jc w:val="center"/>
        <w:rPr>
          <w:rFonts w:ascii="Arial" w:hAnsi="Arial" w:cs="Arial"/>
          <w:b/>
          <w:sz w:val="32"/>
          <w:szCs w:val="32"/>
        </w:rPr>
      </w:pPr>
    </w:p>
    <w:p w:rsidR="00AB02F0" w:rsidRDefault="00AB02F0" w:rsidP="00AB689C">
      <w:pPr>
        <w:jc w:val="center"/>
        <w:rPr>
          <w:rFonts w:ascii="Arial" w:hAnsi="Arial" w:cs="Arial"/>
          <w:b/>
          <w:sz w:val="32"/>
          <w:szCs w:val="32"/>
        </w:rPr>
      </w:pPr>
    </w:p>
    <w:p w:rsidR="00CE1EDD" w:rsidRPr="00AB02F0" w:rsidRDefault="00D8553C" w:rsidP="00AB689C">
      <w:pPr>
        <w:jc w:val="center"/>
        <w:rPr>
          <w:rFonts w:ascii="Arial" w:hAnsi="Arial" w:cs="Arial"/>
          <w:b/>
          <w:sz w:val="32"/>
          <w:szCs w:val="32"/>
        </w:rPr>
      </w:pPr>
      <w:r w:rsidRPr="00AB02F0">
        <w:rPr>
          <w:rFonts w:ascii="Arial" w:hAnsi="Arial" w:cs="Arial"/>
          <w:b/>
          <w:sz w:val="32"/>
          <w:szCs w:val="32"/>
        </w:rPr>
        <w:t>Gestión del Emprendimiento Social en las Universidades</w:t>
      </w:r>
    </w:p>
    <w:p w:rsidR="00CE1EDD" w:rsidRDefault="00CE1EDD" w:rsidP="00CE1EDD">
      <w:pPr>
        <w:jc w:val="center"/>
      </w:pPr>
    </w:p>
    <w:p w:rsidR="00CE1EDD" w:rsidRPr="00AB02F0" w:rsidRDefault="00D8553C" w:rsidP="00CE1EDD">
      <w:pPr>
        <w:jc w:val="center"/>
        <w:rPr>
          <w:b/>
          <w:sz w:val="28"/>
          <w:szCs w:val="28"/>
        </w:rPr>
      </w:pPr>
      <w:r w:rsidRPr="00AB02F0">
        <w:rPr>
          <w:b/>
          <w:sz w:val="28"/>
          <w:szCs w:val="28"/>
        </w:rPr>
        <w:t xml:space="preserve">Mesa: </w:t>
      </w:r>
      <w:r w:rsidR="00AB02F0">
        <w:rPr>
          <w:b/>
          <w:sz w:val="28"/>
          <w:szCs w:val="28"/>
        </w:rPr>
        <w:t xml:space="preserve"> </w:t>
      </w:r>
      <w:r w:rsidRPr="00AB02F0">
        <w:rPr>
          <w:b/>
          <w:sz w:val="28"/>
          <w:szCs w:val="28"/>
        </w:rPr>
        <w:t xml:space="preserve"> Vinculación Social de la Educación Superior</w:t>
      </w:r>
    </w:p>
    <w:p w:rsidR="00D8553C" w:rsidRDefault="00D8553C" w:rsidP="00CE1EDD">
      <w:pPr>
        <w:jc w:val="center"/>
        <w:rPr>
          <w:b/>
          <w:sz w:val="24"/>
          <w:szCs w:val="24"/>
        </w:rPr>
      </w:pPr>
    </w:p>
    <w:p w:rsidR="00D8553C" w:rsidRDefault="00D8553C" w:rsidP="00CE1EDD">
      <w:pPr>
        <w:jc w:val="center"/>
        <w:rPr>
          <w:b/>
          <w:sz w:val="24"/>
          <w:szCs w:val="24"/>
        </w:rPr>
      </w:pPr>
    </w:p>
    <w:p w:rsidR="00CE1EDD" w:rsidRDefault="00CE1EDD" w:rsidP="00CE1EDD">
      <w:pPr>
        <w:jc w:val="center"/>
      </w:pPr>
    </w:p>
    <w:p w:rsidR="00D8553C" w:rsidRDefault="00CE1EDD" w:rsidP="00D8553C">
      <w:pPr>
        <w:spacing w:after="0"/>
        <w:rPr>
          <w:b/>
          <w:sz w:val="24"/>
          <w:szCs w:val="24"/>
        </w:rPr>
      </w:pPr>
      <w:r>
        <w:rPr>
          <w:sz w:val="24"/>
          <w:szCs w:val="24"/>
        </w:rPr>
        <w:t xml:space="preserve">                                                  </w:t>
      </w:r>
      <w:r w:rsidRPr="009A7C63">
        <w:rPr>
          <w:b/>
          <w:sz w:val="24"/>
          <w:szCs w:val="24"/>
        </w:rPr>
        <w:t xml:space="preserve">Autores:  </w:t>
      </w:r>
      <w:r w:rsidR="00D8553C">
        <w:rPr>
          <w:b/>
          <w:sz w:val="24"/>
          <w:szCs w:val="24"/>
        </w:rPr>
        <w:tab/>
        <w:t>H</w:t>
      </w:r>
      <w:r w:rsidRPr="009A7C63">
        <w:rPr>
          <w:b/>
          <w:sz w:val="24"/>
          <w:szCs w:val="24"/>
        </w:rPr>
        <w:t>ortensia Hernández Vela</w:t>
      </w:r>
      <w:r>
        <w:rPr>
          <w:b/>
          <w:sz w:val="24"/>
          <w:szCs w:val="24"/>
        </w:rPr>
        <w:t xml:space="preserve">   </w:t>
      </w:r>
    </w:p>
    <w:p w:rsidR="00D8553C" w:rsidRDefault="00D8553C" w:rsidP="00D8553C">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Melchor Velázquez Reyes</w:t>
      </w:r>
    </w:p>
    <w:p w:rsidR="00804A07" w:rsidRDefault="00D8553C" w:rsidP="00D8553C">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842C4">
        <w:rPr>
          <w:b/>
          <w:sz w:val="24"/>
          <w:szCs w:val="24"/>
        </w:rPr>
        <w:t>Cesar Iván Ponce Telles</w:t>
      </w:r>
      <w:bookmarkStart w:id="0" w:name="_GoBack"/>
      <w:bookmarkEnd w:id="0"/>
      <w:r w:rsidR="00CE1EDD">
        <w:rPr>
          <w:b/>
          <w:sz w:val="24"/>
          <w:szCs w:val="24"/>
        </w:rPr>
        <w:t xml:space="preserve"> </w:t>
      </w:r>
    </w:p>
    <w:p w:rsidR="00CE1EDD" w:rsidRDefault="00CE1EDD" w:rsidP="00804A07">
      <w:pPr>
        <w:rPr>
          <w:b/>
          <w:sz w:val="24"/>
          <w:szCs w:val="24"/>
        </w:rPr>
      </w:pPr>
      <w:r w:rsidRPr="009A7C63">
        <w:rPr>
          <w:b/>
          <w:sz w:val="24"/>
          <w:szCs w:val="24"/>
        </w:rPr>
        <w:t xml:space="preserve">                                    </w:t>
      </w:r>
      <w:r>
        <w:rPr>
          <w:b/>
          <w:sz w:val="24"/>
          <w:szCs w:val="24"/>
        </w:rPr>
        <w:t xml:space="preserve">                                 </w:t>
      </w:r>
    </w:p>
    <w:p w:rsidR="00CE1EDD" w:rsidRDefault="00CE1EDD" w:rsidP="00CE1EDD">
      <w:pPr>
        <w:jc w:val="center"/>
        <w:rPr>
          <w:b/>
          <w:sz w:val="24"/>
          <w:szCs w:val="24"/>
        </w:rPr>
      </w:pPr>
    </w:p>
    <w:p w:rsidR="00CE1EDD" w:rsidRDefault="00CE1EDD" w:rsidP="00CE1EDD">
      <w:pPr>
        <w:jc w:val="center"/>
        <w:rPr>
          <w:b/>
          <w:sz w:val="24"/>
          <w:szCs w:val="24"/>
        </w:rPr>
      </w:pPr>
    </w:p>
    <w:p w:rsidR="00CE1EDD" w:rsidRDefault="00CE1EDD" w:rsidP="00CE1EDD">
      <w:pPr>
        <w:jc w:val="center"/>
        <w:rPr>
          <w:b/>
          <w:sz w:val="24"/>
          <w:szCs w:val="24"/>
        </w:rPr>
      </w:pPr>
    </w:p>
    <w:p w:rsidR="00D8553C" w:rsidRDefault="00D8553C" w:rsidP="00CE1EDD">
      <w:pPr>
        <w:jc w:val="center"/>
        <w:rPr>
          <w:b/>
          <w:sz w:val="24"/>
          <w:szCs w:val="24"/>
        </w:rPr>
      </w:pPr>
    </w:p>
    <w:p w:rsidR="00D8553C" w:rsidRDefault="00D8553C" w:rsidP="00CE1EDD">
      <w:pPr>
        <w:jc w:val="center"/>
        <w:rPr>
          <w:b/>
          <w:sz w:val="24"/>
          <w:szCs w:val="24"/>
        </w:rPr>
      </w:pPr>
    </w:p>
    <w:p w:rsidR="00CE1EDD" w:rsidRDefault="00CE1EDD" w:rsidP="00CE1EDD">
      <w:pPr>
        <w:jc w:val="center"/>
        <w:rPr>
          <w:b/>
          <w:sz w:val="24"/>
          <w:szCs w:val="24"/>
        </w:rPr>
      </w:pPr>
      <w:r>
        <w:rPr>
          <w:b/>
          <w:sz w:val="24"/>
          <w:szCs w:val="24"/>
        </w:rPr>
        <w:t>Universidad Juárez del Estado de Durango</w:t>
      </w:r>
    </w:p>
    <w:p w:rsidR="00CE1EDD" w:rsidRDefault="00AB02F0" w:rsidP="00AB689C">
      <w:pPr>
        <w:jc w:val="center"/>
        <w:rPr>
          <w:b/>
          <w:sz w:val="24"/>
          <w:szCs w:val="24"/>
        </w:rPr>
      </w:pPr>
      <w:r>
        <w:rPr>
          <w:b/>
          <w:sz w:val="24"/>
          <w:szCs w:val="24"/>
        </w:rPr>
        <w:t>Octubre 2017</w:t>
      </w:r>
    </w:p>
    <w:p w:rsidR="00D8553C" w:rsidRPr="00D8553C" w:rsidRDefault="00D8553C" w:rsidP="00D8553C">
      <w:pPr>
        <w:spacing w:line="360" w:lineRule="auto"/>
        <w:jc w:val="center"/>
        <w:rPr>
          <w:rFonts w:ascii="Times New Roman" w:hAnsi="Times New Roman" w:cs="Times New Roman"/>
          <w:b/>
          <w:sz w:val="24"/>
          <w:szCs w:val="24"/>
        </w:rPr>
      </w:pPr>
    </w:p>
    <w:p w:rsidR="00D8553C" w:rsidRPr="00D8553C" w:rsidRDefault="00D8553C" w:rsidP="00D8553C">
      <w:pPr>
        <w:spacing w:line="360" w:lineRule="auto"/>
        <w:jc w:val="center"/>
        <w:rPr>
          <w:rFonts w:ascii="Times New Roman" w:hAnsi="Times New Roman" w:cs="Times New Roman"/>
          <w:b/>
          <w:sz w:val="24"/>
          <w:szCs w:val="24"/>
        </w:rPr>
      </w:pPr>
      <w:r w:rsidRPr="00D8553C">
        <w:rPr>
          <w:rFonts w:ascii="Times New Roman" w:hAnsi="Times New Roman" w:cs="Times New Roman"/>
          <w:b/>
          <w:sz w:val="24"/>
          <w:szCs w:val="24"/>
        </w:rPr>
        <w:t>Gestión del Emprendimiento Social en las Universidades</w:t>
      </w:r>
    </w:p>
    <w:p w:rsidR="003B62FB" w:rsidRPr="00D8553C" w:rsidRDefault="003B62FB" w:rsidP="00D8553C">
      <w:pPr>
        <w:spacing w:line="360" w:lineRule="auto"/>
        <w:jc w:val="center"/>
        <w:rPr>
          <w:rFonts w:ascii="Times New Roman" w:hAnsi="Times New Roman" w:cs="Times New Roman"/>
          <w:b/>
          <w:sz w:val="24"/>
          <w:szCs w:val="24"/>
        </w:rPr>
      </w:pPr>
    </w:p>
    <w:p w:rsidR="00CE1EDD" w:rsidRPr="00D8553C" w:rsidRDefault="00804A07" w:rsidP="00D8553C">
      <w:pPr>
        <w:spacing w:line="360" w:lineRule="auto"/>
        <w:jc w:val="center"/>
        <w:rPr>
          <w:rFonts w:ascii="Times New Roman" w:hAnsi="Times New Roman" w:cs="Times New Roman"/>
          <w:b/>
          <w:sz w:val="24"/>
          <w:szCs w:val="24"/>
        </w:rPr>
      </w:pPr>
      <w:r w:rsidRPr="00D8553C">
        <w:rPr>
          <w:rFonts w:ascii="Times New Roman" w:hAnsi="Times New Roman" w:cs="Times New Roman"/>
          <w:b/>
          <w:sz w:val="24"/>
          <w:szCs w:val="24"/>
        </w:rPr>
        <w:t>Resumen</w:t>
      </w:r>
    </w:p>
    <w:p w:rsidR="00804A07" w:rsidRPr="00D8553C" w:rsidRDefault="00804A07" w:rsidP="00D8553C">
      <w:pPr>
        <w:spacing w:line="360" w:lineRule="auto"/>
        <w:jc w:val="center"/>
        <w:rPr>
          <w:rFonts w:ascii="Times New Roman" w:hAnsi="Times New Roman" w:cs="Times New Roman"/>
          <w:b/>
          <w:sz w:val="24"/>
          <w:szCs w:val="24"/>
        </w:rPr>
      </w:pPr>
    </w:p>
    <w:p w:rsidR="00804A07" w:rsidRPr="00D8553C" w:rsidRDefault="00804A07" w:rsidP="00D8553C">
      <w:pPr>
        <w:spacing w:line="360" w:lineRule="auto"/>
        <w:jc w:val="both"/>
        <w:rPr>
          <w:rFonts w:ascii="Times New Roman" w:hAnsi="Times New Roman" w:cs="Times New Roman"/>
          <w:b/>
          <w:sz w:val="24"/>
          <w:szCs w:val="24"/>
        </w:rPr>
      </w:pPr>
      <w:r w:rsidRPr="00D8553C">
        <w:rPr>
          <w:rFonts w:ascii="Times New Roman" w:hAnsi="Times New Roman" w:cs="Times New Roman"/>
          <w:sz w:val="24"/>
          <w:szCs w:val="24"/>
        </w:rPr>
        <w:t xml:space="preserve">Las universidades no pueden aislarse, ni pueden  eludir la responsabilidad  que les corresponde en relación a la solución de los problemas de la sociedad en que se desenvuelven, plantear alternativas, realizar acciones y formar hombres y mujeres comprometidos y capaces de responder a los desafíos de la problemática social y ambiental del mundo cambiante en que nos desenvolvemos es parte de su misión. </w:t>
      </w:r>
    </w:p>
    <w:p w:rsidR="00804A07" w:rsidRPr="00D8553C" w:rsidRDefault="000B7392" w:rsidP="00D8553C">
      <w:pPr>
        <w:spacing w:line="360" w:lineRule="auto"/>
        <w:jc w:val="both"/>
        <w:rPr>
          <w:rFonts w:ascii="Times New Roman" w:hAnsi="Times New Roman" w:cs="Times New Roman"/>
          <w:sz w:val="24"/>
          <w:szCs w:val="24"/>
        </w:rPr>
      </w:pPr>
      <w:r w:rsidRPr="00D8553C">
        <w:rPr>
          <w:rFonts w:ascii="Times New Roman" w:hAnsi="Times New Roman" w:cs="Times New Roman"/>
          <w:sz w:val="24"/>
          <w:szCs w:val="24"/>
        </w:rPr>
        <w:t>Una estrategia para enfrentar estos retos que se ha ido incorporando y  se realiza en numerosas universidades bajo diferentes enfoques, es la del emprendimiento social considerada por algunas como parte esencial de formación y en otras circunscrita a programas de extensión o inexistente.</w:t>
      </w:r>
    </w:p>
    <w:p w:rsidR="003B62FB" w:rsidRPr="00D8553C" w:rsidRDefault="000B7392" w:rsidP="00D8553C">
      <w:pPr>
        <w:spacing w:line="360" w:lineRule="auto"/>
        <w:jc w:val="both"/>
        <w:rPr>
          <w:rFonts w:ascii="Times New Roman" w:hAnsi="Times New Roman" w:cs="Times New Roman"/>
          <w:sz w:val="24"/>
          <w:szCs w:val="24"/>
        </w:rPr>
      </w:pPr>
      <w:r w:rsidRPr="00D8553C">
        <w:rPr>
          <w:rFonts w:ascii="Times New Roman" w:hAnsi="Times New Roman" w:cs="Times New Roman"/>
          <w:sz w:val="24"/>
          <w:szCs w:val="24"/>
        </w:rPr>
        <w:t>La presente investigación pretende conocer el emprendimiento socia</w:t>
      </w:r>
      <w:r w:rsidR="003B62FB" w:rsidRPr="00D8553C">
        <w:rPr>
          <w:rFonts w:ascii="Times New Roman" w:hAnsi="Times New Roman" w:cs="Times New Roman"/>
          <w:sz w:val="24"/>
          <w:szCs w:val="24"/>
        </w:rPr>
        <w:t xml:space="preserve">l de las universidades públicas de la zona centro de México para conocer y clasificar las actividades, programas proyectos y eventos formales que realizan las universidades de la zona centro de México. </w:t>
      </w:r>
    </w:p>
    <w:p w:rsidR="00804A07" w:rsidRPr="00D8553C" w:rsidRDefault="00804A07" w:rsidP="00D8553C">
      <w:pPr>
        <w:spacing w:line="360" w:lineRule="auto"/>
        <w:jc w:val="center"/>
        <w:rPr>
          <w:rFonts w:ascii="Times New Roman" w:hAnsi="Times New Roman" w:cs="Times New Roman"/>
          <w:sz w:val="24"/>
          <w:szCs w:val="24"/>
        </w:rPr>
      </w:pPr>
    </w:p>
    <w:p w:rsidR="00804A07" w:rsidRPr="00D8553C" w:rsidRDefault="003B62FB" w:rsidP="00D8553C">
      <w:pPr>
        <w:spacing w:line="360" w:lineRule="auto"/>
        <w:jc w:val="center"/>
        <w:rPr>
          <w:rFonts w:ascii="Times New Roman" w:hAnsi="Times New Roman" w:cs="Times New Roman"/>
          <w:b/>
          <w:sz w:val="24"/>
          <w:szCs w:val="24"/>
        </w:rPr>
      </w:pPr>
      <w:r w:rsidRPr="00D8553C">
        <w:rPr>
          <w:rFonts w:ascii="Times New Roman" w:hAnsi="Times New Roman" w:cs="Times New Roman"/>
          <w:b/>
          <w:sz w:val="24"/>
          <w:szCs w:val="24"/>
        </w:rPr>
        <w:t xml:space="preserve">Palabras claves: </w:t>
      </w:r>
      <w:r w:rsidRPr="00D8553C">
        <w:rPr>
          <w:rFonts w:ascii="Times New Roman" w:hAnsi="Times New Roman" w:cs="Times New Roman"/>
          <w:sz w:val="24"/>
          <w:szCs w:val="24"/>
        </w:rPr>
        <w:t>Proyecto social, emprendimiento, extensión.</w:t>
      </w:r>
    </w:p>
    <w:p w:rsidR="00804A07" w:rsidRPr="00D8553C" w:rsidRDefault="00804A07" w:rsidP="00D8553C">
      <w:pPr>
        <w:spacing w:line="360" w:lineRule="auto"/>
        <w:jc w:val="center"/>
        <w:rPr>
          <w:rFonts w:ascii="Times New Roman" w:hAnsi="Times New Roman" w:cs="Times New Roman"/>
          <w:b/>
          <w:sz w:val="24"/>
          <w:szCs w:val="24"/>
        </w:rPr>
      </w:pPr>
    </w:p>
    <w:p w:rsidR="00804A07" w:rsidRPr="00D8553C" w:rsidRDefault="00804A07" w:rsidP="00D8553C">
      <w:pPr>
        <w:spacing w:line="360" w:lineRule="auto"/>
        <w:jc w:val="center"/>
        <w:rPr>
          <w:rFonts w:ascii="Times New Roman" w:hAnsi="Times New Roman" w:cs="Times New Roman"/>
          <w:b/>
          <w:sz w:val="24"/>
          <w:szCs w:val="24"/>
        </w:rPr>
      </w:pPr>
    </w:p>
    <w:p w:rsidR="00804A07" w:rsidRPr="00D8553C" w:rsidRDefault="00804A07" w:rsidP="00D8553C">
      <w:pPr>
        <w:spacing w:line="360" w:lineRule="auto"/>
        <w:jc w:val="center"/>
        <w:rPr>
          <w:rFonts w:ascii="Times New Roman" w:hAnsi="Times New Roman" w:cs="Times New Roman"/>
          <w:b/>
          <w:sz w:val="24"/>
          <w:szCs w:val="24"/>
        </w:rPr>
      </w:pPr>
    </w:p>
    <w:p w:rsidR="00804A07" w:rsidRPr="00D8553C" w:rsidRDefault="00804A07" w:rsidP="00D8553C">
      <w:pPr>
        <w:spacing w:line="360" w:lineRule="auto"/>
        <w:jc w:val="center"/>
        <w:rPr>
          <w:rFonts w:ascii="Times New Roman" w:hAnsi="Times New Roman" w:cs="Times New Roman"/>
          <w:b/>
          <w:sz w:val="24"/>
          <w:szCs w:val="24"/>
        </w:rPr>
      </w:pPr>
    </w:p>
    <w:p w:rsidR="002B29B4" w:rsidRPr="00D8553C" w:rsidRDefault="002B29B4" w:rsidP="00D8553C">
      <w:pPr>
        <w:spacing w:line="360" w:lineRule="auto"/>
        <w:jc w:val="center"/>
        <w:rPr>
          <w:rFonts w:ascii="Times New Roman" w:hAnsi="Times New Roman" w:cs="Times New Roman"/>
          <w:b/>
          <w:sz w:val="24"/>
          <w:szCs w:val="24"/>
        </w:rPr>
        <w:sectPr w:rsidR="002B29B4" w:rsidRPr="00D8553C" w:rsidSect="005B2783">
          <w:footerReference w:type="default" r:id="rId9"/>
          <w:pgSz w:w="12240" w:h="15840"/>
          <w:pgMar w:top="1418" w:right="1418" w:bottom="1418" w:left="1418" w:header="708" w:footer="708" w:gutter="0"/>
          <w:pgNumType w:start="1"/>
          <w:cols w:space="708"/>
          <w:titlePg/>
          <w:docGrid w:linePitch="360"/>
        </w:sectPr>
      </w:pPr>
    </w:p>
    <w:p w:rsidR="00AB02F0" w:rsidRPr="00D8553C" w:rsidRDefault="00AB02F0" w:rsidP="00AB02F0">
      <w:pPr>
        <w:spacing w:line="360" w:lineRule="auto"/>
        <w:jc w:val="center"/>
        <w:rPr>
          <w:rFonts w:ascii="Times New Roman" w:hAnsi="Times New Roman" w:cs="Times New Roman"/>
          <w:b/>
          <w:sz w:val="24"/>
          <w:szCs w:val="24"/>
        </w:rPr>
      </w:pPr>
      <w:r w:rsidRPr="00D8553C">
        <w:rPr>
          <w:rFonts w:ascii="Times New Roman" w:hAnsi="Times New Roman" w:cs="Times New Roman"/>
          <w:b/>
          <w:sz w:val="24"/>
          <w:szCs w:val="24"/>
        </w:rPr>
        <w:lastRenderedPageBreak/>
        <w:t>Gestión del Emprendimiento Social en las Universidades</w:t>
      </w:r>
    </w:p>
    <w:p w:rsidR="00C739B9" w:rsidRPr="00D8553C" w:rsidRDefault="00CB45AE" w:rsidP="00D8553C">
      <w:pPr>
        <w:spacing w:line="360" w:lineRule="auto"/>
        <w:rPr>
          <w:rFonts w:ascii="Times New Roman" w:hAnsi="Times New Roman" w:cs="Times New Roman"/>
          <w:b/>
          <w:sz w:val="24"/>
          <w:szCs w:val="24"/>
        </w:rPr>
      </w:pPr>
      <w:r w:rsidRPr="00D8553C">
        <w:rPr>
          <w:rFonts w:ascii="Times New Roman" w:hAnsi="Times New Roman" w:cs="Times New Roman"/>
          <w:b/>
          <w:sz w:val="24"/>
          <w:szCs w:val="24"/>
        </w:rPr>
        <w:t>Función Social de la Universidad</w:t>
      </w:r>
    </w:p>
    <w:p w:rsidR="00A17A34" w:rsidRPr="00D8553C" w:rsidRDefault="00A17A34" w:rsidP="00AB02F0">
      <w:pPr>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El discurso de la universidad en relación a su compromiso social ha sido congruente en los últimos 100 años, Carpizo</w:t>
      </w:r>
      <w:r w:rsidR="00C739B9" w:rsidRPr="00D8553C">
        <w:rPr>
          <w:rFonts w:ascii="Times New Roman" w:hAnsi="Times New Roman" w:cs="Times New Roman"/>
          <w:sz w:val="24"/>
          <w:szCs w:val="24"/>
        </w:rPr>
        <w:t xml:space="preserve"> </w:t>
      </w:r>
      <w:r w:rsidRPr="00D8553C">
        <w:rPr>
          <w:rFonts w:ascii="Times New Roman" w:hAnsi="Times New Roman" w:cs="Times New Roman"/>
          <w:sz w:val="24"/>
          <w:szCs w:val="24"/>
        </w:rPr>
        <w:t xml:space="preserve">(1979)  “las universidades no pueden ser entidades aisladas y </w:t>
      </w:r>
      <w:r w:rsidR="00245425" w:rsidRPr="00D8553C">
        <w:rPr>
          <w:rFonts w:ascii="Times New Roman" w:hAnsi="Times New Roman" w:cs="Times New Roman"/>
          <w:sz w:val="24"/>
          <w:szCs w:val="24"/>
        </w:rPr>
        <w:t>estáticas, son actividad fuerza, instituciones sociales que se encuentran ligadas a las demás actividades e instituciones del país, (y del mundo diríamos hoy) con las cuales interactúan y cuyas condiciones y determinaciones las afectan. Pero al mismo tiempo, cultura ciencia y universidad tienen existencia sobre tales fuerzas y estructuras y sobre la sociedad en su conjunto; se introducen y operan en todos los aspectos, a todos lo</w:t>
      </w:r>
      <w:r w:rsidR="00403974" w:rsidRPr="00D8553C">
        <w:rPr>
          <w:rFonts w:ascii="Times New Roman" w:hAnsi="Times New Roman" w:cs="Times New Roman"/>
          <w:sz w:val="24"/>
          <w:szCs w:val="24"/>
        </w:rPr>
        <w:t>s</w:t>
      </w:r>
      <w:r w:rsidR="00245425" w:rsidRPr="00D8553C">
        <w:rPr>
          <w:rFonts w:ascii="Times New Roman" w:hAnsi="Times New Roman" w:cs="Times New Roman"/>
          <w:sz w:val="24"/>
          <w:szCs w:val="24"/>
        </w:rPr>
        <w:t xml:space="preserve"> niveles, en la totalidad de las instancias de la sociedad y contribuyen  a modelarlos y a transformarlos</w:t>
      </w:r>
      <w:r w:rsidR="00A50D43" w:rsidRPr="00D8553C">
        <w:rPr>
          <w:rFonts w:ascii="Times New Roman" w:hAnsi="Times New Roman" w:cs="Times New Roman"/>
          <w:sz w:val="24"/>
          <w:szCs w:val="24"/>
        </w:rPr>
        <w:t>”</w:t>
      </w:r>
      <w:r w:rsidR="00245425" w:rsidRPr="00D8553C">
        <w:rPr>
          <w:rFonts w:ascii="Times New Roman" w:hAnsi="Times New Roman" w:cs="Times New Roman"/>
          <w:sz w:val="24"/>
          <w:szCs w:val="24"/>
        </w:rPr>
        <w:t>.</w:t>
      </w:r>
    </w:p>
    <w:p w:rsidR="00403974" w:rsidRPr="00D8553C" w:rsidRDefault="00245425" w:rsidP="00AB02F0">
      <w:pPr>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 xml:space="preserve">Las </w:t>
      </w:r>
      <w:r w:rsidR="00403974" w:rsidRPr="00D8553C">
        <w:rPr>
          <w:rFonts w:ascii="Times New Roman" w:hAnsi="Times New Roman" w:cs="Times New Roman"/>
          <w:sz w:val="24"/>
          <w:szCs w:val="24"/>
        </w:rPr>
        <w:t>universidades como</w:t>
      </w:r>
      <w:r w:rsidRPr="00D8553C">
        <w:rPr>
          <w:rFonts w:ascii="Times New Roman" w:hAnsi="Times New Roman" w:cs="Times New Roman"/>
          <w:sz w:val="24"/>
          <w:szCs w:val="24"/>
        </w:rPr>
        <w:t xml:space="preserve"> microcosmos en el macrocosmos de la sociedad no pueden aislarse</w:t>
      </w:r>
      <w:r w:rsidR="00403974" w:rsidRPr="00D8553C">
        <w:rPr>
          <w:rFonts w:ascii="Times New Roman" w:hAnsi="Times New Roman" w:cs="Times New Roman"/>
          <w:sz w:val="24"/>
          <w:szCs w:val="24"/>
        </w:rPr>
        <w:t>, ni pueden  eludir la responsabilidad  que les corresponde en relación a la solución de los problemas de la sociedad en que se desenvuelven.</w:t>
      </w:r>
    </w:p>
    <w:p w:rsidR="00C739B9" w:rsidRPr="00D8553C" w:rsidRDefault="0058641B" w:rsidP="00AB02F0">
      <w:pPr>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 xml:space="preserve">La función social de la universidad es compleja pues resulta de “de la integración de todas las funciones sustantivas que se señalan en </w:t>
      </w:r>
      <w:r w:rsidR="00A50D43" w:rsidRPr="00D8553C">
        <w:rPr>
          <w:rFonts w:ascii="Times New Roman" w:hAnsi="Times New Roman" w:cs="Times New Roman"/>
          <w:sz w:val="24"/>
          <w:szCs w:val="24"/>
        </w:rPr>
        <w:t xml:space="preserve">sus reglamentaciones” a ejemplo se señala  los fines </w:t>
      </w:r>
      <w:r w:rsidR="00C739B9" w:rsidRPr="00D8553C">
        <w:rPr>
          <w:rFonts w:ascii="Times New Roman" w:hAnsi="Times New Roman" w:cs="Times New Roman"/>
          <w:sz w:val="24"/>
          <w:szCs w:val="24"/>
        </w:rPr>
        <w:t xml:space="preserve">plasmados </w:t>
      </w:r>
      <w:r w:rsidR="00A50D43" w:rsidRPr="00D8553C">
        <w:rPr>
          <w:rFonts w:ascii="Times New Roman" w:hAnsi="Times New Roman" w:cs="Times New Roman"/>
          <w:sz w:val="24"/>
          <w:szCs w:val="24"/>
        </w:rPr>
        <w:t>en la ley orgánica de la UNAM punto de partida del resto de las universidades públicas en México.</w:t>
      </w:r>
      <w:r w:rsidR="00A35D94" w:rsidRPr="00D8553C">
        <w:rPr>
          <w:rFonts w:ascii="Times New Roman" w:hAnsi="Times New Roman" w:cs="Times New Roman"/>
          <w:sz w:val="24"/>
          <w:szCs w:val="24"/>
        </w:rPr>
        <w:t xml:space="preserve"> (Ortega,)</w:t>
      </w:r>
    </w:p>
    <w:p w:rsidR="00A50D43" w:rsidRPr="00D8553C" w:rsidRDefault="00A50D43" w:rsidP="00AB02F0">
      <w:pPr>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 xml:space="preserve">"La Universidad Nacional Autónoma </w:t>
      </w:r>
      <w:r w:rsidR="00C739B9" w:rsidRPr="00D8553C">
        <w:rPr>
          <w:rFonts w:ascii="Times New Roman" w:hAnsi="Times New Roman" w:cs="Times New Roman"/>
          <w:sz w:val="24"/>
          <w:szCs w:val="24"/>
        </w:rPr>
        <w:t>….</w:t>
      </w:r>
      <w:r w:rsidRPr="00D8553C">
        <w:rPr>
          <w:rFonts w:ascii="Times New Roman" w:hAnsi="Times New Roman" w:cs="Times New Roman"/>
          <w:sz w:val="24"/>
          <w:szCs w:val="24"/>
        </w:rPr>
        <w:t>tiene por fines impartir educación superior para formar profesionistas, investigadores, profesores universitarios y técnicos útiles a la sociedad; organizar y realizar investigaciones, principalmente acerca de las condiciones y problemas nacionales, y extender con la mayor amplitud posible los beneficios de la cultura".</w:t>
      </w:r>
      <w:r w:rsidR="00C739B9" w:rsidRPr="00D8553C">
        <w:rPr>
          <w:rFonts w:ascii="Times New Roman" w:hAnsi="Times New Roman" w:cs="Times New Roman"/>
          <w:sz w:val="24"/>
          <w:szCs w:val="24"/>
        </w:rPr>
        <w:t>(UNAM,2013)</w:t>
      </w:r>
    </w:p>
    <w:p w:rsidR="003577D3" w:rsidRPr="00D8553C" w:rsidRDefault="00C739B9" w:rsidP="00AB02F0">
      <w:pPr>
        <w:pStyle w:val="Textoindependiente"/>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 xml:space="preserve">Bajo las condiciones actuales, uno de los mayores desafíos que enfrenta las instituciones de educación superior públicas es  justamente mantener viva y activa esa función social. </w:t>
      </w:r>
    </w:p>
    <w:p w:rsidR="00D93DE0" w:rsidRPr="00D8553C" w:rsidRDefault="008640E2" w:rsidP="00AB02F0">
      <w:pPr>
        <w:pStyle w:val="Textoindependiente"/>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 xml:space="preserve">Esta situación no es especifica del país  Chomsky </w:t>
      </w:r>
      <w:r w:rsidR="003577D3" w:rsidRPr="00D8553C">
        <w:rPr>
          <w:rFonts w:ascii="Times New Roman" w:hAnsi="Times New Roman" w:cs="Times New Roman"/>
          <w:sz w:val="24"/>
          <w:szCs w:val="24"/>
        </w:rPr>
        <w:t xml:space="preserve">considera </w:t>
      </w:r>
      <w:r w:rsidR="008E10F8" w:rsidRPr="00D8553C">
        <w:rPr>
          <w:rFonts w:ascii="Times New Roman" w:hAnsi="Times New Roman" w:cs="Times New Roman"/>
          <w:sz w:val="24"/>
          <w:szCs w:val="24"/>
        </w:rPr>
        <w:t xml:space="preserve"> en relación a </w:t>
      </w:r>
      <w:r w:rsidR="003577D3" w:rsidRPr="00D8553C">
        <w:rPr>
          <w:rFonts w:ascii="Times New Roman" w:hAnsi="Times New Roman" w:cs="Times New Roman"/>
          <w:sz w:val="24"/>
          <w:szCs w:val="24"/>
        </w:rPr>
        <w:t>Un sistema público de educación</w:t>
      </w:r>
      <w:r w:rsidR="008E10F8" w:rsidRPr="00D8553C">
        <w:rPr>
          <w:rFonts w:ascii="Times New Roman" w:hAnsi="Times New Roman" w:cs="Times New Roman"/>
          <w:sz w:val="24"/>
          <w:szCs w:val="24"/>
        </w:rPr>
        <w:t xml:space="preserve"> (USA)</w:t>
      </w:r>
      <w:r w:rsidR="003577D3" w:rsidRPr="00D8553C">
        <w:rPr>
          <w:rFonts w:ascii="Times New Roman" w:hAnsi="Times New Roman" w:cs="Times New Roman"/>
          <w:sz w:val="24"/>
          <w:szCs w:val="24"/>
        </w:rPr>
        <w:t xml:space="preserve"> se basa en el principio de que unos se preocupan por otros (Chomsky, 2001), </w:t>
      </w:r>
      <w:r w:rsidR="00D93DE0" w:rsidRPr="00D8553C">
        <w:rPr>
          <w:rFonts w:ascii="Times New Roman" w:hAnsi="Times New Roman" w:cs="Times New Roman"/>
          <w:sz w:val="24"/>
          <w:szCs w:val="24"/>
        </w:rPr>
        <w:t xml:space="preserve"> las universidades  “n</w:t>
      </w:r>
      <w:r w:rsidR="003577D3" w:rsidRPr="00D8553C">
        <w:rPr>
          <w:rFonts w:ascii="Times New Roman" w:hAnsi="Times New Roman" w:cs="Times New Roman"/>
          <w:sz w:val="24"/>
          <w:szCs w:val="24"/>
        </w:rPr>
        <w:t>os preocupamos por otras</w:t>
      </w:r>
      <w:r w:rsidR="00D93DE0" w:rsidRPr="00D8553C">
        <w:rPr>
          <w:rFonts w:ascii="Times New Roman" w:hAnsi="Times New Roman" w:cs="Times New Roman"/>
          <w:sz w:val="24"/>
          <w:szCs w:val="24"/>
        </w:rPr>
        <w:t xml:space="preserve"> </w:t>
      </w:r>
      <w:r w:rsidR="003577D3" w:rsidRPr="00D8553C">
        <w:rPr>
          <w:rFonts w:ascii="Times New Roman" w:hAnsi="Times New Roman" w:cs="Times New Roman"/>
          <w:sz w:val="24"/>
          <w:szCs w:val="24"/>
        </w:rPr>
        <w:t xml:space="preserve">personas. Queremos hacer cosas </w:t>
      </w:r>
      <w:proofErr w:type="gramStart"/>
      <w:r w:rsidR="003577D3" w:rsidRPr="00D8553C">
        <w:rPr>
          <w:rFonts w:ascii="Times New Roman" w:hAnsi="Times New Roman" w:cs="Times New Roman"/>
          <w:sz w:val="24"/>
          <w:szCs w:val="24"/>
        </w:rPr>
        <w:t>juntos</w:t>
      </w:r>
      <w:proofErr w:type="gramEnd"/>
      <w:r w:rsidR="003577D3" w:rsidRPr="00D8553C">
        <w:rPr>
          <w:rFonts w:ascii="Times New Roman" w:hAnsi="Times New Roman" w:cs="Times New Roman"/>
          <w:sz w:val="24"/>
          <w:szCs w:val="24"/>
        </w:rPr>
        <w:t>. Nos preocupamos porque el joven</w:t>
      </w:r>
      <w:r w:rsidR="00D93DE0" w:rsidRPr="00D8553C">
        <w:rPr>
          <w:rFonts w:ascii="Times New Roman" w:hAnsi="Times New Roman" w:cs="Times New Roman"/>
          <w:sz w:val="24"/>
          <w:szCs w:val="24"/>
        </w:rPr>
        <w:t xml:space="preserve"> </w:t>
      </w:r>
      <w:r w:rsidR="003577D3" w:rsidRPr="00D8553C">
        <w:rPr>
          <w:rFonts w:ascii="Times New Roman" w:hAnsi="Times New Roman" w:cs="Times New Roman"/>
          <w:sz w:val="24"/>
          <w:szCs w:val="24"/>
        </w:rPr>
        <w:t xml:space="preserve">de la calle reciba educación. Nos preocupamos de que otros tengan </w:t>
      </w:r>
      <w:r w:rsidR="003577D3" w:rsidRPr="00D8553C">
        <w:rPr>
          <w:rFonts w:ascii="Times New Roman" w:hAnsi="Times New Roman" w:cs="Times New Roman"/>
          <w:sz w:val="24"/>
          <w:szCs w:val="24"/>
        </w:rPr>
        <w:lastRenderedPageBreak/>
        <w:t>un</w:t>
      </w:r>
      <w:r w:rsidR="00D93DE0" w:rsidRPr="00D8553C">
        <w:rPr>
          <w:rFonts w:ascii="Times New Roman" w:hAnsi="Times New Roman" w:cs="Times New Roman"/>
          <w:sz w:val="24"/>
          <w:szCs w:val="24"/>
        </w:rPr>
        <w:t xml:space="preserve"> </w:t>
      </w:r>
      <w:r w:rsidR="003577D3" w:rsidRPr="00D8553C">
        <w:rPr>
          <w:rFonts w:ascii="Times New Roman" w:hAnsi="Times New Roman" w:cs="Times New Roman"/>
          <w:sz w:val="24"/>
          <w:szCs w:val="24"/>
        </w:rPr>
        <w:t>camino, aunque no lo transiten. Nos preocupa la esclavitud infantil en</w:t>
      </w:r>
      <w:r w:rsidR="00D93DE0" w:rsidRPr="00D8553C">
        <w:rPr>
          <w:rFonts w:ascii="Times New Roman" w:hAnsi="Times New Roman" w:cs="Times New Roman"/>
          <w:sz w:val="24"/>
          <w:szCs w:val="24"/>
        </w:rPr>
        <w:t xml:space="preserve"> </w:t>
      </w:r>
      <w:r w:rsidR="003577D3" w:rsidRPr="00D8553C">
        <w:rPr>
          <w:rFonts w:ascii="Times New Roman" w:hAnsi="Times New Roman" w:cs="Times New Roman"/>
          <w:sz w:val="24"/>
          <w:szCs w:val="24"/>
        </w:rPr>
        <w:t>Tailandia. Nos preocupamos por que una persona mayor pueda comer. Eso</w:t>
      </w:r>
      <w:r w:rsidR="00D93DE0" w:rsidRPr="00D8553C">
        <w:rPr>
          <w:rFonts w:ascii="Times New Roman" w:hAnsi="Times New Roman" w:cs="Times New Roman"/>
          <w:sz w:val="24"/>
          <w:szCs w:val="24"/>
        </w:rPr>
        <w:t xml:space="preserve"> </w:t>
      </w:r>
      <w:r w:rsidR="003577D3" w:rsidRPr="00D8553C">
        <w:rPr>
          <w:rFonts w:ascii="Times New Roman" w:hAnsi="Times New Roman" w:cs="Times New Roman"/>
          <w:sz w:val="24"/>
          <w:szCs w:val="24"/>
        </w:rPr>
        <w:t>es seguridad social. Nos preocupamos por que otros puedan comer.</w:t>
      </w:r>
      <w:r w:rsidR="00D93DE0" w:rsidRPr="00D8553C">
        <w:rPr>
          <w:rFonts w:ascii="Times New Roman" w:hAnsi="Times New Roman" w:cs="Times New Roman"/>
          <w:sz w:val="24"/>
          <w:szCs w:val="24"/>
        </w:rPr>
        <w:t xml:space="preserve"> </w:t>
      </w:r>
    </w:p>
    <w:p w:rsidR="003577D3" w:rsidRDefault="003577D3" w:rsidP="00AB02F0">
      <w:pPr>
        <w:pStyle w:val="Textoindependiente"/>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Hay</w:t>
      </w:r>
      <w:r w:rsidR="00D93DE0" w:rsidRPr="00D8553C">
        <w:rPr>
          <w:rFonts w:ascii="Times New Roman" w:hAnsi="Times New Roman" w:cs="Times New Roman"/>
          <w:sz w:val="24"/>
          <w:szCs w:val="24"/>
        </w:rPr>
        <w:t xml:space="preserve"> </w:t>
      </w:r>
      <w:r w:rsidRPr="00D8553C">
        <w:rPr>
          <w:rFonts w:ascii="Times New Roman" w:hAnsi="Times New Roman" w:cs="Times New Roman"/>
          <w:sz w:val="24"/>
          <w:szCs w:val="24"/>
        </w:rPr>
        <w:t>un gran esfuerzo en debilitar todo eso, en tratar de privatizar las</w:t>
      </w:r>
      <w:r w:rsidR="00D93DE0" w:rsidRPr="00D8553C">
        <w:rPr>
          <w:rFonts w:ascii="Times New Roman" w:hAnsi="Times New Roman" w:cs="Times New Roman"/>
          <w:sz w:val="24"/>
          <w:szCs w:val="24"/>
        </w:rPr>
        <w:t xml:space="preserve"> </w:t>
      </w:r>
      <w:r w:rsidRPr="00D8553C">
        <w:rPr>
          <w:rFonts w:ascii="Times New Roman" w:hAnsi="Times New Roman" w:cs="Times New Roman"/>
          <w:sz w:val="24"/>
          <w:szCs w:val="24"/>
        </w:rPr>
        <w:t>aspiraciones para así controlar totalmente a la gente. Privatizando</w:t>
      </w:r>
      <w:r w:rsidR="00D93DE0" w:rsidRPr="00D8553C">
        <w:rPr>
          <w:rFonts w:ascii="Times New Roman" w:hAnsi="Times New Roman" w:cs="Times New Roman"/>
          <w:sz w:val="24"/>
          <w:szCs w:val="24"/>
        </w:rPr>
        <w:t xml:space="preserve"> </w:t>
      </w:r>
      <w:r w:rsidRPr="00D8553C">
        <w:rPr>
          <w:rFonts w:ascii="Times New Roman" w:hAnsi="Times New Roman" w:cs="Times New Roman"/>
          <w:sz w:val="24"/>
          <w:szCs w:val="24"/>
        </w:rPr>
        <w:t>las aspiraciones estaremos completamente controlados. El poder privado</w:t>
      </w:r>
      <w:r w:rsidR="00D93DE0" w:rsidRPr="00D8553C">
        <w:rPr>
          <w:rFonts w:ascii="Times New Roman" w:hAnsi="Times New Roman" w:cs="Times New Roman"/>
          <w:sz w:val="24"/>
          <w:szCs w:val="24"/>
        </w:rPr>
        <w:t xml:space="preserve"> </w:t>
      </w:r>
      <w:r w:rsidRPr="00D8553C">
        <w:rPr>
          <w:rFonts w:ascii="Times New Roman" w:hAnsi="Times New Roman" w:cs="Times New Roman"/>
          <w:sz w:val="24"/>
          <w:szCs w:val="24"/>
        </w:rPr>
        <w:t>va por su propio camino, el resto de las personas tienen que</w:t>
      </w:r>
      <w:r w:rsidR="00D93DE0" w:rsidRPr="00D8553C">
        <w:rPr>
          <w:rFonts w:ascii="Times New Roman" w:hAnsi="Times New Roman" w:cs="Times New Roman"/>
          <w:sz w:val="24"/>
          <w:szCs w:val="24"/>
        </w:rPr>
        <w:t xml:space="preserve"> </w:t>
      </w:r>
      <w:r w:rsidRPr="00D8553C">
        <w:rPr>
          <w:rFonts w:ascii="Times New Roman" w:hAnsi="Times New Roman" w:cs="Times New Roman"/>
          <w:sz w:val="24"/>
          <w:szCs w:val="24"/>
        </w:rPr>
        <w:t>subordinarse a él. Bueno, eso es parte del argumento para atacar el</w:t>
      </w:r>
      <w:r w:rsidR="00D93DE0" w:rsidRPr="00D8553C">
        <w:rPr>
          <w:rFonts w:ascii="Times New Roman" w:hAnsi="Times New Roman" w:cs="Times New Roman"/>
          <w:sz w:val="24"/>
          <w:szCs w:val="24"/>
        </w:rPr>
        <w:t xml:space="preserve"> </w:t>
      </w:r>
      <w:r w:rsidRPr="00D8553C">
        <w:rPr>
          <w:rFonts w:ascii="Times New Roman" w:hAnsi="Times New Roman" w:cs="Times New Roman"/>
          <w:sz w:val="24"/>
          <w:szCs w:val="24"/>
        </w:rPr>
        <w:t>sistema de educación pública,</w:t>
      </w:r>
      <w:r w:rsidR="00AB02F0">
        <w:rPr>
          <w:rFonts w:ascii="Times New Roman" w:hAnsi="Times New Roman" w:cs="Times New Roman"/>
          <w:sz w:val="24"/>
          <w:szCs w:val="24"/>
        </w:rPr>
        <w:t xml:space="preserve"> </w:t>
      </w:r>
      <w:r w:rsidR="00AB02F0" w:rsidRPr="00AB02F0">
        <w:rPr>
          <w:rFonts w:ascii="Times New Roman" w:hAnsi="Times New Roman" w:cs="Times New Roman"/>
          <w:sz w:val="24"/>
          <w:szCs w:val="24"/>
        </w:rPr>
        <w:t>que se está extendiendo rápidamente a</w:t>
      </w:r>
      <w:r w:rsidR="00AB02F0">
        <w:rPr>
          <w:rFonts w:ascii="Times New Roman" w:hAnsi="Times New Roman" w:cs="Times New Roman"/>
          <w:sz w:val="24"/>
          <w:szCs w:val="24"/>
        </w:rPr>
        <w:t xml:space="preserve"> </w:t>
      </w:r>
      <w:r w:rsidR="00AB02F0" w:rsidRPr="00AB02F0">
        <w:rPr>
          <w:rFonts w:ascii="Times New Roman" w:hAnsi="Times New Roman" w:cs="Times New Roman"/>
          <w:sz w:val="24"/>
          <w:szCs w:val="24"/>
        </w:rPr>
        <w:t>las universidades.”</w:t>
      </w:r>
    </w:p>
    <w:p w:rsidR="008640E2" w:rsidRPr="00D8553C" w:rsidRDefault="00D93DE0" w:rsidP="00AB02F0">
      <w:pPr>
        <w:pStyle w:val="Textoindependiente"/>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Lo peligroso desde el punto de vista de este autor es que “el</w:t>
      </w:r>
      <w:r w:rsidR="003577D3" w:rsidRPr="00D8553C">
        <w:rPr>
          <w:rFonts w:ascii="Times New Roman" w:hAnsi="Times New Roman" w:cs="Times New Roman"/>
          <w:sz w:val="24"/>
          <w:szCs w:val="24"/>
        </w:rPr>
        <w:t xml:space="preserve"> problema es la estructura tiránica, y</w:t>
      </w:r>
      <w:r w:rsidR="00FF6768" w:rsidRPr="00D8553C">
        <w:rPr>
          <w:rFonts w:ascii="Times New Roman" w:hAnsi="Times New Roman" w:cs="Times New Roman"/>
          <w:sz w:val="24"/>
          <w:szCs w:val="24"/>
        </w:rPr>
        <w:t xml:space="preserve"> </w:t>
      </w:r>
      <w:r w:rsidR="003577D3" w:rsidRPr="00D8553C">
        <w:rPr>
          <w:rFonts w:ascii="Times New Roman" w:hAnsi="Times New Roman" w:cs="Times New Roman"/>
          <w:sz w:val="24"/>
          <w:szCs w:val="24"/>
        </w:rPr>
        <w:t>como las universidades están tomando ese camino, debes esperar todos</w:t>
      </w:r>
      <w:r w:rsidRPr="00D8553C">
        <w:rPr>
          <w:rFonts w:ascii="Times New Roman" w:hAnsi="Times New Roman" w:cs="Times New Roman"/>
          <w:sz w:val="24"/>
          <w:szCs w:val="24"/>
        </w:rPr>
        <w:t xml:space="preserve"> </w:t>
      </w:r>
      <w:r w:rsidR="003577D3" w:rsidRPr="00D8553C">
        <w:rPr>
          <w:rFonts w:ascii="Times New Roman" w:hAnsi="Times New Roman" w:cs="Times New Roman"/>
          <w:sz w:val="24"/>
          <w:szCs w:val="24"/>
        </w:rPr>
        <w:t>esos efectos. Y uno de esos efectos, en cierta forma yo creo que el</w:t>
      </w:r>
      <w:r w:rsidRPr="00D8553C">
        <w:rPr>
          <w:rFonts w:ascii="Times New Roman" w:hAnsi="Times New Roman" w:cs="Times New Roman"/>
          <w:sz w:val="24"/>
          <w:szCs w:val="24"/>
        </w:rPr>
        <w:t xml:space="preserve"> </w:t>
      </w:r>
      <w:r w:rsidR="003577D3" w:rsidRPr="00D8553C">
        <w:rPr>
          <w:rFonts w:ascii="Times New Roman" w:hAnsi="Times New Roman" w:cs="Times New Roman"/>
          <w:sz w:val="24"/>
          <w:szCs w:val="24"/>
        </w:rPr>
        <w:t>más importante, es el debilitamiento de la concepción de solidaridad y</w:t>
      </w:r>
      <w:r w:rsidRPr="00D8553C">
        <w:rPr>
          <w:rFonts w:ascii="Times New Roman" w:hAnsi="Times New Roman" w:cs="Times New Roman"/>
          <w:sz w:val="24"/>
          <w:szCs w:val="24"/>
        </w:rPr>
        <w:t xml:space="preserve"> </w:t>
      </w:r>
      <w:r w:rsidR="003577D3" w:rsidRPr="00D8553C">
        <w:rPr>
          <w:rFonts w:ascii="Times New Roman" w:hAnsi="Times New Roman" w:cs="Times New Roman"/>
          <w:sz w:val="24"/>
          <w:szCs w:val="24"/>
        </w:rPr>
        <w:t xml:space="preserve">cooperación. </w:t>
      </w:r>
    </w:p>
    <w:p w:rsidR="008640E2" w:rsidRPr="00D8553C" w:rsidRDefault="00D93DE0" w:rsidP="00AB02F0">
      <w:pPr>
        <w:pStyle w:val="Textoindependiente"/>
        <w:spacing w:after="240" w:line="360" w:lineRule="auto"/>
        <w:jc w:val="both"/>
        <w:rPr>
          <w:rFonts w:ascii="Times New Roman" w:hAnsi="Times New Roman" w:cs="Times New Roman"/>
          <w:sz w:val="24"/>
          <w:szCs w:val="24"/>
          <w:lang w:val="es-ES"/>
        </w:rPr>
      </w:pPr>
      <w:r w:rsidRPr="00D8553C">
        <w:rPr>
          <w:rFonts w:ascii="Times New Roman" w:hAnsi="Times New Roman" w:cs="Times New Roman"/>
          <w:bCs/>
          <w:sz w:val="24"/>
          <w:szCs w:val="24"/>
        </w:rPr>
        <w:t>Con relación a lo anterior,</w:t>
      </w:r>
      <w:r w:rsidRPr="00D8553C">
        <w:rPr>
          <w:rFonts w:ascii="Times New Roman" w:hAnsi="Times New Roman" w:cs="Times New Roman"/>
          <w:bCs/>
          <w:iCs/>
          <w:sz w:val="24"/>
          <w:szCs w:val="24"/>
        </w:rPr>
        <w:t xml:space="preserve"> </w:t>
      </w:r>
      <w:r w:rsidRPr="00D8553C">
        <w:rPr>
          <w:rFonts w:ascii="Times New Roman" w:hAnsi="Times New Roman" w:cs="Times New Roman"/>
          <w:bCs/>
          <w:sz w:val="24"/>
          <w:szCs w:val="24"/>
        </w:rPr>
        <w:t xml:space="preserve">Francisco </w:t>
      </w:r>
      <w:proofErr w:type="spellStart"/>
      <w:r w:rsidRPr="00D8553C">
        <w:rPr>
          <w:rFonts w:ascii="Times New Roman" w:hAnsi="Times New Roman" w:cs="Times New Roman"/>
          <w:bCs/>
          <w:sz w:val="24"/>
          <w:szCs w:val="24"/>
        </w:rPr>
        <w:t>Naishtat</w:t>
      </w:r>
      <w:proofErr w:type="spellEnd"/>
      <w:r w:rsidRPr="00D8553C">
        <w:rPr>
          <w:rFonts w:ascii="Times New Roman" w:hAnsi="Times New Roman" w:cs="Times New Roman"/>
          <w:bCs/>
          <w:sz w:val="24"/>
          <w:szCs w:val="24"/>
        </w:rPr>
        <w:t xml:space="preserve"> en un análisis de la pertinencia de la  función social de la universidad pública, señala el riesgo de responder a los criterios  de otros, pues esa acción puede restringir la libertad de la universidad como fuente de transformación intelectual y social, “ya que puede introducir una normativa adaptativa y conformista en relación con las condiciones sociales e intelectuales dadas”, </w:t>
      </w:r>
      <w:r w:rsidR="008E10F8" w:rsidRPr="00D8553C">
        <w:rPr>
          <w:rFonts w:ascii="Times New Roman" w:hAnsi="Times New Roman" w:cs="Times New Roman"/>
          <w:bCs/>
          <w:sz w:val="24"/>
          <w:szCs w:val="24"/>
        </w:rPr>
        <w:t>a hacer solo que otros marcan como prioritario en el tiempo y lugar que lo demandan.</w:t>
      </w:r>
    </w:p>
    <w:p w:rsidR="00A17A34" w:rsidRPr="00D8553C" w:rsidRDefault="00A35D94" w:rsidP="00AB02F0">
      <w:pPr>
        <w:spacing w:after="240" w:line="360" w:lineRule="auto"/>
        <w:jc w:val="both"/>
        <w:rPr>
          <w:rFonts w:ascii="Times New Roman" w:hAnsi="Times New Roman" w:cs="Times New Roman"/>
          <w:b/>
          <w:i/>
          <w:sz w:val="24"/>
          <w:szCs w:val="24"/>
        </w:rPr>
      </w:pPr>
      <w:r w:rsidRPr="00D8553C">
        <w:rPr>
          <w:rFonts w:ascii="Times New Roman" w:hAnsi="Times New Roman" w:cs="Times New Roman"/>
          <w:sz w:val="24"/>
          <w:szCs w:val="24"/>
        </w:rPr>
        <w:t>Plantear alternativas para responder a la problemática social que enfrentamos</w:t>
      </w:r>
      <w:r w:rsidR="00FD780F" w:rsidRPr="00D8553C">
        <w:rPr>
          <w:rFonts w:ascii="Times New Roman" w:hAnsi="Times New Roman" w:cs="Times New Roman"/>
          <w:sz w:val="24"/>
          <w:szCs w:val="24"/>
        </w:rPr>
        <w:t xml:space="preserve"> función de la universidad y</w:t>
      </w:r>
      <w:r w:rsidR="00FF6768" w:rsidRPr="00D8553C">
        <w:rPr>
          <w:rFonts w:ascii="Times New Roman" w:hAnsi="Times New Roman" w:cs="Times New Roman"/>
          <w:sz w:val="24"/>
          <w:szCs w:val="24"/>
        </w:rPr>
        <w:t xml:space="preserve"> este sentido las estrategias implementadas </w:t>
      </w:r>
      <w:r w:rsidR="00CB45AE" w:rsidRPr="00D8553C">
        <w:rPr>
          <w:rFonts w:ascii="Times New Roman" w:hAnsi="Times New Roman" w:cs="Times New Roman"/>
          <w:sz w:val="24"/>
          <w:szCs w:val="24"/>
        </w:rPr>
        <w:t xml:space="preserve">son </w:t>
      </w:r>
      <w:r w:rsidR="00FF6768" w:rsidRPr="00D8553C">
        <w:rPr>
          <w:rFonts w:ascii="Times New Roman" w:hAnsi="Times New Roman" w:cs="Times New Roman"/>
          <w:sz w:val="24"/>
          <w:szCs w:val="24"/>
        </w:rPr>
        <w:t>opciones que se dan paralelamente pero que se suman como un todo dentro de las actividades de la universidad</w:t>
      </w:r>
      <w:r w:rsidR="00FF6768" w:rsidRPr="00D8553C">
        <w:rPr>
          <w:rFonts w:ascii="Times New Roman" w:hAnsi="Times New Roman" w:cs="Times New Roman"/>
          <w:b/>
          <w:i/>
          <w:sz w:val="24"/>
          <w:szCs w:val="24"/>
        </w:rPr>
        <w:t>.</w:t>
      </w:r>
    </w:p>
    <w:p w:rsidR="007B2539" w:rsidRPr="00D8553C" w:rsidRDefault="007B2539" w:rsidP="00AB02F0">
      <w:pPr>
        <w:spacing w:after="240" w:line="360" w:lineRule="auto"/>
        <w:rPr>
          <w:rFonts w:ascii="Times New Roman" w:hAnsi="Times New Roman" w:cs="Times New Roman"/>
          <w:b/>
          <w:sz w:val="24"/>
          <w:szCs w:val="24"/>
        </w:rPr>
      </w:pPr>
      <w:r w:rsidRPr="00D8553C">
        <w:rPr>
          <w:rFonts w:ascii="Times New Roman" w:hAnsi="Times New Roman" w:cs="Times New Roman"/>
          <w:b/>
          <w:sz w:val="24"/>
          <w:szCs w:val="24"/>
        </w:rPr>
        <w:t>Programas y Proyectos  Sociales</w:t>
      </w:r>
    </w:p>
    <w:p w:rsidR="00330E81" w:rsidRPr="00D8553C" w:rsidRDefault="00330E81" w:rsidP="00AB02F0">
      <w:pPr>
        <w:autoSpaceDE w:val="0"/>
        <w:autoSpaceDN w:val="0"/>
        <w:adjustRightInd w:val="0"/>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 xml:space="preserve">La palabra </w:t>
      </w:r>
      <w:r w:rsidRPr="00D8553C">
        <w:rPr>
          <w:rFonts w:ascii="Times New Roman" w:hAnsi="Times New Roman" w:cs="Times New Roman"/>
          <w:i/>
          <w:iCs/>
          <w:sz w:val="24"/>
          <w:szCs w:val="24"/>
        </w:rPr>
        <w:t xml:space="preserve">proyecto </w:t>
      </w:r>
      <w:r w:rsidRPr="00D8553C">
        <w:rPr>
          <w:rFonts w:ascii="Times New Roman" w:hAnsi="Times New Roman" w:cs="Times New Roman"/>
          <w:sz w:val="24"/>
          <w:szCs w:val="24"/>
        </w:rPr>
        <w:t>habita un territorio pautado por la idea de tránsito; vincula las</w:t>
      </w:r>
      <w:r w:rsidR="00AB02F0">
        <w:rPr>
          <w:rFonts w:ascii="Times New Roman" w:hAnsi="Times New Roman" w:cs="Times New Roman"/>
          <w:sz w:val="24"/>
          <w:szCs w:val="24"/>
        </w:rPr>
        <w:t xml:space="preserve"> </w:t>
      </w:r>
      <w:r w:rsidRPr="00D8553C">
        <w:rPr>
          <w:rFonts w:ascii="Times New Roman" w:hAnsi="Times New Roman" w:cs="Times New Roman"/>
          <w:sz w:val="24"/>
          <w:szCs w:val="24"/>
        </w:rPr>
        <w:t xml:space="preserve">temporalidades de pasado, presente y futuro. El término </w:t>
      </w:r>
      <w:r w:rsidRPr="00D8553C">
        <w:rPr>
          <w:rFonts w:ascii="Times New Roman" w:hAnsi="Times New Roman" w:cs="Times New Roman"/>
          <w:i/>
          <w:iCs/>
          <w:sz w:val="24"/>
          <w:szCs w:val="24"/>
        </w:rPr>
        <w:t xml:space="preserve">proyecto </w:t>
      </w:r>
      <w:r w:rsidRPr="00D8553C">
        <w:rPr>
          <w:rFonts w:ascii="Times New Roman" w:hAnsi="Times New Roman" w:cs="Times New Roman"/>
          <w:sz w:val="24"/>
          <w:szCs w:val="24"/>
        </w:rPr>
        <w:t xml:space="preserve">remite siempre a un futuro imaginado desde una situación presente. Conlleva una determinada representación de una situación nueva respecto a la situación de partida, la cual será posible fruto de determinadas acciones concebidas y organizadas a tales fines. El proyecto es entonces el medio para concretar una idea, para transformar una realidad. Podríamos decir que el proyecto es el camino que recorremos desde que imaginamos la </w:t>
      </w:r>
      <w:r w:rsidRPr="00D8553C">
        <w:rPr>
          <w:rFonts w:ascii="Times New Roman" w:hAnsi="Times New Roman" w:cs="Times New Roman"/>
          <w:sz w:val="24"/>
          <w:szCs w:val="24"/>
        </w:rPr>
        <w:lastRenderedPageBreak/>
        <w:t>situación nueva hasta que la vemos realizada. Un proyecto es entonces, en primera instancia, organización de la voluntad de cambio.</w:t>
      </w:r>
    </w:p>
    <w:p w:rsidR="00330E81" w:rsidRPr="00D8553C" w:rsidRDefault="00330E81" w:rsidP="00AB02F0">
      <w:pPr>
        <w:autoSpaceDE w:val="0"/>
        <w:autoSpaceDN w:val="0"/>
        <w:adjustRightInd w:val="0"/>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 xml:space="preserve">Técnicamente, y a modo de síntesis, podríamos definir a los proyectos sociales como: un conjunto de acciones desarrolladas en un tiempo y espacio determinado, y emprendidas en modo articulado combinando la utilización de diferentes recursos (humanos, técnicos, materiales) en función del logro de determinado objetivo previamente estipulado, el </w:t>
      </w:r>
      <w:proofErr w:type="gramStart"/>
      <w:r w:rsidRPr="00D8553C">
        <w:rPr>
          <w:rFonts w:ascii="Times New Roman" w:hAnsi="Times New Roman" w:cs="Times New Roman"/>
          <w:sz w:val="24"/>
          <w:szCs w:val="24"/>
        </w:rPr>
        <w:t>cual  se</w:t>
      </w:r>
      <w:proofErr w:type="gramEnd"/>
      <w:r w:rsidRPr="00D8553C">
        <w:rPr>
          <w:rFonts w:ascii="Times New Roman" w:hAnsi="Times New Roman" w:cs="Times New Roman"/>
          <w:sz w:val="24"/>
          <w:szCs w:val="24"/>
        </w:rPr>
        <w:t xml:space="preserve"> justifica por la existencia de una determinada situación-problema que se quiere transformar.(</w:t>
      </w:r>
      <w:proofErr w:type="spellStart"/>
      <w:r w:rsidRPr="00D8553C">
        <w:rPr>
          <w:rFonts w:ascii="Times New Roman" w:hAnsi="Times New Roman" w:cs="Times New Roman"/>
          <w:sz w:val="24"/>
          <w:szCs w:val="24"/>
        </w:rPr>
        <w:t>Ander-Egg</w:t>
      </w:r>
      <w:proofErr w:type="spellEnd"/>
      <w:r w:rsidRPr="00D8553C">
        <w:rPr>
          <w:rFonts w:ascii="Times New Roman" w:hAnsi="Times New Roman" w:cs="Times New Roman"/>
          <w:sz w:val="24"/>
          <w:szCs w:val="24"/>
        </w:rPr>
        <w:t xml:space="preserve"> y Aguilar: 2005)</w:t>
      </w:r>
    </w:p>
    <w:p w:rsidR="00330E81" w:rsidRPr="00D8553C" w:rsidRDefault="00330E81" w:rsidP="00AB02F0">
      <w:pPr>
        <w:autoSpaceDE w:val="0"/>
        <w:autoSpaceDN w:val="0"/>
        <w:adjustRightInd w:val="0"/>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La expansión de los proyectos sociales ha generado en ocasiones una burocratización de los mecanismos de construcción de proyectos, al tiempo que han proliferado los</w:t>
      </w:r>
    </w:p>
    <w:p w:rsidR="00330E81" w:rsidRPr="00D8553C" w:rsidRDefault="00330E81" w:rsidP="00AB02F0">
      <w:pPr>
        <w:autoSpaceDE w:val="0"/>
        <w:autoSpaceDN w:val="0"/>
        <w:adjustRightInd w:val="0"/>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 xml:space="preserve">“especialistas” en el arte de presentar proyectos (especialistas en las formulaciones que no siempre lo son en las intervenciones). Es importante revitalizar el proceso de construcción de proyectos, siendo a la vez rigurosos y creativos, buscando el mejor modo de organizar acciones transformadoras. Voluntad de cambio sin proyecto es </w:t>
      </w:r>
      <w:proofErr w:type="spellStart"/>
      <w:r w:rsidRPr="00D8553C">
        <w:rPr>
          <w:rFonts w:ascii="Times New Roman" w:hAnsi="Times New Roman" w:cs="Times New Roman"/>
          <w:sz w:val="24"/>
          <w:szCs w:val="24"/>
        </w:rPr>
        <w:t>espontaneísmo</w:t>
      </w:r>
      <w:proofErr w:type="spellEnd"/>
      <w:r w:rsidRPr="00D8553C">
        <w:rPr>
          <w:rFonts w:ascii="Times New Roman" w:hAnsi="Times New Roman" w:cs="Times New Roman"/>
          <w:sz w:val="24"/>
          <w:szCs w:val="24"/>
        </w:rPr>
        <w:t xml:space="preserve"> y acción ciega. Proyecto sin voluntad de cambio es reproducción burocratizada de una práctica estéril.</w:t>
      </w:r>
    </w:p>
    <w:p w:rsidR="005C3D79" w:rsidRPr="00D8553C" w:rsidRDefault="007B2539" w:rsidP="00AB02F0">
      <w:pPr>
        <w:autoSpaceDE w:val="0"/>
        <w:autoSpaceDN w:val="0"/>
        <w:adjustRightInd w:val="0"/>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 xml:space="preserve">La realización de proyectos o programas sociales emerge desde una </w:t>
      </w:r>
      <w:r w:rsidR="005C3D79" w:rsidRPr="00D8553C">
        <w:rPr>
          <w:rFonts w:ascii="Times New Roman" w:hAnsi="Times New Roman" w:cs="Times New Roman"/>
          <w:bCs/>
          <w:sz w:val="24"/>
          <w:szCs w:val="24"/>
        </w:rPr>
        <w:t xml:space="preserve">política social  que debe dar cabida a este tipo de actividades en la universidad es evidente dentro del discurso el apoyo a estas iniciativas pero escasamente se dan </w:t>
      </w:r>
      <w:r w:rsidR="005C3D79" w:rsidRPr="00D8553C">
        <w:rPr>
          <w:rFonts w:ascii="Times New Roman" w:hAnsi="Times New Roman" w:cs="Times New Roman"/>
          <w:sz w:val="24"/>
          <w:szCs w:val="24"/>
        </w:rPr>
        <w:t>las orientaciones sobre qué problemas sociales priorizar y las principales vías y/o límites para la intervención que la política plantea. Los programas y proyectos sociales, se enmarcan en una política, de la que constituyen su traducción operacional, vía la asignación de recursos que permite su implementación.</w:t>
      </w:r>
    </w:p>
    <w:p w:rsidR="007B2539" w:rsidRPr="00D8553C" w:rsidRDefault="007B2539" w:rsidP="00AB02F0">
      <w:pPr>
        <w:autoSpaceDE w:val="0"/>
        <w:autoSpaceDN w:val="0"/>
        <w:adjustRightInd w:val="0"/>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 xml:space="preserve">Para la CEPAL un </w:t>
      </w:r>
      <w:r w:rsidRPr="00D8553C">
        <w:rPr>
          <w:rFonts w:ascii="Times New Roman" w:hAnsi="Times New Roman" w:cs="Times New Roman"/>
          <w:bCs/>
          <w:sz w:val="24"/>
          <w:szCs w:val="24"/>
        </w:rPr>
        <w:t xml:space="preserve">proyecto social </w:t>
      </w:r>
      <w:r w:rsidRPr="00D8553C">
        <w:rPr>
          <w:rFonts w:ascii="Times New Roman" w:hAnsi="Times New Roman" w:cs="Times New Roman"/>
          <w:sz w:val="24"/>
          <w:szCs w:val="24"/>
        </w:rPr>
        <w:t>es la unidad mínima de asignación de recursos, que a través de un conjunto integrado de procesos y actividades pretende transformar una parcela de la realidad, disminuyendo o eliminando un déficit, o solucionando un problema. (Cohen,)</w:t>
      </w:r>
    </w:p>
    <w:p w:rsidR="007B2539" w:rsidRPr="00D8553C" w:rsidRDefault="007B2539" w:rsidP="00AB02F0">
      <w:pPr>
        <w:autoSpaceDE w:val="0"/>
        <w:autoSpaceDN w:val="0"/>
        <w:adjustRightInd w:val="0"/>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Un proyecto social debe cumplir las siguientes condiciones:</w:t>
      </w:r>
    </w:p>
    <w:p w:rsidR="007B2539" w:rsidRPr="00D8553C" w:rsidRDefault="007B2539" w:rsidP="00AB02F0">
      <w:pPr>
        <w:pStyle w:val="Prrafodelista"/>
        <w:numPr>
          <w:ilvl w:val="0"/>
          <w:numId w:val="1"/>
        </w:numPr>
        <w:autoSpaceDE w:val="0"/>
        <w:autoSpaceDN w:val="0"/>
        <w:adjustRightInd w:val="0"/>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Definir el, o los problemas sociales, que se persigue resolver (especificar cuantitativamente el problema antes de iniciar el proyecto).</w:t>
      </w:r>
    </w:p>
    <w:p w:rsidR="007B2539" w:rsidRPr="00D8553C" w:rsidRDefault="007B2539" w:rsidP="00AB02F0">
      <w:pPr>
        <w:pStyle w:val="Prrafodelista"/>
        <w:numPr>
          <w:ilvl w:val="0"/>
          <w:numId w:val="1"/>
        </w:numPr>
        <w:autoSpaceDE w:val="0"/>
        <w:autoSpaceDN w:val="0"/>
        <w:adjustRightInd w:val="0"/>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lastRenderedPageBreak/>
        <w:t>Tener objetivos de impacto claramente definidos (proyectos con objetivos imprecisos no pueden ser evaluados).</w:t>
      </w:r>
    </w:p>
    <w:p w:rsidR="007B2539" w:rsidRPr="00D8553C" w:rsidRDefault="007B2539" w:rsidP="00AB02F0">
      <w:pPr>
        <w:pStyle w:val="Prrafodelista"/>
        <w:numPr>
          <w:ilvl w:val="0"/>
          <w:numId w:val="1"/>
        </w:numPr>
        <w:autoSpaceDE w:val="0"/>
        <w:autoSpaceDN w:val="0"/>
        <w:adjustRightInd w:val="0"/>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Identificar a la población objetivo a la que está destinada el proyecto (la que teniendo las necesidades no puede satisfacerlas autónomamente vía el mercado).</w:t>
      </w:r>
    </w:p>
    <w:p w:rsidR="007B2539" w:rsidRPr="00D8553C" w:rsidRDefault="007B2539" w:rsidP="00AB02F0">
      <w:pPr>
        <w:pStyle w:val="Prrafodelista"/>
        <w:numPr>
          <w:ilvl w:val="0"/>
          <w:numId w:val="1"/>
        </w:numPr>
        <w:autoSpaceDE w:val="0"/>
        <w:autoSpaceDN w:val="0"/>
        <w:adjustRightInd w:val="0"/>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Especificar la localización espacial de los beneficiarios.</w:t>
      </w:r>
    </w:p>
    <w:p w:rsidR="007B2539" w:rsidRPr="00D8553C" w:rsidRDefault="007B2539" w:rsidP="00AB02F0">
      <w:pPr>
        <w:pStyle w:val="Prrafodelista"/>
        <w:numPr>
          <w:ilvl w:val="0"/>
          <w:numId w:val="1"/>
        </w:numPr>
        <w:autoSpaceDE w:val="0"/>
        <w:autoSpaceDN w:val="0"/>
        <w:adjustRightInd w:val="0"/>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Establecer una fecha de comienzo y otra de finalización.</w:t>
      </w:r>
    </w:p>
    <w:p w:rsidR="007B2539" w:rsidRPr="00D8553C" w:rsidRDefault="007B2539" w:rsidP="00AB02F0">
      <w:pPr>
        <w:pStyle w:val="Prrafodelista"/>
        <w:numPr>
          <w:ilvl w:val="0"/>
          <w:numId w:val="1"/>
        </w:numPr>
        <w:autoSpaceDE w:val="0"/>
        <w:autoSpaceDN w:val="0"/>
        <w:adjustRightInd w:val="0"/>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Los proyectos sociales producen y/o distribuyen bienes o servicios (productos), para satisfacer las necesidades de aquellos grupos que no poseen recursos para solventar las autónomamente, con una caracterización y localización espacio-temporal precisa y acotada.</w:t>
      </w:r>
    </w:p>
    <w:p w:rsidR="007B2539" w:rsidRPr="00D8553C" w:rsidRDefault="007B2539" w:rsidP="00AB02F0">
      <w:pPr>
        <w:pStyle w:val="Prrafodelista"/>
        <w:numPr>
          <w:ilvl w:val="0"/>
          <w:numId w:val="1"/>
        </w:numPr>
        <w:autoSpaceDE w:val="0"/>
        <w:autoSpaceDN w:val="0"/>
        <w:adjustRightInd w:val="0"/>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Sus productos se entregan en forma gratuita o a un precio subsidiado.</w:t>
      </w:r>
    </w:p>
    <w:p w:rsidR="00B26E4C" w:rsidRPr="00D8553C" w:rsidRDefault="007B2539" w:rsidP="00AB02F0">
      <w:pPr>
        <w:autoSpaceDE w:val="0"/>
        <w:autoSpaceDN w:val="0"/>
        <w:adjustRightInd w:val="0"/>
        <w:spacing w:after="240" w:line="360" w:lineRule="auto"/>
        <w:rPr>
          <w:rFonts w:ascii="Times New Roman" w:hAnsi="Times New Roman" w:cs="Times New Roman"/>
          <w:sz w:val="24"/>
          <w:szCs w:val="24"/>
        </w:rPr>
      </w:pPr>
      <w:r w:rsidRPr="00D8553C">
        <w:rPr>
          <w:rFonts w:ascii="Times New Roman" w:hAnsi="Times New Roman" w:cs="Times New Roman"/>
          <w:sz w:val="24"/>
          <w:szCs w:val="24"/>
        </w:rPr>
        <w:t xml:space="preserve">Un </w:t>
      </w:r>
      <w:r w:rsidRPr="00D8553C">
        <w:rPr>
          <w:rFonts w:ascii="Times New Roman" w:hAnsi="Times New Roman" w:cs="Times New Roman"/>
          <w:bCs/>
          <w:sz w:val="24"/>
          <w:szCs w:val="24"/>
        </w:rPr>
        <w:t>programa social</w:t>
      </w:r>
      <w:r w:rsidRPr="00D8553C">
        <w:rPr>
          <w:rFonts w:ascii="Times New Roman" w:hAnsi="Times New Roman" w:cs="Times New Roman"/>
          <w:b/>
          <w:bCs/>
          <w:sz w:val="24"/>
          <w:szCs w:val="24"/>
        </w:rPr>
        <w:t xml:space="preserve"> </w:t>
      </w:r>
      <w:r w:rsidRPr="00D8553C">
        <w:rPr>
          <w:rFonts w:ascii="Times New Roman" w:hAnsi="Times New Roman" w:cs="Times New Roman"/>
          <w:sz w:val="24"/>
          <w:szCs w:val="24"/>
        </w:rPr>
        <w:t>es un conjunto de proyectos que persiguen los mismos objetivos, que pueden diferenciarse por trabajar con poblaciones diferentes y/o utilizar distintas estrategias de intervención.</w:t>
      </w:r>
    </w:p>
    <w:p w:rsidR="007B2539" w:rsidRDefault="005C3D79" w:rsidP="00AB02F0">
      <w:pPr>
        <w:autoSpaceDE w:val="0"/>
        <w:autoSpaceDN w:val="0"/>
        <w:adjustRightInd w:val="0"/>
        <w:spacing w:after="240" w:line="360" w:lineRule="auto"/>
        <w:rPr>
          <w:rFonts w:ascii="Times New Roman" w:hAnsi="Times New Roman" w:cs="Times New Roman"/>
          <w:sz w:val="24"/>
          <w:szCs w:val="24"/>
        </w:rPr>
      </w:pPr>
      <w:r w:rsidRPr="00D8553C">
        <w:rPr>
          <w:rFonts w:ascii="Times New Roman" w:hAnsi="Times New Roman" w:cs="Times New Roman"/>
          <w:sz w:val="24"/>
          <w:szCs w:val="24"/>
        </w:rPr>
        <w:t>L</w:t>
      </w:r>
      <w:r w:rsidR="007B2539" w:rsidRPr="00D8553C">
        <w:rPr>
          <w:rFonts w:ascii="Times New Roman" w:hAnsi="Times New Roman" w:cs="Times New Roman"/>
          <w:sz w:val="24"/>
          <w:szCs w:val="24"/>
        </w:rPr>
        <w:t>os proyectos no se definen por la presencia o ausencia de inversión, sino por ser una unidad organizada de gestión q</w:t>
      </w:r>
      <w:r w:rsidRPr="00D8553C">
        <w:rPr>
          <w:rFonts w:ascii="Times New Roman" w:hAnsi="Times New Roman" w:cs="Times New Roman"/>
          <w:sz w:val="24"/>
          <w:szCs w:val="24"/>
        </w:rPr>
        <w:t>ue busca solucionar un problema y a</w:t>
      </w:r>
      <w:r w:rsidR="007B2539" w:rsidRPr="00D8553C">
        <w:rPr>
          <w:rFonts w:ascii="Times New Roman" w:hAnsi="Times New Roman" w:cs="Times New Roman"/>
          <w:sz w:val="24"/>
          <w:szCs w:val="24"/>
        </w:rPr>
        <w:t>un cuando la inversión sea inexistente o marginal, todo proyecto puede y debe ser evaluado</w:t>
      </w:r>
    </w:p>
    <w:p w:rsidR="00AB02F0" w:rsidRPr="00D8553C" w:rsidRDefault="00AB02F0" w:rsidP="00AB02F0">
      <w:pPr>
        <w:autoSpaceDE w:val="0"/>
        <w:autoSpaceDN w:val="0"/>
        <w:adjustRightInd w:val="0"/>
        <w:spacing w:after="240" w:line="360" w:lineRule="auto"/>
        <w:rPr>
          <w:rFonts w:ascii="Times New Roman" w:hAnsi="Times New Roman" w:cs="Times New Roman"/>
          <w:sz w:val="24"/>
          <w:szCs w:val="24"/>
        </w:rPr>
      </w:pPr>
    </w:p>
    <w:p w:rsidR="007B2539" w:rsidRPr="00D8553C" w:rsidRDefault="007B2539" w:rsidP="00AB02F0">
      <w:pPr>
        <w:spacing w:after="240" w:line="360" w:lineRule="auto"/>
        <w:rPr>
          <w:rFonts w:ascii="Times New Roman" w:hAnsi="Times New Roman" w:cs="Times New Roman"/>
          <w:b/>
          <w:sz w:val="24"/>
          <w:szCs w:val="24"/>
        </w:rPr>
      </w:pPr>
      <w:r w:rsidRPr="00D8553C">
        <w:rPr>
          <w:rFonts w:ascii="Times New Roman" w:hAnsi="Times New Roman" w:cs="Times New Roman"/>
          <w:b/>
          <w:sz w:val="24"/>
          <w:szCs w:val="24"/>
        </w:rPr>
        <w:t>Emprendimiento social en las universidades.</w:t>
      </w:r>
    </w:p>
    <w:p w:rsidR="007B4CE1" w:rsidRPr="00D8553C" w:rsidRDefault="004749D3" w:rsidP="00AB02F0">
      <w:pPr>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En numerosas universidades</w:t>
      </w:r>
      <w:r w:rsidR="00CB45AE" w:rsidRPr="00D8553C">
        <w:rPr>
          <w:rFonts w:ascii="Times New Roman" w:hAnsi="Times New Roman" w:cs="Times New Roman"/>
          <w:sz w:val="24"/>
          <w:szCs w:val="24"/>
        </w:rPr>
        <w:t xml:space="preserve"> internacionalmente</w:t>
      </w:r>
      <w:r w:rsidRPr="00D8553C">
        <w:rPr>
          <w:rFonts w:ascii="Times New Roman" w:hAnsi="Times New Roman" w:cs="Times New Roman"/>
          <w:sz w:val="24"/>
          <w:szCs w:val="24"/>
        </w:rPr>
        <w:t xml:space="preserve"> </w:t>
      </w:r>
      <w:r w:rsidR="007B4CE1" w:rsidRPr="00D8553C">
        <w:rPr>
          <w:rFonts w:ascii="Times New Roman" w:hAnsi="Times New Roman" w:cs="Times New Roman"/>
          <w:sz w:val="24"/>
          <w:szCs w:val="24"/>
        </w:rPr>
        <w:t xml:space="preserve">dentro de las </w:t>
      </w:r>
      <w:r w:rsidR="00804A07" w:rsidRPr="00D8553C">
        <w:rPr>
          <w:rFonts w:ascii="Times New Roman" w:hAnsi="Times New Roman" w:cs="Times New Roman"/>
          <w:sz w:val="24"/>
          <w:szCs w:val="24"/>
        </w:rPr>
        <w:t>funciones</w:t>
      </w:r>
      <w:r w:rsidR="007B4CE1" w:rsidRPr="00D8553C">
        <w:rPr>
          <w:rFonts w:ascii="Times New Roman" w:hAnsi="Times New Roman" w:cs="Times New Roman"/>
          <w:sz w:val="24"/>
          <w:szCs w:val="24"/>
        </w:rPr>
        <w:t xml:space="preserve"> </w:t>
      </w:r>
      <w:r w:rsidR="00330E81" w:rsidRPr="00D8553C">
        <w:rPr>
          <w:rFonts w:ascii="Times New Roman" w:hAnsi="Times New Roman" w:cs="Times New Roman"/>
          <w:sz w:val="24"/>
          <w:szCs w:val="24"/>
        </w:rPr>
        <w:t xml:space="preserve">de </w:t>
      </w:r>
      <w:r w:rsidR="007B4CE1" w:rsidRPr="00D8553C">
        <w:rPr>
          <w:rFonts w:ascii="Times New Roman" w:hAnsi="Times New Roman" w:cs="Times New Roman"/>
          <w:sz w:val="24"/>
          <w:szCs w:val="24"/>
        </w:rPr>
        <w:t xml:space="preserve">la </w:t>
      </w:r>
      <w:r w:rsidR="00330E81" w:rsidRPr="00D8553C">
        <w:rPr>
          <w:rFonts w:ascii="Times New Roman" w:hAnsi="Times New Roman" w:cs="Times New Roman"/>
          <w:sz w:val="24"/>
          <w:szCs w:val="24"/>
        </w:rPr>
        <w:t xml:space="preserve">universidad  se inscribe en aspectos de emprendimiento </w:t>
      </w:r>
      <w:r w:rsidR="007B4CE1" w:rsidRPr="00D8553C">
        <w:rPr>
          <w:rFonts w:ascii="Times New Roman" w:hAnsi="Times New Roman" w:cs="Times New Roman"/>
          <w:sz w:val="24"/>
          <w:szCs w:val="24"/>
        </w:rPr>
        <w:t>social:</w:t>
      </w:r>
    </w:p>
    <w:p w:rsidR="007B4CE1" w:rsidRPr="00D8553C" w:rsidRDefault="007B4CE1" w:rsidP="00AB02F0">
      <w:pPr>
        <w:pStyle w:val="Prrafodelista"/>
        <w:numPr>
          <w:ilvl w:val="0"/>
          <w:numId w:val="5"/>
        </w:numPr>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Formación para el emprendimiento social a través de programas curriculares con créditos.</w:t>
      </w:r>
    </w:p>
    <w:p w:rsidR="007B4CE1" w:rsidRPr="00D8553C" w:rsidRDefault="007B4CE1" w:rsidP="00AB02F0">
      <w:pPr>
        <w:pStyle w:val="Prrafodelista"/>
        <w:numPr>
          <w:ilvl w:val="0"/>
          <w:numId w:val="5"/>
        </w:numPr>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Programas especiales para la formación de emprendedores sociales.</w:t>
      </w:r>
    </w:p>
    <w:p w:rsidR="007B4CE1" w:rsidRPr="00D8553C" w:rsidRDefault="007B4CE1" w:rsidP="00AB02F0">
      <w:pPr>
        <w:pStyle w:val="Prrafodelista"/>
        <w:numPr>
          <w:ilvl w:val="0"/>
          <w:numId w:val="5"/>
        </w:numPr>
        <w:spacing w:after="240" w:line="360" w:lineRule="auto"/>
        <w:jc w:val="both"/>
        <w:rPr>
          <w:rFonts w:ascii="Times New Roman" w:hAnsi="Times New Roman" w:cs="Times New Roman"/>
          <w:sz w:val="24"/>
          <w:szCs w:val="24"/>
        </w:rPr>
      </w:pPr>
      <w:r w:rsidRPr="00D8553C">
        <w:rPr>
          <w:rFonts w:ascii="Times New Roman" w:hAnsi="Times New Roman" w:cs="Times New Roman"/>
          <w:sz w:val="24"/>
          <w:szCs w:val="24"/>
        </w:rPr>
        <w:t>Eventos que promueven el emprendimiento social dentro de la comunidad universitaria.</w:t>
      </w:r>
    </w:p>
    <w:p w:rsidR="004749D3" w:rsidRPr="00D8553C" w:rsidRDefault="007B4CE1" w:rsidP="00AB02F0">
      <w:pPr>
        <w:pStyle w:val="Prrafodelista"/>
        <w:numPr>
          <w:ilvl w:val="0"/>
          <w:numId w:val="5"/>
        </w:numPr>
        <w:spacing w:after="240" w:line="360" w:lineRule="auto"/>
        <w:jc w:val="both"/>
        <w:rPr>
          <w:rFonts w:ascii="Times New Roman" w:hAnsi="Times New Roman" w:cs="Times New Roman"/>
          <w:b/>
          <w:sz w:val="24"/>
          <w:szCs w:val="24"/>
        </w:rPr>
      </w:pPr>
      <w:r w:rsidRPr="00D8553C">
        <w:rPr>
          <w:rFonts w:ascii="Times New Roman" w:hAnsi="Times New Roman" w:cs="Times New Roman"/>
          <w:sz w:val="24"/>
          <w:szCs w:val="24"/>
        </w:rPr>
        <w:t>P</w:t>
      </w:r>
      <w:r w:rsidR="00330E81" w:rsidRPr="00D8553C">
        <w:rPr>
          <w:rFonts w:ascii="Times New Roman" w:hAnsi="Times New Roman" w:cs="Times New Roman"/>
          <w:sz w:val="24"/>
          <w:szCs w:val="24"/>
        </w:rPr>
        <w:t xml:space="preserve">articipación en proyectos sociales </w:t>
      </w:r>
      <w:r w:rsidR="004749D3" w:rsidRPr="00D8553C">
        <w:rPr>
          <w:rFonts w:ascii="Times New Roman" w:hAnsi="Times New Roman" w:cs="Times New Roman"/>
          <w:sz w:val="24"/>
          <w:szCs w:val="24"/>
        </w:rPr>
        <w:t>a través de la acción en programas concretos de emprendimiento social operados por la misma universidad</w:t>
      </w:r>
      <w:r w:rsidRPr="00D8553C">
        <w:rPr>
          <w:rFonts w:ascii="Times New Roman" w:hAnsi="Times New Roman" w:cs="Times New Roman"/>
          <w:sz w:val="24"/>
          <w:szCs w:val="24"/>
        </w:rPr>
        <w:t>.</w:t>
      </w:r>
    </w:p>
    <w:p w:rsidR="0021639B" w:rsidRPr="00D8553C" w:rsidRDefault="0021639B" w:rsidP="00D8553C">
      <w:pPr>
        <w:pStyle w:val="Prrafodelista"/>
        <w:spacing w:line="360" w:lineRule="auto"/>
        <w:jc w:val="center"/>
        <w:rPr>
          <w:rFonts w:ascii="Times New Roman" w:hAnsi="Times New Roman" w:cs="Times New Roman"/>
          <w:b/>
          <w:sz w:val="16"/>
          <w:szCs w:val="16"/>
        </w:rPr>
      </w:pPr>
    </w:p>
    <w:p w:rsidR="00176902" w:rsidRDefault="0021639B" w:rsidP="00D8553C">
      <w:pPr>
        <w:pStyle w:val="Prrafodelista"/>
        <w:spacing w:after="0" w:line="360" w:lineRule="auto"/>
        <w:rPr>
          <w:rFonts w:ascii="Times New Roman" w:hAnsi="Times New Roman" w:cs="Times New Roman"/>
          <w:b/>
          <w:sz w:val="16"/>
          <w:szCs w:val="16"/>
        </w:rPr>
      </w:pPr>
      <w:r w:rsidRPr="00D8553C">
        <w:rPr>
          <w:rFonts w:ascii="Times New Roman" w:hAnsi="Times New Roman" w:cs="Times New Roman"/>
          <w:b/>
          <w:sz w:val="16"/>
          <w:szCs w:val="16"/>
        </w:rPr>
        <w:t xml:space="preserve">                              </w:t>
      </w:r>
    </w:p>
    <w:p w:rsidR="00176902" w:rsidRDefault="00176902" w:rsidP="00D8553C">
      <w:pPr>
        <w:pStyle w:val="Prrafodelista"/>
        <w:spacing w:after="0" w:line="360" w:lineRule="auto"/>
        <w:rPr>
          <w:rFonts w:ascii="Times New Roman" w:hAnsi="Times New Roman" w:cs="Times New Roman"/>
          <w:b/>
          <w:sz w:val="16"/>
          <w:szCs w:val="16"/>
        </w:rPr>
      </w:pPr>
    </w:p>
    <w:p w:rsidR="00DB7D88" w:rsidRPr="00D8553C" w:rsidRDefault="0021639B" w:rsidP="00D8553C">
      <w:pPr>
        <w:pStyle w:val="Prrafodelista"/>
        <w:spacing w:after="0" w:line="360" w:lineRule="auto"/>
        <w:rPr>
          <w:rFonts w:ascii="Times New Roman" w:hAnsi="Times New Roman" w:cs="Times New Roman"/>
          <w:b/>
          <w:sz w:val="24"/>
          <w:szCs w:val="24"/>
        </w:rPr>
      </w:pPr>
      <w:r w:rsidRPr="00D8553C">
        <w:rPr>
          <w:rFonts w:ascii="Times New Roman" w:hAnsi="Times New Roman" w:cs="Times New Roman"/>
          <w:b/>
          <w:sz w:val="16"/>
          <w:szCs w:val="16"/>
        </w:rPr>
        <w:lastRenderedPageBreak/>
        <w:t xml:space="preserve">    </w:t>
      </w:r>
    </w:p>
    <w:p w:rsidR="003B62FB" w:rsidRDefault="00176902" w:rsidP="00D8553C">
      <w:pPr>
        <w:spacing w:line="360" w:lineRule="auto"/>
        <w:jc w:val="center"/>
        <w:rPr>
          <w:rFonts w:ascii="Times New Roman" w:hAnsi="Times New Roman" w:cs="Times New Roman"/>
          <w:b/>
          <w:sz w:val="24"/>
          <w:szCs w:val="24"/>
        </w:rPr>
      </w:pPr>
      <w:r w:rsidRPr="00176902">
        <w:rPr>
          <w:rFonts w:ascii="Times New Roman" w:hAnsi="Times New Roman" w:cs="Times New Roman"/>
          <w:b/>
          <w:noProof/>
          <w:sz w:val="24"/>
          <w:szCs w:val="24"/>
          <w:lang w:eastAsia="es-MX"/>
        </w:rPr>
        <w:drawing>
          <wp:inline distT="0" distB="0" distL="0" distR="0" wp14:anchorId="088B591D" wp14:editId="73C011CC">
            <wp:extent cx="4003963" cy="3002973"/>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08744" cy="3006559"/>
                    </a:xfrm>
                    <a:prstGeom prst="rect">
                      <a:avLst/>
                    </a:prstGeom>
                  </pic:spPr>
                </pic:pic>
              </a:graphicData>
            </a:graphic>
          </wp:inline>
        </w:drawing>
      </w:r>
    </w:p>
    <w:p w:rsidR="00176902" w:rsidRPr="00D8553C" w:rsidRDefault="00176902" w:rsidP="00D8553C">
      <w:pPr>
        <w:spacing w:line="360" w:lineRule="auto"/>
        <w:jc w:val="center"/>
        <w:rPr>
          <w:rFonts w:ascii="Times New Roman" w:hAnsi="Times New Roman" w:cs="Times New Roman"/>
          <w:b/>
          <w:sz w:val="24"/>
          <w:szCs w:val="24"/>
        </w:rPr>
      </w:pPr>
      <w:r w:rsidRPr="00D8553C">
        <w:rPr>
          <w:rFonts w:ascii="Times New Roman" w:hAnsi="Times New Roman" w:cs="Times New Roman"/>
          <w:sz w:val="24"/>
          <w:szCs w:val="24"/>
        </w:rPr>
        <w:t>Figura1. Emprendimiento Social en la IES</w:t>
      </w:r>
    </w:p>
    <w:p w:rsidR="006F63AA" w:rsidRPr="00D8553C" w:rsidRDefault="00DA58BF" w:rsidP="00D8553C">
      <w:pPr>
        <w:tabs>
          <w:tab w:val="left" w:pos="2505"/>
        </w:tabs>
        <w:spacing w:line="360" w:lineRule="auto"/>
        <w:rPr>
          <w:rFonts w:ascii="Times New Roman" w:hAnsi="Times New Roman" w:cs="Times New Roman"/>
          <w:sz w:val="24"/>
          <w:szCs w:val="24"/>
        </w:rPr>
      </w:pPr>
      <w:r w:rsidRPr="00D8553C">
        <w:rPr>
          <w:rFonts w:ascii="Times New Roman" w:hAnsi="Times New Roman" w:cs="Times New Roman"/>
          <w:sz w:val="24"/>
          <w:szCs w:val="24"/>
        </w:rPr>
        <w:t xml:space="preserve">Ejemplos del enfoque del emprendimiento social </w:t>
      </w:r>
      <w:proofErr w:type="gramStart"/>
      <w:r w:rsidRPr="00D8553C">
        <w:rPr>
          <w:rFonts w:ascii="Times New Roman" w:hAnsi="Times New Roman" w:cs="Times New Roman"/>
          <w:sz w:val="24"/>
          <w:szCs w:val="24"/>
        </w:rPr>
        <w:t>en  las</w:t>
      </w:r>
      <w:proofErr w:type="gramEnd"/>
      <w:r w:rsidRPr="00D8553C">
        <w:rPr>
          <w:rFonts w:ascii="Times New Roman" w:hAnsi="Times New Roman" w:cs="Times New Roman"/>
          <w:sz w:val="24"/>
          <w:szCs w:val="24"/>
        </w:rPr>
        <w:t xml:space="preserve"> universidades son numero</w:t>
      </w:r>
      <w:r w:rsidR="006F63AA" w:rsidRPr="00D8553C">
        <w:rPr>
          <w:rFonts w:ascii="Times New Roman" w:hAnsi="Times New Roman" w:cs="Times New Roman"/>
          <w:sz w:val="24"/>
          <w:szCs w:val="24"/>
        </w:rPr>
        <w:t xml:space="preserve">sos </w:t>
      </w:r>
      <w:r w:rsidR="004A46F9" w:rsidRPr="00D8553C">
        <w:rPr>
          <w:rFonts w:ascii="Times New Roman" w:hAnsi="Times New Roman" w:cs="Times New Roman"/>
          <w:sz w:val="24"/>
          <w:szCs w:val="24"/>
        </w:rPr>
        <w:t xml:space="preserve">normalmente se indican como programas de extensión aunque hay universidades que los consideran parte de su función o misión </w:t>
      </w:r>
      <w:r w:rsidR="006F63AA" w:rsidRPr="00D8553C">
        <w:rPr>
          <w:rFonts w:ascii="Times New Roman" w:hAnsi="Times New Roman" w:cs="Times New Roman"/>
          <w:sz w:val="24"/>
          <w:szCs w:val="24"/>
        </w:rPr>
        <w:t>como muestra se presentan:</w:t>
      </w:r>
    </w:p>
    <w:p w:rsidR="004749D3" w:rsidRPr="00D8553C" w:rsidRDefault="006F63AA" w:rsidP="00D8553C">
      <w:pPr>
        <w:spacing w:line="360" w:lineRule="auto"/>
        <w:jc w:val="both"/>
        <w:rPr>
          <w:rFonts w:ascii="Times New Roman" w:hAnsi="Times New Roman" w:cs="Times New Roman"/>
          <w:b/>
          <w:sz w:val="24"/>
          <w:szCs w:val="24"/>
        </w:rPr>
      </w:pPr>
      <w:r w:rsidRPr="00D8553C">
        <w:rPr>
          <w:rFonts w:ascii="Times New Roman" w:hAnsi="Times New Roman" w:cs="Times New Roman"/>
          <w:sz w:val="24"/>
          <w:szCs w:val="24"/>
        </w:rPr>
        <w:t>En relación a proyectos de emprendimiento social de la universidad hay</w:t>
      </w:r>
      <w:r w:rsidR="00931E58" w:rsidRPr="00D8553C">
        <w:rPr>
          <w:rFonts w:ascii="Times New Roman" w:hAnsi="Times New Roman" w:cs="Times New Roman"/>
          <w:sz w:val="24"/>
          <w:szCs w:val="24"/>
        </w:rPr>
        <w:t xml:space="preserve"> instituciones que han identificado y explicitado el emprendimiento como una de sus actividades e inclusive la señalan como prioritaria</w:t>
      </w:r>
      <w:r w:rsidR="00D33BBC" w:rsidRPr="00D8553C">
        <w:rPr>
          <w:rFonts w:ascii="Times New Roman" w:hAnsi="Times New Roman" w:cs="Times New Roman"/>
          <w:sz w:val="24"/>
          <w:szCs w:val="24"/>
        </w:rPr>
        <w:t>, en algunos casos explicitan esta actividad como una acción o un programa permanente o temporal, relacionan sus proyectos o prioridades o dan categorías dentro de las que participan o únicamente señalan los eventos que desarrolla</w:t>
      </w:r>
      <w:r w:rsidR="00C25F55" w:rsidRPr="00D8553C">
        <w:rPr>
          <w:rFonts w:ascii="Times New Roman" w:hAnsi="Times New Roman" w:cs="Times New Roman"/>
          <w:sz w:val="24"/>
          <w:szCs w:val="24"/>
        </w:rPr>
        <w:t>: como ejemplo tenemos</w:t>
      </w:r>
      <w:r w:rsidR="00D33BBC" w:rsidRPr="00D8553C">
        <w:rPr>
          <w:rFonts w:ascii="Times New Roman" w:hAnsi="Times New Roman" w:cs="Times New Roman"/>
          <w:sz w:val="24"/>
          <w:szCs w:val="24"/>
        </w:rPr>
        <w:t xml:space="preserve"> para señalar distintos abordajes tenemos:</w:t>
      </w:r>
      <w:r w:rsidR="00C25F55" w:rsidRPr="00D8553C">
        <w:rPr>
          <w:rFonts w:ascii="Times New Roman" w:hAnsi="Times New Roman" w:cs="Times New Roman"/>
          <w:sz w:val="24"/>
          <w:szCs w:val="24"/>
        </w:rPr>
        <w:t xml:space="preserve"> </w:t>
      </w:r>
      <w:r w:rsidR="004A46F9" w:rsidRPr="00D8553C">
        <w:rPr>
          <w:rFonts w:ascii="Times New Roman" w:hAnsi="Times New Roman" w:cs="Times New Roman"/>
          <w:sz w:val="24"/>
          <w:szCs w:val="24"/>
        </w:rPr>
        <w:t xml:space="preserve"> U</w:t>
      </w:r>
      <w:r w:rsidR="00DA58BF" w:rsidRPr="00D8553C">
        <w:rPr>
          <w:rFonts w:ascii="Times New Roman" w:hAnsi="Times New Roman" w:cs="Times New Roman"/>
          <w:sz w:val="24"/>
          <w:szCs w:val="24"/>
        </w:rPr>
        <w:t>niversidad de Belmont,</w:t>
      </w:r>
      <w:r w:rsidR="00D33BBC" w:rsidRPr="00D8553C">
        <w:rPr>
          <w:rFonts w:ascii="Times New Roman" w:hAnsi="Times New Roman" w:cs="Times New Roman"/>
          <w:sz w:val="24"/>
          <w:szCs w:val="24"/>
        </w:rPr>
        <w:t xml:space="preserve"> USA.;</w:t>
      </w:r>
      <w:r w:rsidR="00DA58BF" w:rsidRPr="00D8553C">
        <w:rPr>
          <w:rFonts w:ascii="Times New Roman" w:hAnsi="Times New Roman" w:cs="Times New Roman"/>
          <w:sz w:val="24"/>
          <w:szCs w:val="24"/>
        </w:rPr>
        <w:t xml:space="preserve"> </w:t>
      </w:r>
      <w:r w:rsidR="00D33BBC" w:rsidRPr="00D8553C">
        <w:rPr>
          <w:rFonts w:ascii="Times New Roman" w:hAnsi="Times New Roman" w:cs="Times New Roman"/>
          <w:sz w:val="24"/>
          <w:szCs w:val="24"/>
        </w:rPr>
        <w:t xml:space="preserve"> </w:t>
      </w:r>
      <w:proofErr w:type="spellStart"/>
      <w:r w:rsidR="00D33BBC" w:rsidRPr="00D8553C">
        <w:rPr>
          <w:rFonts w:ascii="Times New Roman" w:hAnsi="Times New Roman" w:cs="Times New Roman"/>
          <w:sz w:val="24"/>
          <w:szCs w:val="24"/>
        </w:rPr>
        <w:t>Queen´s</w:t>
      </w:r>
      <w:proofErr w:type="spellEnd"/>
      <w:r w:rsidR="00D33BBC" w:rsidRPr="00D8553C">
        <w:rPr>
          <w:rFonts w:ascii="Times New Roman" w:hAnsi="Times New Roman" w:cs="Times New Roman"/>
          <w:sz w:val="24"/>
          <w:szCs w:val="24"/>
        </w:rPr>
        <w:t xml:space="preserve"> </w:t>
      </w:r>
      <w:proofErr w:type="spellStart"/>
      <w:r w:rsidR="00D33BBC" w:rsidRPr="00D8553C">
        <w:rPr>
          <w:rFonts w:ascii="Times New Roman" w:hAnsi="Times New Roman" w:cs="Times New Roman"/>
          <w:sz w:val="24"/>
          <w:szCs w:val="24"/>
        </w:rPr>
        <w:t>University</w:t>
      </w:r>
      <w:proofErr w:type="spellEnd"/>
      <w:r w:rsidR="00D33BBC" w:rsidRPr="00D8553C">
        <w:rPr>
          <w:rFonts w:ascii="Times New Roman" w:hAnsi="Times New Roman" w:cs="Times New Roman"/>
          <w:sz w:val="24"/>
          <w:szCs w:val="24"/>
        </w:rPr>
        <w:t xml:space="preserve"> UK; </w:t>
      </w:r>
      <w:r w:rsidR="00DA58BF" w:rsidRPr="00D8553C">
        <w:rPr>
          <w:rFonts w:ascii="Times New Roman" w:hAnsi="Times New Roman" w:cs="Times New Roman"/>
          <w:sz w:val="24"/>
          <w:szCs w:val="24"/>
        </w:rPr>
        <w:t>de la Escuela de Negoc</w:t>
      </w:r>
      <w:r w:rsidRPr="00D8553C">
        <w:rPr>
          <w:rFonts w:ascii="Times New Roman" w:hAnsi="Times New Roman" w:cs="Times New Roman"/>
          <w:sz w:val="24"/>
          <w:szCs w:val="24"/>
        </w:rPr>
        <w:t xml:space="preserve">ios de la Columbia </w:t>
      </w:r>
      <w:proofErr w:type="spellStart"/>
      <w:r w:rsidRPr="00D8553C">
        <w:rPr>
          <w:rFonts w:ascii="Times New Roman" w:hAnsi="Times New Roman" w:cs="Times New Roman"/>
          <w:sz w:val="24"/>
          <w:szCs w:val="24"/>
        </w:rPr>
        <w:t>University</w:t>
      </w:r>
      <w:proofErr w:type="spellEnd"/>
      <w:r w:rsidR="00D33BBC" w:rsidRPr="00D8553C">
        <w:rPr>
          <w:rFonts w:ascii="Times New Roman" w:hAnsi="Times New Roman" w:cs="Times New Roman"/>
          <w:sz w:val="24"/>
          <w:szCs w:val="24"/>
        </w:rPr>
        <w:t>,</w:t>
      </w:r>
      <w:r w:rsidRPr="00D8553C">
        <w:rPr>
          <w:rFonts w:ascii="Times New Roman" w:hAnsi="Times New Roman" w:cs="Times New Roman"/>
          <w:sz w:val="24"/>
          <w:szCs w:val="24"/>
        </w:rPr>
        <w:t xml:space="preserve"> </w:t>
      </w:r>
      <w:r w:rsidR="00DA58BF" w:rsidRPr="00D8553C">
        <w:rPr>
          <w:rFonts w:ascii="Times New Roman" w:hAnsi="Times New Roman" w:cs="Times New Roman"/>
          <w:sz w:val="24"/>
          <w:szCs w:val="24"/>
        </w:rPr>
        <w:t xml:space="preserve"> </w:t>
      </w:r>
      <w:r w:rsidR="00D33BBC" w:rsidRPr="00D8553C">
        <w:rPr>
          <w:rFonts w:ascii="Times New Roman" w:hAnsi="Times New Roman" w:cs="Times New Roman"/>
          <w:sz w:val="24"/>
          <w:szCs w:val="24"/>
        </w:rPr>
        <w:t xml:space="preserve">USA, </w:t>
      </w:r>
      <w:r w:rsidR="00DA58BF" w:rsidRPr="00D8553C">
        <w:rPr>
          <w:rFonts w:ascii="Times New Roman" w:hAnsi="Times New Roman" w:cs="Times New Roman"/>
          <w:sz w:val="24"/>
          <w:szCs w:val="24"/>
        </w:rPr>
        <w:t>el de la Universidad de</w:t>
      </w:r>
      <w:r w:rsidR="00720B33" w:rsidRPr="00D8553C">
        <w:rPr>
          <w:rFonts w:ascii="Times New Roman" w:hAnsi="Times New Roman" w:cs="Times New Roman"/>
          <w:sz w:val="24"/>
          <w:szCs w:val="24"/>
        </w:rPr>
        <w:t xml:space="preserve"> </w:t>
      </w:r>
      <w:r w:rsidR="00590DD2" w:rsidRPr="00D8553C">
        <w:rPr>
          <w:rFonts w:ascii="Times New Roman" w:hAnsi="Times New Roman" w:cs="Times New Roman"/>
          <w:sz w:val="24"/>
          <w:szCs w:val="24"/>
        </w:rPr>
        <w:t>Medellín, Co.</w:t>
      </w:r>
      <w:r w:rsidR="00D33BBC" w:rsidRPr="00D8553C">
        <w:rPr>
          <w:rFonts w:ascii="Times New Roman" w:hAnsi="Times New Roman" w:cs="Times New Roman"/>
          <w:sz w:val="24"/>
          <w:szCs w:val="24"/>
        </w:rPr>
        <w:t>, la Universidad Autónoma de Yucatán,  la Universidad Ibero de México.</w:t>
      </w:r>
      <w:r w:rsidR="00D33BBC" w:rsidRPr="00D8553C">
        <w:rPr>
          <w:rFonts w:ascii="Times New Roman" w:hAnsi="Times New Roman" w:cs="Times New Roman"/>
          <w:b/>
          <w:sz w:val="24"/>
          <w:szCs w:val="24"/>
        </w:rPr>
        <w:t xml:space="preserve"> </w:t>
      </w:r>
    </w:p>
    <w:p w:rsidR="001121FC" w:rsidRPr="00D8553C" w:rsidRDefault="00C42C7F" w:rsidP="00D8553C">
      <w:pPr>
        <w:pStyle w:val="Ttulo2"/>
        <w:spacing w:after="240" w:line="360" w:lineRule="auto"/>
        <w:jc w:val="both"/>
        <w:rPr>
          <w:rStyle w:val="Textoennegrita"/>
          <w:rFonts w:ascii="Times New Roman" w:hAnsi="Times New Roman" w:cs="Times New Roman"/>
          <w:b/>
          <w:color w:val="000000"/>
          <w:sz w:val="24"/>
          <w:szCs w:val="24"/>
        </w:rPr>
      </w:pPr>
      <w:r w:rsidRPr="00D8553C">
        <w:rPr>
          <w:rFonts w:ascii="Times New Roman" w:hAnsi="Times New Roman" w:cs="Times New Roman"/>
          <w:b w:val="0"/>
          <w:sz w:val="24"/>
          <w:szCs w:val="24"/>
        </w:rPr>
        <w:lastRenderedPageBreak/>
        <w:t> </w:t>
      </w:r>
      <w:r w:rsidR="00DA58BF" w:rsidRPr="00D8553C">
        <w:rPr>
          <w:rStyle w:val="Textoennegrita"/>
          <w:rFonts w:ascii="Times New Roman" w:hAnsi="Times New Roman" w:cs="Times New Roman"/>
          <w:color w:val="000000"/>
          <w:sz w:val="24"/>
          <w:szCs w:val="24"/>
        </w:rPr>
        <w:t xml:space="preserve">Para </w:t>
      </w:r>
      <w:r w:rsidR="00DA58BF" w:rsidRPr="00D8553C">
        <w:rPr>
          <w:rStyle w:val="Textoennegrita"/>
          <w:rFonts w:ascii="Times New Roman" w:hAnsi="Times New Roman" w:cs="Times New Roman"/>
          <w:b/>
          <w:color w:val="000000"/>
          <w:sz w:val="24"/>
          <w:szCs w:val="24"/>
        </w:rPr>
        <w:t>la Universida</w:t>
      </w:r>
      <w:r w:rsidR="00720B33" w:rsidRPr="00D8553C">
        <w:rPr>
          <w:rStyle w:val="Textoennegrita"/>
          <w:rFonts w:ascii="Times New Roman" w:hAnsi="Times New Roman" w:cs="Times New Roman"/>
          <w:b/>
          <w:color w:val="000000"/>
          <w:sz w:val="24"/>
          <w:szCs w:val="24"/>
        </w:rPr>
        <w:t>d</w:t>
      </w:r>
      <w:r w:rsidR="00DA58BF" w:rsidRPr="00D8553C">
        <w:rPr>
          <w:rStyle w:val="Textoennegrita"/>
          <w:rFonts w:ascii="Times New Roman" w:hAnsi="Times New Roman" w:cs="Times New Roman"/>
          <w:b/>
          <w:color w:val="000000"/>
          <w:sz w:val="24"/>
          <w:szCs w:val="24"/>
        </w:rPr>
        <w:t xml:space="preserve"> de Belmont,</w:t>
      </w:r>
      <w:r w:rsidR="00720B33" w:rsidRPr="00D8553C">
        <w:rPr>
          <w:rStyle w:val="Textoennegrita"/>
          <w:rFonts w:ascii="Times New Roman" w:hAnsi="Times New Roman" w:cs="Times New Roman"/>
          <w:b/>
          <w:color w:val="000000"/>
          <w:sz w:val="24"/>
          <w:szCs w:val="24"/>
        </w:rPr>
        <w:t xml:space="preserve"> Nashville Tennessee</w:t>
      </w:r>
      <w:r w:rsidR="00DA58BF" w:rsidRPr="00D8553C">
        <w:rPr>
          <w:rStyle w:val="Textoennegrita"/>
          <w:rFonts w:ascii="Times New Roman" w:hAnsi="Times New Roman" w:cs="Times New Roman"/>
          <w:color w:val="000000"/>
          <w:sz w:val="24"/>
          <w:szCs w:val="24"/>
        </w:rPr>
        <w:t xml:space="preserve"> </w:t>
      </w:r>
      <w:r w:rsidR="00720B33" w:rsidRPr="00D8553C">
        <w:rPr>
          <w:rStyle w:val="Textoennegrita"/>
          <w:rFonts w:ascii="Times New Roman" w:hAnsi="Times New Roman" w:cs="Times New Roman"/>
          <w:color w:val="000000"/>
          <w:sz w:val="24"/>
          <w:szCs w:val="24"/>
        </w:rPr>
        <w:t>l</w:t>
      </w:r>
      <w:r w:rsidR="001121FC" w:rsidRPr="00D8553C">
        <w:rPr>
          <w:rStyle w:val="Textoennegrita"/>
          <w:rFonts w:ascii="Times New Roman" w:hAnsi="Times New Roman" w:cs="Times New Roman"/>
          <w:color w:val="000000"/>
          <w:sz w:val="24"/>
          <w:szCs w:val="24"/>
        </w:rPr>
        <w:t xml:space="preserve">os emprendedores sociales son individuos que buscan soluciones sustentables e innovadoras para los problemas </w:t>
      </w:r>
      <w:proofErr w:type="spellStart"/>
      <w:r w:rsidR="001121FC" w:rsidRPr="00D8553C">
        <w:rPr>
          <w:rStyle w:val="Textoennegrita"/>
          <w:rFonts w:ascii="Times New Roman" w:hAnsi="Times New Roman" w:cs="Times New Roman"/>
          <w:color w:val="000000"/>
          <w:sz w:val="24"/>
          <w:szCs w:val="24"/>
        </w:rPr>
        <w:t>mas</w:t>
      </w:r>
      <w:proofErr w:type="spellEnd"/>
      <w:r w:rsidR="001121FC" w:rsidRPr="00D8553C">
        <w:rPr>
          <w:rStyle w:val="Textoennegrita"/>
          <w:rFonts w:ascii="Times New Roman" w:hAnsi="Times New Roman" w:cs="Times New Roman"/>
          <w:color w:val="000000"/>
          <w:sz w:val="24"/>
          <w:szCs w:val="24"/>
        </w:rPr>
        <w:t xml:space="preserve"> apremiantes de la sociedad. En este sentido  los emprendedores sociales necesitan juicio y entendimiento, habilidades y fortaleza tanto como imaginación y reflexión crítica.  Estas cualidades son fomentadas a través del estudio del emprendimiento, estudio de un problema a través de múltiples perspectiva y una amplia reflexión personal sobre objetivos y oportunidades</w:t>
      </w:r>
      <w:r w:rsidR="00720B33" w:rsidRPr="00D8553C">
        <w:rPr>
          <w:rStyle w:val="Textoennegrita"/>
          <w:rFonts w:ascii="Times New Roman" w:hAnsi="Times New Roman" w:cs="Times New Roman"/>
          <w:color w:val="000000"/>
          <w:sz w:val="24"/>
          <w:szCs w:val="24"/>
        </w:rPr>
        <w:t>. (Belmont,</w:t>
      </w:r>
      <w:r w:rsidR="004A46F9" w:rsidRPr="00D8553C">
        <w:rPr>
          <w:rStyle w:val="Textoennegrita"/>
          <w:rFonts w:ascii="Times New Roman" w:hAnsi="Times New Roman" w:cs="Times New Roman"/>
          <w:color w:val="000000"/>
          <w:sz w:val="24"/>
          <w:szCs w:val="24"/>
        </w:rPr>
        <w:t xml:space="preserve"> 2013)</w:t>
      </w:r>
    </w:p>
    <w:p w:rsidR="001121FC" w:rsidRPr="00D8553C" w:rsidRDefault="001121FC" w:rsidP="00D8553C">
      <w:pPr>
        <w:shd w:val="clear" w:color="auto" w:fill="FFFFFF"/>
        <w:spacing w:after="0" w:line="360" w:lineRule="auto"/>
        <w:jc w:val="both"/>
        <w:rPr>
          <w:rFonts w:ascii="Times New Roman" w:eastAsia="Times New Roman" w:hAnsi="Times New Roman" w:cs="Times New Roman"/>
          <w:b/>
          <w:color w:val="333333"/>
          <w:sz w:val="24"/>
          <w:szCs w:val="24"/>
          <w:lang w:eastAsia="es-MX"/>
        </w:rPr>
      </w:pPr>
      <w:r w:rsidRPr="00D8553C">
        <w:rPr>
          <w:rStyle w:val="Textoennegrita"/>
          <w:rFonts w:ascii="Times New Roman" w:hAnsi="Times New Roman" w:cs="Times New Roman"/>
          <w:b w:val="0"/>
          <w:color w:val="000000"/>
          <w:sz w:val="24"/>
          <w:szCs w:val="24"/>
        </w:rPr>
        <w:t>Los programas emprendimiento social combinan cursos de negocios con grupos de  enfoques sobre problemáticas sociales integrados  con la experiencia y servicio que caracterizan los emprendedores sociales activos.</w:t>
      </w:r>
      <w:r w:rsidRPr="00D8553C">
        <w:rPr>
          <w:rFonts w:ascii="Times New Roman" w:hAnsi="Times New Roman" w:cs="Times New Roman"/>
          <w:color w:val="000000"/>
          <w:sz w:val="24"/>
          <w:szCs w:val="24"/>
        </w:rPr>
        <w:t xml:space="preserve"> </w:t>
      </w:r>
      <w:r w:rsidR="00384A2A" w:rsidRPr="00D8553C">
        <w:rPr>
          <w:rFonts w:ascii="Times New Roman" w:hAnsi="Times New Roman" w:cs="Times New Roman"/>
          <w:color w:val="000000"/>
          <w:sz w:val="24"/>
          <w:szCs w:val="24"/>
        </w:rPr>
        <w:t xml:space="preserve"> </w:t>
      </w:r>
      <w:r w:rsidRPr="00D8553C">
        <w:rPr>
          <w:rFonts w:ascii="Times New Roman" w:hAnsi="Times New Roman" w:cs="Times New Roman"/>
          <w:color w:val="000000"/>
          <w:sz w:val="24"/>
          <w:szCs w:val="24"/>
        </w:rPr>
        <w:t>Independientemente del enfoque  el estudiante para emprendedor social tiene cinco objetivos principales  que son el corazón de su programa:</w:t>
      </w:r>
      <w:r w:rsidRPr="00D8553C">
        <w:rPr>
          <w:rFonts w:ascii="Times New Roman" w:eastAsia="Times New Roman" w:hAnsi="Times New Roman" w:cs="Times New Roman"/>
          <w:b/>
          <w:color w:val="333333"/>
          <w:sz w:val="24"/>
          <w:szCs w:val="24"/>
          <w:lang w:eastAsia="es-MX"/>
        </w:rPr>
        <w:t xml:space="preserve"> </w:t>
      </w:r>
    </w:p>
    <w:p w:rsidR="00384A2A" w:rsidRPr="00D8553C" w:rsidRDefault="001121FC" w:rsidP="00D8553C">
      <w:pPr>
        <w:pStyle w:val="Prrafodelista"/>
        <w:numPr>
          <w:ilvl w:val="0"/>
          <w:numId w:val="3"/>
        </w:numPr>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proofErr w:type="spellStart"/>
      <w:r w:rsidRPr="00D8553C">
        <w:rPr>
          <w:rFonts w:ascii="Times New Roman" w:eastAsia="Times New Roman" w:hAnsi="Times New Roman" w:cs="Times New Roman"/>
          <w:b/>
          <w:color w:val="000000"/>
          <w:sz w:val="24"/>
          <w:szCs w:val="24"/>
          <w:lang w:eastAsia="es-MX"/>
        </w:rPr>
        <w:t>Etica</w:t>
      </w:r>
      <w:proofErr w:type="spellEnd"/>
      <w:r w:rsidRPr="00D8553C">
        <w:rPr>
          <w:rFonts w:ascii="Times New Roman" w:eastAsia="Times New Roman" w:hAnsi="Times New Roman" w:cs="Times New Roman"/>
          <w:b/>
          <w:color w:val="000000"/>
          <w:sz w:val="24"/>
          <w:szCs w:val="24"/>
          <w:lang w:eastAsia="es-MX"/>
        </w:rPr>
        <w:t xml:space="preserve"> y valores.</w:t>
      </w:r>
      <w:r w:rsidRPr="00D8553C">
        <w:rPr>
          <w:rFonts w:ascii="Times New Roman" w:eastAsia="Times New Roman" w:hAnsi="Times New Roman" w:cs="Times New Roman"/>
          <w:color w:val="000000"/>
          <w:sz w:val="24"/>
          <w:szCs w:val="24"/>
          <w:lang w:eastAsia="es-MX"/>
        </w:rPr>
        <w:t xml:space="preserve"> Los estudiantes deberán entender los principios éticos de los negocios y para trabajar en la comunidad y deberán demostrar la habilidad para integrar valores en todo el proceso y para adquirir un compromiso responsable  con las comunidades. Los estudiantes  también  deberán de </w:t>
      </w:r>
      <w:proofErr w:type="spellStart"/>
      <w:r w:rsidRPr="00D8553C">
        <w:rPr>
          <w:rFonts w:ascii="Times New Roman" w:eastAsia="Times New Roman" w:hAnsi="Times New Roman" w:cs="Times New Roman"/>
          <w:color w:val="000000"/>
          <w:sz w:val="24"/>
          <w:szCs w:val="24"/>
          <w:lang w:eastAsia="es-MX"/>
        </w:rPr>
        <w:t>examiner</w:t>
      </w:r>
      <w:proofErr w:type="spellEnd"/>
      <w:r w:rsidRPr="00D8553C">
        <w:rPr>
          <w:rFonts w:ascii="Times New Roman" w:eastAsia="Times New Roman" w:hAnsi="Times New Roman" w:cs="Times New Roman"/>
          <w:color w:val="000000"/>
          <w:sz w:val="24"/>
          <w:szCs w:val="24"/>
          <w:lang w:eastAsia="es-MX"/>
        </w:rPr>
        <w:t xml:space="preserve"> sus propios valores personales y aspiraciones en relación </w:t>
      </w:r>
      <w:proofErr w:type="spellStart"/>
      <w:r w:rsidRPr="00D8553C">
        <w:rPr>
          <w:rFonts w:ascii="Times New Roman" w:eastAsia="Times New Roman" w:hAnsi="Times New Roman" w:cs="Times New Roman"/>
          <w:color w:val="000000"/>
          <w:sz w:val="24"/>
          <w:szCs w:val="24"/>
          <w:lang w:eastAsia="es-MX"/>
        </w:rPr>
        <w:t>aconsiderar</w:t>
      </w:r>
      <w:proofErr w:type="spellEnd"/>
      <w:r w:rsidRPr="00D8553C">
        <w:rPr>
          <w:rFonts w:ascii="Times New Roman" w:eastAsia="Times New Roman" w:hAnsi="Times New Roman" w:cs="Times New Roman"/>
          <w:color w:val="000000"/>
          <w:sz w:val="24"/>
          <w:szCs w:val="24"/>
          <w:lang w:eastAsia="es-MX"/>
        </w:rPr>
        <w:t xml:space="preserve"> sus objetivo y su futuro como emprendedores social</w:t>
      </w:r>
      <w:r w:rsidR="00384A2A" w:rsidRPr="00D8553C">
        <w:rPr>
          <w:rFonts w:ascii="Times New Roman" w:eastAsia="Times New Roman" w:hAnsi="Times New Roman" w:cs="Times New Roman"/>
          <w:color w:val="000000"/>
          <w:sz w:val="24"/>
          <w:szCs w:val="24"/>
          <w:lang w:eastAsia="es-MX"/>
        </w:rPr>
        <w:t>e</w:t>
      </w:r>
      <w:r w:rsidRPr="00D8553C">
        <w:rPr>
          <w:rFonts w:ascii="Times New Roman" w:eastAsia="Times New Roman" w:hAnsi="Times New Roman" w:cs="Times New Roman"/>
          <w:color w:val="000000"/>
          <w:sz w:val="24"/>
          <w:szCs w:val="24"/>
          <w:lang w:eastAsia="es-MX"/>
        </w:rPr>
        <w:t>s.</w:t>
      </w:r>
    </w:p>
    <w:p w:rsidR="001121FC" w:rsidRDefault="001121FC" w:rsidP="00D8553C">
      <w:pPr>
        <w:pStyle w:val="Prrafodelista"/>
        <w:numPr>
          <w:ilvl w:val="0"/>
          <w:numId w:val="3"/>
        </w:numPr>
        <w:spacing w:before="100" w:beforeAutospacing="1" w:after="0" w:line="360" w:lineRule="auto"/>
        <w:jc w:val="both"/>
        <w:rPr>
          <w:rFonts w:ascii="Times New Roman" w:eastAsia="Times New Roman" w:hAnsi="Times New Roman" w:cs="Times New Roman"/>
          <w:color w:val="000000"/>
          <w:sz w:val="24"/>
          <w:szCs w:val="24"/>
          <w:lang w:eastAsia="es-MX"/>
        </w:rPr>
      </w:pPr>
      <w:r w:rsidRPr="00D8553C">
        <w:rPr>
          <w:rFonts w:ascii="Times New Roman" w:eastAsia="Times New Roman" w:hAnsi="Times New Roman" w:cs="Times New Roman"/>
          <w:b/>
          <w:color w:val="000000"/>
          <w:sz w:val="24"/>
          <w:szCs w:val="24"/>
          <w:lang w:eastAsia="es-MX"/>
        </w:rPr>
        <w:t>Conjunto de Habilidades   de emprendimiento social</w:t>
      </w:r>
      <w:r w:rsidRPr="00D8553C">
        <w:rPr>
          <w:rFonts w:ascii="Times New Roman" w:eastAsia="Times New Roman" w:hAnsi="Times New Roman" w:cs="Times New Roman"/>
          <w:color w:val="000000"/>
          <w:sz w:val="24"/>
          <w:szCs w:val="24"/>
          <w:lang w:eastAsia="es-MX"/>
        </w:rPr>
        <w:t xml:space="preserve">. Usando habilidades sofisticadas de comunicación oral y escrita desarrollada a través de la educación general, los </w:t>
      </w:r>
      <w:proofErr w:type="spellStart"/>
      <w:r w:rsidRPr="00D8553C">
        <w:rPr>
          <w:rFonts w:ascii="Times New Roman" w:eastAsia="Times New Roman" w:hAnsi="Times New Roman" w:cs="Times New Roman"/>
          <w:color w:val="000000"/>
          <w:sz w:val="24"/>
          <w:szCs w:val="24"/>
          <w:lang w:eastAsia="es-MX"/>
        </w:rPr>
        <w:t>estudiates</w:t>
      </w:r>
      <w:proofErr w:type="spellEnd"/>
      <w:r w:rsidRPr="00D8553C">
        <w:rPr>
          <w:rFonts w:ascii="Times New Roman" w:eastAsia="Times New Roman" w:hAnsi="Times New Roman" w:cs="Times New Roman"/>
          <w:color w:val="000000"/>
          <w:sz w:val="24"/>
          <w:szCs w:val="24"/>
          <w:lang w:eastAsia="es-MX"/>
        </w:rPr>
        <w:t xml:space="preserve"> deberán de demostrar competencia en cada una de </w:t>
      </w:r>
      <w:proofErr w:type="gramStart"/>
      <w:r w:rsidRPr="00D8553C">
        <w:rPr>
          <w:rFonts w:ascii="Times New Roman" w:eastAsia="Times New Roman" w:hAnsi="Times New Roman" w:cs="Times New Roman"/>
          <w:color w:val="000000"/>
          <w:sz w:val="24"/>
          <w:szCs w:val="24"/>
          <w:lang w:eastAsia="es-MX"/>
        </w:rPr>
        <w:t>las siguiente habilidades esenciales</w:t>
      </w:r>
      <w:proofErr w:type="gramEnd"/>
      <w:r w:rsidRPr="00D8553C">
        <w:rPr>
          <w:rFonts w:ascii="Times New Roman" w:eastAsia="Times New Roman" w:hAnsi="Times New Roman" w:cs="Times New Roman"/>
          <w:color w:val="000000"/>
          <w:sz w:val="24"/>
          <w:szCs w:val="24"/>
          <w:lang w:eastAsia="es-MX"/>
        </w:rPr>
        <w:t xml:space="preserve"> para el emprendimiento.</w:t>
      </w:r>
    </w:p>
    <w:p w:rsidR="00720B33" w:rsidRPr="00D8553C" w:rsidRDefault="00720B33" w:rsidP="00D8553C">
      <w:pPr>
        <w:spacing w:after="0" w:line="360" w:lineRule="auto"/>
        <w:ind w:left="1418"/>
        <w:jc w:val="both"/>
        <w:rPr>
          <w:rFonts w:ascii="Times New Roman" w:eastAsia="Times New Roman" w:hAnsi="Times New Roman" w:cs="Times New Roman"/>
          <w:color w:val="000000"/>
          <w:sz w:val="24"/>
          <w:szCs w:val="24"/>
          <w:lang w:eastAsia="es-MX"/>
        </w:rPr>
      </w:pPr>
      <w:r w:rsidRPr="00D8553C">
        <w:rPr>
          <w:rFonts w:ascii="Times New Roman" w:eastAsia="Times New Roman" w:hAnsi="Times New Roman" w:cs="Times New Roman"/>
          <w:color w:val="000000"/>
          <w:sz w:val="24"/>
          <w:szCs w:val="24"/>
          <w:lang w:eastAsia="es-MX"/>
        </w:rPr>
        <w:t xml:space="preserve">1. </w:t>
      </w:r>
      <w:r w:rsidR="001121FC" w:rsidRPr="00D8553C">
        <w:rPr>
          <w:rFonts w:ascii="Times New Roman" w:eastAsia="Times New Roman" w:hAnsi="Times New Roman" w:cs="Times New Roman"/>
          <w:color w:val="000000"/>
          <w:sz w:val="24"/>
          <w:szCs w:val="24"/>
          <w:lang w:eastAsia="es-MX"/>
        </w:rPr>
        <w:t>Valoración de la oportunidad</w:t>
      </w:r>
    </w:p>
    <w:p w:rsidR="00720B33" w:rsidRPr="00D8553C" w:rsidRDefault="001121FC" w:rsidP="00D8553C">
      <w:pPr>
        <w:spacing w:after="0" w:line="360" w:lineRule="auto"/>
        <w:ind w:left="1418"/>
        <w:jc w:val="both"/>
        <w:rPr>
          <w:rFonts w:ascii="Times New Roman" w:eastAsia="Times New Roman" w:hAnsi="Times New Roman" w:cs="Times New Roman"/>
          <w:color w:val="000000"/>
          <w:sz w:val="24"/>
          <w:szCs w:val="24"/>
          <w:lang w:eastAsia="es-MX"/>
        </w:rPr>
      </w:pPr>
      <w:r w:rsidRPr="00D8553C">
        <w:rPr>
          <w:rFonts w:ascii="Times New Roman" w:eastAsia="Times New Roman" w:hAnsi="Times New Roman" w:cs="Times New Roman"/>
          <w:color w:val="000000"/>
          <w:sz w:val="24"/>
          <w:szCs w:val="24"/>
          <w:lang w:eastAsia="es-MX"/>
        </w:rPr>
        <w:t>2. formación de equipo, Liderazgo</w:t>
      </w:r>
    </w:p>
    <w:p w:rsidR="00720B33" w:rsidRPr="00D8553C" w:rsidRDefault="001121FC" w:rsidP="00D8553C">
      <w:pPr>
        <w:spacing w:after="0" w:line="360" w:lineRule="auto"/>
        <w:ind w:left="1418"/>
        <w:jc w:val="both"/>
        <w:rPr>
          <w:rFonts w:ascii="Times New Roman" w:eastAsia="Times New Roman" w:hAnsi="Times New Roman" w:cs="Times New Roman"/>
          <w:color w:val="000000"/>
          <w:sz w:val="24"/>
          <w:szCs w:val="24"/>
          <w:lang w:eastAsia="es-MX"/>
        </w:rPr>
      </w:pPr>
      <w:r w:rsidRPr="00D8553C">
        <w:rPr>
          <w:rFonts w:ascii="Times New Roman" w:eastAsia="Times New Roman" w:hAnsi="Times New Roman" w:cs="Times New Roman"/>
          <w:color w:val="000000"/>
          <w:sz w:val="24"/>
          <w:szCs w:val="24"/>
          <w:lang w:eastAsia="es-MX"/>
        </w:rPr>
        <w:t>3. Habilidades de negociación</w:t>
      </w:r>
    </w:p>
    <w:p w:rsidR="001121FC" w:rsidRDefault="001121FC" w:rsidP="00D8553C">
      <w:pPr>
        <w:spacing w:after="0" w:line="360" w:lineRule="auto"/>
        <w:ind w:left="1418"/>
        <w:jc w:val="both"/>
        <w:rPr>
          <w:rFonts w:ascii="Times New Roman" w:eastAsia="Times New Roman" w:hAnsi="Times New Roman" w:cs="Times New Roman"/>
          <w:color w:val="000000"/>
          <w:sz w:val="24"/>
          <w:szCs w:val="24"/>
          <w:lang w:eastAsia="es-MX"/>
        </w:rPr>
      </w:pPr>
      <w:r w:rsidRPr="00D8553C">
        <w:rPr>
          <w:rFonts w:ascii="Times New Roman" w:eastAsia="Times New Roman" w:hAnsi="Times New Roman" w:cs="Times New Roman"/>
          <w:color w:val="000000"/>
          <w:sz w:val="24"/>
          <w:szCs w:val="24"/>
          <w:lang w:eastAsia="es-MX"/>
        </w:rPr>
        <w:t>4. Uso de h</w:t>
      </w:r>
      <w:r w:rsidR="00720B33" w:rsidRPr="00D8553C">
        <w:rPr>
          <w:rFonts w:ascii="Times New Roman" w:eastAsia="Times New Roman" w:hAnsi="Times New Roman" w:cs="Times New Roman"/>
          <w:color w:val="000000"/>
          <w:sz w:val="24"/>
          <w:szCs w:val="24"/>
          <w:lang w:eastAsia="es-MX"/>
        </w:rPr>
        <w:t>a</w:t>
      </w:r>
      <w:r w:rsidRPr="00D8553C">
        <w:rPr>
          <w:rFonts w:ascii="Times New Roman" w:eastAsia="Times New Roman" w:hAnsi="Times New Roman" w:cs="Times New Roman"/>
          <w:color w:val="000000"/>
          <w:sz w:val="24"/>
          <w:szCs w:val="24"/>
          <w:lang w:eastAsia="es-MX"/>
        </w:rPr>
        <w:t>bilidades de negocios básicas: organización, desarrollo de re</w:t>
      </w:r>
      <w:r w:rsidR="00AB02F0">
        <w:rPr>
          <w:rFonts w:ascii="Times New Roman" w:eastAsia="Times New Roman" w:hAnsi="Times New Roman" w:cs="Times New Roman"/>
          <w:color w:val="000000"/>
          <w:sz w:val="24"/>
          <w:szCs w:val="24"/>
          <w:lang w:eastAsia="es-MX"/>
        </w:rPr>
        <w:t>cursos, planeación crecimiento,</w:t>
      </w:r>
    </w:p>
    <w:p w:rsidR="001121FC" w:rsidRPr="00D8553C" w:rsidRDefault="00720B33" w:rsidP="00D8553C">
      <w:pPr>
        <w:pStyle w:val="Prrafodelista"/>
        <w:numPr>
          <w:ilvl w:val="0"/>
          <w:numId w:val="4"/>
        </w:numPr>
        <w:spacing w:after="100" w:afterAutospacing="1" w:line="360" w:lineRule="auto"/>
        <w:jc w:val="both"/>
        <w:rPr>
          <w:rFonts w:ascii="Times New Roman" w:eastAsia="Times New Roman" w:hAnsi="Times New Roman" w:cs="Times New Roman"/>
          <w:bCs/>
          <w:color w:val="000000"/>
          <w:sz w:val="24"/>
          <w:szCs w:val="24"/>
          <w:lang w:eastAsia="es-MX"/>
        </w:rPr>
      </w:pPr>
      <w:r w:rsidRPr="00D8553C">
        <w:rPr>
          <w:rFonts w:ascii="Times New Roman" w:eastAsia="Times New Roman" w:hAnsi="Times New Roman" w:cs="Times New Roman"/>
          <w:b/>
          <w:bCs/>
          <w:color w:val="000000"/>
          <w:sz w:val="24"/>
          <w:szCs w:val="24"/>
          <w:lang w:eastAsia="es-MX"/>
        </w:rPr>
        <w:t>Conocimiento c</w:t>
      </w:r>
      <w:r w:rsidR="001121FC" w:rsidRPr="00D8553C">
        <w:rPr>
          <w:rFonts w:ascii="Times New Roman" w:eastAsia="Times New Roman" w:hAnsi="Times New Roman" w:cs="Times New Roman"/>
          <w:b/>
          <w:bCs/>
          <w:color w:val="000000"/>
          <w:sz w:val="24"/>
          <w:szCs w:val="24"/>
          <w:lang w:eastAsia="es-MX"/>
        </w:rPr>
        <w:t xml:space="preserve">ultural, </w:t>
      </w:r>
      <w:proofErr w:type="spellStart"/>
      <w:r w:rsidR="001121FC" w:rsidRPr="00D8553C">
        <w:rPr>
          <w:rFonts w:ascii="Times New Roman" w:eastAsia="Times New Roman" w:hAnsi="Times New Roman" w:cs="Times New Roman"/>
          <w:b/>
          <w:bCs/>
          <w:color w:val="000000"/>
          <w:sz w:val="24"/>
          <w:szCs w:val="24"/>
          <w:lang w:eastAsia="es-MX"/>
        </w:rPr>
        <w:t>politico</w:t>
      </w:r>
      <w:proofErr w:type="spellEnd"/>
      <w:r w:rsidR="001121FC" w:rsidRPr="00D8553C">
        <w:rPr>
          <w:rFonts w:ascii="Times New Roman" w:eastAsia="Times New Roman" w:hAnsi="Times New Roman" w:cs="Times New Roman"/>
          <w:b/>
          <w:bCs/>
          <w:color w:val="000000"/>
          <w:sz w:val="24"/>
          <w:szCs w:val="24"/>
          <w:lang w:eastAsia="es-MX"/>
        </w:rPr>
        <w:t xml:space="preserve"> y social. </w:t>
      </w:r>
      <w:r w:rsidR="001121FC" w:rsidRPr="00D8553C">
        <w:rPr>
          <w:rFonts w:ascii="Times New Roman" w:eastAsia="Times New Roman" w:hAnsi="Times New Roman" w:cs="Times New Roman"/>
          <w:bCs/>
          <w:color w:val="000000"/>
          <w:sz w:val="24"/>
          <w:szCs w:val="24"/>
          <w:lang w:eastAsia="es-MX"/>
        </w:rPr>
        <w:t xml:space="preserve">Los estudiantes </w:t>
      </w:r>
      <w:proofErr w:type="spellStart"/>
      <w:r w:rsidR="001121FC" w:rsidRPr="00D8553C">
        <w:rPr>
          <w:rFonts w:ascii="Times New Roman" w:eastAsia="Times New Roman" w:hAnsi="Times New Roman" w:cs="Times New Roman"/>
          <w:bCs/>
          <w:color w:val="000000"/>
          <w:sz w:val="24"/>
          <w:szCs w:val="24"/>
          <w:lang w:eastAsia="es-MX"/>
        </w:rPr>
        <w:t>adquiriran</w:t>
      </w:r>
      <w:proofErr w:type="spellEnd"/>
      <w:r w:rsidR="001121FC" w:rsidRPr="00D8553C">
        <w:rPr>
          <w:rFonts w:ascii="Times New Roman" w:eastAsia="Times New Roman" w:hAnsi="Times New Roman" w:cs="Times New Roman"/>
          <w:bCs/>
          <w:color w:val="000000"/>
          <w:sz w:val="24"/>
          <w:szCs w:val="24"/>
          <w:lang w:eastAsia="es-MX"/>
        </w:rPr>
        <w:t xml:space="preserve"> entendimiento sobre los marcos de referencia </w:t>
      </w:r>
      <w:proofErr w:type="spellStart"/>
      <w:r w:rsidR="001121FC" w:rsidRPr="00D8553C">
        <w:rPr>
          <w:rFonts w:ascii="Times New Roman" w:eastAsia="Times New Roman" w:hAnsi="Times New Roman" w:cs="Times New Roman"/>
          <w:bCs/>
          <w:color w:val="000000"/>
          <w:sz w:val="24"/>
          <w:szCs w:val="24"/>
          <w:lang w:eastAsia="es-MX"/>
        </w:rPr>
        <w:t>politicos</w:t>
      </w:r>
      <w:proofErr w:type="spellEnd"/>
      <w:r w:rsidR="001121FC" w:rsidRPr="00D8553C">
        <w:rPr>
          <w:rFonts w:ascii="Times New Roman" w:eastAsia="Times New Roman" w:hAnsi="Times New Roman" w:cs="Times New Roman"/>
          <w:bCs/>
          <w:color w:val="000000"/>
          <w:sz w:val="24"/>
          <w:szCs w:val="24"/>
          <w:lang w:eastAsia="es-MX"/>
        </w:rPr>
        <w:t xml:space="preserve"> </w:t>
      </w:r>
      <w:proofErr w:type="spellStart"/>
      <w:r w:rsidR="001121FC" w:rsidRPr="00D8553C">
        <w:rPr>
          <w:rFonts w:ascii="Times New Roman" w:eastAsia="Times New Roman" w:hAnsi="Times New Roman" w:cs="Times New Roman"/>
          <w:bCs/>
          <w:color w:val="000000"/>
          <w:sz w:val="24"/>
          <w:szCs w:val="24"/>
          <w:lang w:eastAsia="es-MX"/>
        </w:rPr>
        <w:t>socials</w:t>
      </w:r>
      <w:proofErr w:type="spellEnd"/>
      <w:r w:rsidR="001121FC" w:rsidRPr="00D8553C">
        <w:rPr>
          <w:rFonts w:ascii="Times New Roman" w:eastAsia="Times New Roman" w:hAnsi="Times New Roman" w:cs="Times New Roman"/>
          <w:bCs/>
          <w:color w:val="000000"/>
          <w:sz w:val="24"/>
          <w:szCs w:val="24"/>
          <w:lang w:eastAsia="es-MX"/>
        </w:rPr>
        <w:t xml:space="preserve"> y culturales, y demostraran su habilidad para aplicar este conocimiento para analizar la </w:t>
      </w:r>
      <w:proofErr w:type="spellStart"/>
      <w:r w:rsidR="001121FC" w:rsidRPr="00D8553C">
        <w:rPr>
          <w:rFonts w:ascii="Times New Roman" w:eastAsia="Times New Roman" w:hAnsi="Times New Roman" w:cs="Times New Roman"/>
          <w:bCs/>
          <w:color w:val="000000"/>
          <w:sz w:val="24"/>
          <w:szCs w:val="24"/>
          <w:lang w:eastAsia="es-MX"/>
        </w:rPr>
        <w:t>tematica</w:t>
      </w:r>
      <w:proofErr w:type="spellEnd"/>
      <w:r w:rsidR="001121FC" w:rsidRPr="00D8553C">
        <w:rPr>
          <w:rFonts w:ascii="Times New Roman" w:eastAsia="Times New Roman" w:hAnsi="Times New Roman" w:cs="Times New Roman"/>
          <w:bCs/>
          <w:color w:val="000000"/>
          <w:sz w:val="24"/>
          <w:szCs w:val="24"/>
          <w:lang w:eastAsia="es-MX"/>
        </w:rPr>
        <w:t xml:space="preserve"> y problemas y usar este conocimiento en la elaboración de juicios responsables en </w:t>
      </w:r>
      <w:proofErr w:type="spellStart"/>
      <w:r w:rsidR="001121FC" w:rsidRPr="00D8553C">
        <w:rPr>
          <w:rFonts w:ascii="Times New Roman" w:eastAsia="Times New Roman" w:hAnsi="Times New Roman" w:cs="Times New Roman"/>
          <w:bCs/>
          <w:color w:val="000000"/>
          <w:sz w:val="24"/>
          <w:szCs w:val="24"/>
          <w:lang w:eastAsia="es-MX"/>
        </w:rPr>
        <w:t>realción</w:t>
      </w:r>
      <w:proofErr w:type="spellEnd"/>
      <w:r w:rsidR="001121FC" w:rsidRPr="00D8553C">
        <w:rPr>
          <w:rFonts w:ascii="Times New Roman" w:eastAsia="Times New Roman" w:hAnsi="Times New Roman" w:cs="Times New Roman"/>
          <w:bCs/>
          <w:color w:val="000000"/>
          <w:sz w:val="24"/>
          <w:szCs w:val="24"/>
          <w:lang w:eastAsia="es-MX"/>
        </w:rPr>
        <w:t xml:space="preserve"> a las </w:t>
      </w:r>
      <w:proofErr w:type="spellStart"/>
      <w:r w:rsidR="001121FC" w:rsidRPr="00D8553C">
        <w:rPr>
          <w:rFonts w:ascii="Times New Roman" w:eastAsia="Times New Roman" w:hAnsi="Times New Roman" w:cs="Times New Roman"/>
          <w:bCs/>
          <w:color w:val="000000"/>
          <w:sz w:val="24"/>
          <w:szCs w:val="24"/>
          <w:lang w:eastAsia="es-MX"/>
        </w:rPr>
        <w:t>situaciónes</w:t>
      </w:r>
      <w:proofErr w:type="spellEnd"/>
      <w:r w:rsidR="001121FC" w:rsidRPr="00D8553C">
        <w:rPr>
          <w:rFonts w:ascii="Times New Roman" w:eastAsia="Times New Roman" w:hAnsi="Times New Roman" w:cs="Times New Roman"/>
          <w:bCs/>
          <w:color w:val="000000"/>
          <w:sz w:val="24"/>
          <w:szCs w:val="24"/>
          <w:lang w:eastAsia="es-MX"/>
        </w:rPr>
        <w:t xml:space="preserve"> y problemas presentados.</w:t>
      </w:r>
    </w:p>
    <w:p w:rsidR="00384A2A" w:rsidRPr="00D8553C" w:rsidRDefault="00384A2A" w:rsidP="00D8553C">
      <w:pPr>
        <w:pStyle w:val="Prrafodelista"/>
        <w:numPr>
          <w:ilvl w:val="0"/>
          <w:numId w:val="4"/>
        </w:numPr>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D8553C">
        <w:rPr>
          <w:rFonts w:ascii="Times New Roman" w:eastAsia="Times New Roman" w:hAnsi="Times New Roman" w:cs="Times New Roman"/>
          <w:b/>
          <w:bCs/>
          <w:color w:val="000000"/>
          <w:sz w:val="24"/>
          <w:szCs w:val="24"/>
          <w:lang w:eastAsia="es-MX"/>
        </w:rPr>
        <w:lastRenderedPageBreak/>
        <w:t>Pla</w:t>
      </w:r>
      <w:r w:rsidR="001121FC" w:rsidRPr="00D8553C">
        <w:rPr>
          <w:rFonts w:ascii="Times New Roman" w:eastAsia="Times New Roman" w:hAnsi="Times New Roman" w:cs="Times New Roman"/>
          <w:b/>
          <w:bCs/>
          <w:color w:val="000000"/>
          <w:sz w:val="24"/>
          <w:szCs w:val="24"/>
          <w:lang w:eastAsia="es-MX"/>
        </w:rPr>
        <w:t>ne</w:t>
      </w:r>
      <w:r w:rsidR="00720B33" w:rsidRPr="00D8553C">
        <w:rPr>
          <w:rFonts w:ascii="Times New Roman" w:eastAsia="Times New Roman" w:hAnsi="Times New Roman" w:cs="Times New Roman"/>
          <w:b/>
          <w:bCs/>
          <w:color w:val="000000"/>
          <w:sz w:val="24"/>
          <w:szCs w:val="24"/>
          <w:lang w:eastAsia="es-MX"/>
        </w:rPr>
        <w:t>ación de p</w:t>
      </w:r>
      <w:r w:rsidR="001121FC" w:rsidRPr="00D8553C">
        <w:rPr>
          <w:rFonts w:ascii="Times New Roman" w:eastAsia="Times New Roman" w:hAnsi="Times New Roman" w:cs="Times New Roman"/>
          <w:b/>
          <w:bCs/>
          <w:color w:val="000000"/>
          <w:sz w:val="24"/>
          <w:szCs w:val="24"/>
          <w:lang w:eastAsia="es-MX"/>
        </w:rPr>
        <w:t xml:space="preserve">royectos. </w:t>
      </w:r>
      <w:r w:rsidR="001121FC" w:rsidRPr="00D8553C">
        <w:rPr>
          <w:rFonts w:ascii="Times New Roman" w:eastAsia="Times New Roman" w:hAnsi="Times New Roman" w:cs="Times New Roman"/>
          <w:bCs/>
          <w:color w:val="000000"/>
          <w:sz w:val="24"/>
          <w:szCs w:val="24"/>
          <w:lang w:eastAsia="es-MX"/>
        </w:rPr>
        <w:t xml:space="preserve">Los estudiantes </w:t>
      </w:r>
      <w:proofErr w:type="spellStart"/>
      <w:r w:rsidR="001121FC" w:rsidRPr="00D8553C">
        <w:rPr>
          <w:rFonts w:ascii="Times New Roman" w:eastAsia="Times New Roman" w:hAnsi="Times New Roman" w:cs="Times New Roman"/>
          <w:bCs/>
          <w:color w:val="000000"/>
          <w:sz w:val="24"/>
          <w:szCs w:val="24"/>
          <w:lang w:eastAsia="es-MX"/>
        </w:rPr>
        <w:t>deberan</w:t>
      </w:r>
      <w:proofErr w:type="spellEnd"/>
      <w:r w:rsidR="001121FC" w:rsidRPr="00D8553C">
        <w:rPr>
          <w:rFonts w:ascii="Times New Roman" w:eastAsia="Times New Roman" w:hAnsi="Times New Roman" w:cs="Times New Roman"/>
          <w:bCs/>
          <w:color w:val="000000"/>
          <w:sz w:val="24"/>
          <w:szCs w:val="24"/>
          <w:lang w:eastAsia="es-MX"/>
        </w:rPr>
        <w:t xml:space="preserve"> ser capaces de desarrollar un conocimiento complete de </w:t>
      </w:r>
      <w:proofErr w:type="spellStart"/>
      <w:r w:rsidR="001121FC" w:rsidRPr="00D8553C">
        <w:rPr>
          <w:rFonts w:ascii="Times New Roman" w:eastAsia="Times New Roman" w:hAnsi="Times New Roman" w:cs="Times New Roman"/>
          <w:bCs/>
          <w:color w:val="000000"/>
          <w:sz w:val="24"/>
          <w:szCs w:val="24"/>
          <w:lang w:eastAsia="es-MX"/>
        </w:rPr>
        <w:t>como</w:t>
      </w:r>
      <w:proofErr w:type="spellEnd"/>
      <w:r w:rsidR="001121FC" w:rsidRPr="00D8553C">
        <w:rPr>
          <w:rFonts w:ascii="Times New Roman" w:eastAsia="Times New Roman" w:hAnsi="Times New Roman" w:cs="Times New Roman"/>
          <w:bCs/>
          <w:color w:val="000000"/>
          <w:sz w:val="24"/>
          <w:szCs w:val="24"/>
          <w:lang w:eastAsia="es-MX"/>
        </w:rPr>
        <w:t xml:space="preserve"> crear y utilizar un plan de proyecto que incluya sustentabilidad.</w:t>
      </w:r>
    </w:p>
    <w:p w:rsidR="00441635" w:rsidRPr="00D8553C" w:rsidRDefault="00720B33" w:rsidP="00D8553C">
      <w:pPr>
        <w:pStyle w:val="Prrafodelista"/>
        <w:numPr>
          <w:ilvl w:val="0"/>
          <w:numId w:val="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MX"/>
        </w:rPr>
      </w:pPr>
      <w:r w:rsidRPr="00D8553C">
        <w:rPr>
          <w:rFonts w:ascii="Times New Roman" w:eastAsia="Times New Roman" w:hAnsi="Times New Roman" w:cs="Times New Roman"/>
          <w:b/>
          <w:color w:val="000000"/>
          <w:sz w:val="24"/>
          <w:szCs w:val="24"/>
          <w:lang w:eastAsia="es-MX"/>
        </w:rPr>
        <w:t>Administración</w:t>
      </w:r>
      <w:r w:rsidR="001121FC" w:rsidRPr="00D8553C">
        <w:rPr>
          <w:rFonts w:ascii="Times New Roman" w:eastAsia="Times New Roman" w:hAnsi="Times New Roman" w:cs="Times New Roman"/>
          <w:b/>
          <w:color w:val="000000"/>
          <w:sz w:val="24"/>
          <w:szCs w:val="24"/>
          <w:lang w:eastAsia="es-MX"/>
        </w:rPr>
        <w:t xml:space="preserve"> y sostenimiento de la iniciativa emprendedora</w:t>
      </w:r>
      <w:r w:rsidR="001121FC" w:rsidRPr="00D8553C">
        <w:rPr>
          <w:rFonts w:ascii="Times New Roman" w:eastAsia="Times New Roman" w:hAnsi="Times New Roman" w:cs="Times New Roman"/>
          <w:color w:val="000000"/>
          <w:sz w:val="24"/>
          <w:szCs w:val="24"/>
          <w:lang w:eastAsia="es-MX"/>
        </w:rPr>
        <w:t xml:space="preserve"> los  estudiantes aprenderán acerca de el único conjunto de habilidad</w:t>
      </w:r>
      <w:r w:rsidR="00802AFD" w:rsidRPr="00D8553C">
        <w:rPr>
          <w:rFonts w:ascii="Times New Roman" w:eastAsia="Times New Roman" w:hAnsi="Times New Roman" w:cs="Times New Roman"/>
          <w:color w:val="000000"/>
          <w:sz w:val="24"/>
          <w:szCs w:val="24"/>
          <w:lang w:eastAsia="es-MX"/>
        </w:rPr>
        <w:t>e</w:t>
      </w:r>
      <w:r w:rsidR="001121FC" w:rsidRPr="00D8553C">
        <w:rPr>
          <w:rFonts w:ascii="Times New Roman" w:eastAsia="Times New Roman" w:hAnsi="Times New Roman" w:cs="Times New Roman"/>
          <w:color w:val="000000"/>
          <w:sz w:val="24"/>
          <w:szCs w:val="24"/>
          <w:lang w:eastAsia="es-MX"/>
        </w:rPr>
        <w:t xml:space="preserve">s necesarias para guiar un proyecto  a </w:t>
      </w:r>
      <w:r w:rsidR="00802AFD" w:rsidRPr="00D8553C">
        <w:rPr>
          <w:rFonts w:ascii="Times New Roman" w:eastAsia="Times New Roman" w:hAnsi="Times New Roman" w:cs="Times New Roman"/>
          <w:color w:val="000000"/>
          <w:sz w:val="24"/>
          <w:szCs w:val="24"/>
          <w:lang w:eastAsia="es-MX"/>
        </w:rPr>
        <w:t>través</w:t>
      </w:r>
      <w:r w:rsidR="001121FC" w:rsidRPr="00D8553C">
        <w:rPr>
          <w:rFonts w:ascii="Times New Roman" w:eastAsia="Times New Roman" w:hAnsi="Times New Roman" w:cs="Times New Roman"/>
          <w:color w:val="000000"/>
          <w:sz w:val="24"/>
          <w:szCs w:val="24"/>
          <w:lang w:eastAsia="es-MX"/>
        </w:rPr>
        <w:t xml:space="preserve"> de periodos de crecimiento y declinación</w:t>
      </w:r>
    </w:p>
    <w:p w:rsidR="006350BD" w:rsidRPr="00D8553C" w:rsidRDefault="00384A2A" w:rsidP="00D8553C">
      <w:pPr>
        <w:pStyle w:val="Prrafodelista"/>
        <w:numPr>
          <w:ilvl w:val="0"/>
          <w:numId w:val="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MX"/>
        </w:rPr>
      </w:pPr>
      <w:r w:rsidRPr="00D8553C">
        <w:rPr>
          <w:rFonts w:ascii="Times New Roman" w:eastAsia="Times New Roman" w:hAnsi="Times New Roman" w:cs="Times New Roman"/>
          <w:b/>
          <w:color w:val="000000" w:themeColor="text1"/>
          <w:sz w:val="24"/>
          <w:szCs w:val="24"/>
          <w:lang w:eastAsia="es-MX"/>
        </w:rPr>
        <w:t xml:space="preserve">Problemática que se aborda: </w:t>
      </w:r>
      <w:r w:rsidRPr="00D8553C">
        <w:rPr>
          <w:rFonts w:ascii="Times New Roman" w:eastAsia="Times New Roman" w:hAnsi="Times New Roman" w:cs="Times New Roman"/>
          <w:color w:val="000000" w:themeColor="text1"/>
          <w:sz w:val="24"/>
          <w:szCs w:val="24"/>
          <w:lang w:eastAsia="es-MX"/>
        </w:rPr>
        <w:t xml:space="preserve">La </w:t>
      </w:r>
      <w:r w:rsidR="001121FC" w:rsidRPr="00D8553C">
        <w:rPr>
          <w:rFonts w:ascii="Times New Roman" w:eastAsia="Times New Roman" w:hAnsi="Times New Roman" w:cs="Times New Roman"/>
          <w:color w:val="000000" w:themeColor="text1"/>
          <w:sz w:val="24"/>
          <w:szCs w:val="24"/>
          <w:lang w:eastAsia="es-MX"/>
        </w:rPr>
        <w:t xml:space="preserve">temática puede ser sobre crecimiento económico, problemática </w:t>
      </w:r>
      <w:r w:rsidRPr="00D8553C">
        <w:rPr>
          <w:rFonts w:ascii="Times New Roman" w:eastAsia="Times New Roman" w:hAnsi="Times New Roman" w:cs="Times New Roman"/>
          <w:color w:val="000000" w:themeColor="text1"/>
          <w:sz w:val="24"/>
          <w:szCs w:val="24"/>
          <w:lang w:eastAsia="es-MX"/>
        </w:rPr>
        <w:t>c</w:t>
      </w:r>
      <w:r w:rsidR="004749D3" w:rsidRPr="00D8553C">
        <w:rPr>
          <w:rFonts w:ascii="Times New Roman" w:eastAsia="Times New Roman" w:hAnsi="Times New Roman" w:cs="Times New Roman"/>
          <w:color w:val="000000" w:themeColor="text1"/>
          <w:sz w:val="24"/>
          <w:szCs w:val="24"/>
          <w:lang w:eastAsia="es-MX"/>
        </w:rPr>
        <w:t>ontemporánea</w:t>
      </w:r>
      <w:r w:rsidRPr="00D8553C">
        <w:rPr>
          <w:rFonts w:ascii="Times New Roman" w:eastAsia="Times New Roman" w:hAnsi="Times New Roman" w:cs="Times New Roman"/>
          <w:color w:val="000000" w:themeColor="text1"/>
          <w:sz w:val="24"/>
          <w:szCs w:val="24"/>
          <w:lang w:eastAsia="es-MX"/>
        </w:rPr>
        <w:t xml:space="preserve">, </w:t>
      </w:r>
      <w:r w:rsidR="001121FC" w:rsidRPr="00D8553C">
        <w:rPr>
          <w:rFonts w:ascii="Times New Roman" w:eastAsia="Times New Roman" w:hAnsi="Times New Roman" w:cs="Times New Roman"/>
          <w:color w:val="000000" w:themeColor="text1"/>
          <w:sz w:val="24"/>
          <w:szCs w:val="24"/>
          <w:lang w:eastAsia="es-MX"/>
        </w:rPr>
        <w:t>género, clas</w:t>
      </w:r>
      <w:r w:rsidRPr="00D8553C">
        <w:rPr>
          <w:rFonts w:ascii="Times New Roman" w:eastAsia="Times New Roman" w:hAnsi="Times New Roman" w:cs="Times New Roman"/>
          <w:color w:val="000000" w:themeColor="text1"/>
          <w:sz w:val="24"/>
          <w:szCs w:val="24"/>
          <w:lang w:eastAsia="es-MX"/>
        </w:rPr>
        <w:t>e</w:t>
      </w:r>
      <w:r w:rsidR="001121FC" w:rsidRPr="00D8553C">
        <w:rPr>
          <w:rFonts w:ascii="Times New Roman" w:eastAsia="Times New Roman" w:hAnsi="Times New Roman" w:cs="Times New Roman"/>
          <w:color w:val="000000" w:themeColor="text1"/>
          <w:sz w:val="24"/>
          <w:szCs w:val="24"/>
          <w:lang w:eastAsia="es-MX"/>
        </w:rPr>
        <w:t xml:space="preserve">, inequidad, derechos humanos, justicia social); </w:t>
      </w:r>
      <w:proofErr w:type="spellStart"/>
      <w:r w:rsidR="001121FC" w:rsidRPr="00D8553C">
        <w:rPr>
          <w:rFonts w:ascii="Times New Roman" w:eastAsia="Times New Roman" w:hAnsi="Times New Roman" w:cs="Times New Roman"/>
          <w:color w:val="000000" w:themeColor="text1"/>
          <w:sz w:val="24"/>
          <w:szCs w:val="24"/>
          <w:lang w:eastAsia="es-MX"/>
        </w:rPr>
        <w:t>Etica</w:t>
      </w:r>
      <w:proofErr w:type="spellEnd"/>
      <w:r w:rsidR="001121FC" w:rsidRPr="00D8553C">
        <w:rPr>
          <w:rFonts w:ascii="Times New Roman" w:eastAsia="Times New Roman" w:hAnsi="Times New Roman" w:cs="Times New Roman"/>
          <w:color w:val="000000" w:themeColor="text1"/>
          <w:sz w:val="24"/>
          <w:szCs w:val="24"/>
          <w:lang w:eastAsia="es-MX"/>
        </w:rPr>
        <w:t xml:space="preserve"> y cultura, Medio ambiente</w:t>
      </w:r>
      <w:r w:rsidRPr="00D8553C">
        <w:rPr>
          <w:rFonts w:ascii="Times New Roman" w:eastAsia="Times New Roman" w:hAnsi="Times New Roman" w:cs="Times New Roman"/>
          <w:color w:val="000000" w:themeColor="text1"/>
          <w:sz w:val="24"/>
          <w:szCs w:val="24"/>
          <w:lang w:eastAsia="es-MX"/>
        </w:rPr>
        <w:t>, globalización.</w:t>
      </w:r>
    </w:p>
    <w:p w:rsidR="002B29B4" w:rsidRPr="00D8553C" w:rsidRDefault="002B29B4" w:rsidP="00D8553C">
      <w:pPr>
        <w:pStyle w:val="Prrafodelista"/>
        <w:spacing w:before="100" w:beforeAutospacing="1" w:after="100" w:afterAutospacing="1" w:line="360" w:lineRule="auto"/>
        <w:jc w:val="both"/>
        <w:rPr>
          <w:rFonts w:ascii="Times New Roman" w:eastAsia="Times New Roman" w:hAnsi="Times New Roman" w:cs="Times New Roman"/>
          <w:color w:val="000000" w:themeColor="text1"/>
          <w:sz w:val="16"/>
          <w:szCs w:val="16"/>
          <w:lang w:eastAsia="es-MX"/>
        </w:rPr>
      </w:pPr>
    </w:p>
    <w:p w:rsidR="00DB41A7" w:rsidRPr="00D8553C" w:rsidRDefault="006350BD" w:rsidP="00D8553C">
      <w:pPr>
        <w:pStyle w:val="Prrafodelista"/>
        <w:spacing w:before="100" w:beforeAutospacing="1" w:after="100" w:afterAutospacing="1" w:line="360" w:lineRule="auto"/>
        <w:ind w:left="0"/>
        <w:jc w:val="both"/>
        <w:rPr>
          <w:rFonts w:ascii="Times New Roman" w:hAnsi="Times New Roman" w:cs="Times New Roman"/>
          <w:color w:val="000000" w:themeColor="text1"/>
          <w:kern w:val="36"/>
          <w:sz w:val="24"/>
          <w:szCs w:val="24"/>
        </w:rPr>
      </w:pPr>
      <w:proofErr w:type="spellStart"/>
      <w:r w:rsidRPr="00D8553C">
        <w:rPr>
          <w:rFonts w:ascii="Times New Roman" w:hAnsi="Times New Roman" w:cs="Times New Roman"/>
          <w:b/>
          <w:color w:val="222222"/>
          <w:sz w:val="24"/>
          <w:szCs w:val="24"/>
        </w:rPr>
        <w:t>Queen's</w:t>
      </w:r>
      <w:proofErr w:type="spellEnd"/>
      <w:r w:rsidRPr="00D8553C">
        <w:rPr>
          <w:rFonts w:ascii="Times New Roman" w:hAnsi="Times New Roman" w:cs="Times New Roman"/>
          <w:b/>
          <w:color w:val="222222"/>
          <w:sz w:val="24"/>
          <w:szCs w:val="24"/>
        </w:rPr>
        <w:t xml:space="preserve"> </w:t>
      </w:r>
      <w:proofErr w:type="spellStart"/>
      <w:r w:rsidRPr="00D8553C">
        <w:rPr>
          <w:rFonts w:ascii="Times New Roman" w:hAnsi="Times New Roman" w:cs="Times New Roman"/>
          <w:b/>
          <w:color w:val="222222"/>
          <w:sz w:val="24"/>
          <w:szCs w:val="24"/>
        </w:rPr>
        <w:t>University</w:t>
      </w:r>
      <w:proofErr w:type="spellEnd"/>
      <w:r w:rsidRPr="00D8553C">
        <w:rPr>
          <w:rFonts w:ascii="Times New Roman" w:hAnsi="Times New Roman" w:cs="Times New Roman"/>
          <w:b/>
          <w:color w:val="222222"/>
          <w:sz w:val="24"/>
          <w:szCs w:val="24"/>
        </w:rPr>
        <w:t xml:space="preserve"> Belfast</w:t>
      </w:r>
      <w:r w:rsidRPr="00D8553C">
        <w:rPr>
          <w:rFonts w:ascii="Times New Roman" w:hAnsi="Times New Roman" w:cs="Times New Roman"/>
          <w:color w:val="FFFFFF"/>
          <w:kern w:val="36"/>
          <w:sz w:val="24"/>
          <w:szCs w:val="24"/>
        </w:rPr>
        <w:t xml:space="preserve"> </w:t>
      </w:r>
      <w:proofErr w:type="spellStart"/>
      <w:r w:rsidRPr="00D8553C">
        <w:rPr>
          <w:rFonts w:ascii="Times New Roman" w:hAnsi="Times New Roman" w:cs="Times New Roman"/>
          <w:color w:val="000000" w:themeColor="text1"/>
          <w:kern w:val="36"/>
          <w:sz w:val="24"/>
          <w:szCs w:val="24"/>
        </w:rPr>
        <w:t>Students</w:t>
      </w:r>
      <w:proofErr w:type="spellEnd"/>
      <w:r w:rsidRPr="00D8553C">
        <w:rPr>
          <w:rFonts w:ascii="Times New Roman" w:hAnsi="Times New Roman" w:cs="Times New Roman"/>
          <w:color w:val="000000" w:themeColor="text1"/>
          <w:kern w:val="36"/>
          <w:sz w:val="24"/>
          <w:szCs w:val="24"/>
        </w:rPr>
        <w:t xml:space="preserve"> In Free Enterprise (Programa ENACTUS </w:t>
      </w:r>
      <w:proofErr w:type="spellStart"/>
      <w:r w:rsidRPr="00D8553C">
        <w:rPr>
          <w:rFonts w:ascii="Times New Roman" w:hAnsi="Times New Roman" w:cs="Times New Roman"/>
          <w:color w:val="000000" w:themeColor="text1"/>
          <w:kern w:val="36"/>
          <w:sz w:val="24"/>
          <w:szCs w:val="24"/>
        </w:rPr>
        <w:t>Enterpreneurial</w:t>
      </w:r>
      <w:proofErr w:type="spellEnd"/>
      <w:r w:rsidRPr="00D8553C">
        <w:rPr>
          <w:rFonts w:ascii="Times New Roman" w:hAnsi="Times New Roman" w:cs="Times New Roman"/>
          <w:color w:val="000000" w:themeColor="text1"/>
          <w:kern w:val="36"/>
          <w:sz w:val="24"/>
          <w:szCs w:val="24"/>
        </w:rPr>
        <w:t xml:space="preserve">  </w:t>
      </w:r>
      <w:proofErr w:type="spellStart"/>
      <w:r w:rsidRPr="00D8553C">
        <w:rPr>
          <w:rFonts w:ascii="Times New Roman" w:hAnsi="Times New Roman" w:cs="Times New Roman"/>
          <w:color w:val="000000" w:themeColor="text1"/>
          <w:kern w:val="36"/>
          <w:sz w:val="24"/>
          <w:szCs w:val="24"/>
        </w:rPr>
        <w:t>Action</w:t>
      </w:r>
      <w:proofErr w:type="spellEnd"/>
      <w:r w:rsidRPr="00D8553C">
        <w:rPr>
          <w:rFonts w:ascii="Times New Roman" w:hAnsi="Times New Roman" w:cs="Times New Roman"/>
          <w:color w:val="000000" w:themeColor="text1"/>
          <w:kern w:val="36"/>
          <w:sz w:val="24"/>
          <w:szCs w:val="24"/>
        </w:rPr>
        <w:t xml:space="preserve"> </w:t>
      </w:r>
      <w:proofErr w:type="spellStart"/>
      <w:r w:rsidRPr="00D8553C">
        <w:rPr>
          <w:rFonts w:ascii="Times New Roman" w:hAnsi="Times New Roman" w:cs="Times New Roman"/>
          <w:color w:val="000000" w:themeColor="text1"/>
          <w:kern w:val="36"/>
          <w:sz w:val="24"/>
          <w:szCs w:val="24"/>
        </w:rPr>
        <w:t>Us</w:t>
      </w:r>
      <w:proofErr w:type="spellEnd"/>
      <w:r w:rsidRPr="00D8553C">
        <w:rPr>
          <w:rFonts w:ascii="Times New Roman" w:hAnsi="Times New Roman" w:cs="Times New Roman"/>
          <w:color w:val="000000" w:themeColor="text1"/>
          <w:kern w:val="36"/>
          <w:sz w:val="24"/>
          <w:szCs w:val="24"/>
        </w:rPr>
        <w:t xml:space="preserve">) </w:t>
      </w:r>
      <w:r w:rsidR="00DB41A7" w:rsidRPr="00D8553C">
        <w:rPr>
          <w:rFonts w:ascii="Times New Roman" w:hAnsi="Times New Roman" w:cs="Times New Roman"/>
          <w:color w:val="000000" w:themeColor="text1"/>
          <w:kern w:val="36"/>
          <w:sz w:val="24"/>
          <w:szCs w:val="24"/>
        </w:rPr>
        <w:t xml:space="preserve"> es una comunidad de estudiantes, académicos y lideres de negocios comprometidos en usar el poder de la acción del emprendimiento para </w:t>
      </w:r>
      <w:r w:rsidR="00B110F9" w:rsidRPr="00D8553C">
        <w:rPr>
          <w:rFonts w:ascii="Times New Roman" w:hAnsi="Times New Roman" w:cs="Times New Roman"/>
          <w:color w:val="000000" w:themeColor="text1"/>
          <w:kern w:val="36"/>
          <w:sz w:val="24"/>
          <w:szCs w:val="24"/>
        </w:rPr>
        <w:t>transformar</w:t>
      </w:r>
      <w:r w:rsidR="00DB41A7" w:rsidRPr="00D8553C">
        <w:rPr>
          <w:rFonts w:ascii="Times New Roman" w:hAnsi="Times New Roman" w:cs="Times New Roman"/>
          <w:color w:val="000000" w:themeColor="text1"/>
          <w:kern w:val="36"/>
          <w:sz w:val="24"/>
          <w:szCs w:val="24"/>
        </w:rPr>
        <w:t xml:space="preserve"> vidas y formar un mundo sustentable </w:t>
      </w:r>
      <w:r w:rsidR="00B110F9" w:rsidRPr="00D8553C">
        <w:rPr>
          <w:rFonts w:ascii="Times New Roman" w:hAnsi="Times New Roman" w:cs="Times New Roman"/>
          <w:color w:val="000000" w:themeColor="text1"/>
          <w:kern w:val="36"/>
          <w:sz w:val="24"/>
          <w:szCs w:val="24"/>
        </w:rPr>
        <w:t>me</w:t>
      </w:r>
      <w:r w:rsidR="00DB41A7" w:rsidRPr="00D8553C">
        <w:rPr>
          <w:rFonts w:ascii="Times New Roman" w:hAnsi="Times New Roman" w:cs="Times New Roman"/>
          <w:color w:val="000000" w:themeColor="text1"/>
          <w:kern w:val="36"/>
          <w:sz w:val="24"/>
          <w:szCs w:val="24"/>
        </w:rPr>
        <w:t>jor y para ello opera proyectos ya reconocidos institucionalmente.</w:t>
      </w:r>
    </w:p>
    <w:p w:rsidR="006350BD" w:rsidRPr="00D8553C" w:rsidRDefault="006350BD" w:rsidP="00D8553C">
      <w:pPr>
        <w:pStyle w:val="Prrafodelista"/>
        <w:numPr>
          <w:ilvl w:val="0"/>
          <w:numId w:val="19"/>
        </w:numPr>
        <w:spacing w:before="100" w:beforeAutospacing="1" w:after="100" w:afterAutospacing="1" w:line="360" w:lineRule="auto"/>
        <w:jc w:val="both"/>
        <w:rPr>
          <w:rFonts w:ascii="Times New Roman" w:hAnsi="Times New Roman" w:cs="Times New Roman"/>
          <w:color w:val="0E0D0D"/>
          <w:sz w:val="24"/>
          <w:szCs w:val="24"/>
        </w:rPr>
      </w:pPr>
      <w:proofErr w:type="spellStart"/>
      <w:r w:rsidRPr="00D8553C">
        <w:rPr>
          <w:rStyle w:val="Textoennegrita"/>
          <w:rFonts w:ascii="Times New Roman" w:hAnsi="Times New Roman" w:cs="Times New Roman"/>
          <w:color w:val="0E0D0D"/>
          <w:sz w:val="24"/>
          <w:szCs w:val="24"/>
        </w:rPr>
        <w:t>ReBycle</w:t>
      </w:r>
      <w:proofErr w:type="spellEnd"/>
      <w:r w:rsidRPr="00D8553C">
        <w:rPr>
          <w:rStyle w:val="Textoennegrita"/>
          <w:rFonts w:ascii="Times New Roman" w:hAnsi="Times New Roman" w:cs="Times New Roman"/>
          <w:color w:val="0E0D0D"/>
          <w:sz w:val="24"/>
          <w:szCs w:val="24"/>
        </w:rPr>
        <w:t xml:space="preserve">: </w:t>
      </w:r>
      <w:r w:rsidRPr="00D8553C">
        <w:rPr>
          <w:rFonts w:ascii="Times New Roman" w:hAnsi="Times New Roman" w:cs="Times New Roman"/>
          <w:color w:val="222222"/>
          <w:sz w:val="24"/>
          <w:szCs w:val="24"/>
        </w:rPr>
        <w:t xml:space="preserve">‎es un proyecto local que genera recursos utilizando como fuente la viejas bicicletas rotas o que nadie quiere  </w:t>
      </w:r>
      <w:r w:rsidRPr="00D8553C">
        <w:rPr>
          <w:rFonts w:ascii="Times New Roman" w:hAnsi="Times New Roman" w:cs="Times New Roman"/>
          <w:color w:val="222222"/>
        </w:rPr>
        <w:t xml:space="preserve">las </w:t>
      </w:r>
      <w:r w:rsidRPr="00D8553C">
        <w:rPr>
          <w:rFonts w:ascii="Times New Roman" w:hAnsi="Times New Roman" w:cs="Times New Roman"/>
          <w:color w:val="222222"/>
          <w:sz w:val="24"/>
          <w:szCs w:val="24"/>
        </w:rPr>
        <w:t xml:space="preserve">bicicletas se arreglan y se pintan originalmente el equipo de trabajo  está conformado con personas desempleadas de Belfast que son entrenadas en trabajo práctico adquiriendo experiencia y habilidades. Las bicicletas renovadas y rediseñadas se venden en la zona con una ganancia razonable </w:t>
      </w:r>
    </w:p>
    <w:p w:rsidR="006350BD" w:rsidRPr="00D8553C" w:rsidRDefault="003B62FB" w:rsidP="00D8553C">
      <w:pPr>
        <w:pStyle w:val="Prrafodelista"/>
        <w:numPr>
          <w:ilvl w:val="0"/>
          <w:numId w:val="4"/>
        </w:numPr>
        <w:shd w:val="clear" w:color="auto" w:fill="FFFFFF"/>
        <w:spacing w:after="0" w:line="360" w:lineRule="auto"/>
        <w:jc w:val="both"/>
        <w:rPr>
          <w:rFonts w:ascii="Times New Roman" w:eastAsia="Times New Roman" w:hAnsi="Times New Roman" w:cs="Times New Roman"/>
          <w:color w:val="0E0D0D"/>
          <w:sz w:val="24"/>
          <w:szCs w:val="24"/>
          <w:lang w:eastAsia="es-MX"/>
        </w:rPr>
      </w:pPr>
      <w:bookmarkStart w:id="1" w:name="d.en.221598"/>
      <w:bookmarkEnd w:id="1"/>
      <w:r w:rsidRPr="00D8553C">
        <w:rPr>
          <w:rFonts w:ascii="Times New Roman" w:eastAsia="Times New Roman" w:hAnsi="Times New Roman" w:cs="Times New Roman"/>
          <w:b/>
          <w:noProof/>
          <w:color w:val="0E0D0D"/>
          <w:sz w:val="24"/>
          <w:szCs w:val="24"/>
          <w:lang w:eastAsia="es-MX"/>
        </w:rPr>
        <w:drawing>
          <wp:anchor distT="0" distB="0" distL="114300" distR="114300" simplePos="0" relativeHeight="251634688" behindDoc="0" locked="0" layoutInCell="1" allowOverlap="1">
            <wp:simplePos x="0" y="0"/>
            <wp:positionH relativeFrom="column">
              <wp:posOffset>4557395</wp:posOffset>
            </wp:positionH>
            <wp:positionV relativeFrom="paragraph">
              <wp:posOffset>63500</wp:posOffset>
            </wp:positionV>
            <wp:extent cx="1276350" cy="1628775"/>
            <wp:effectExtent l="19050" t="0" r="0" b="0"/>
            <wp:wrapSquare wrapText="bothSides"/>
            <wp:docPr id="9" name="Imagen 4" descr="http://www.qub.ac.uk/sites/sife/Projects/20102011SocialProjects/Imagesource,221598,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qub.ac.uk/sites/sife/Projects/20102011SocialProjects/Imagesource,221598,en.png"/>
                    <pic:cNvPicPr>
                      <a:picLocks noChangeAspect="1" noChangeArrowheads="1"/>
                    </pic:cNvPicPr>
                  </pic:nvPicPr>
                  <pic:blipFill>
                    <a:blip r:embed="rId11" cstate="print"/>
                    <a:srcRect/>
                    <a:stretch>
                      <a:fillRect/>
                    </a:stretch>
                  </pic:blipFill>
                  <pic:spPr bwMode="auto">
                    <a:xfrm>
                      <a:off x="0" y="0"/>
                      <a:ext cx="1276350" cy="1628775"/>
                    </a:xfrm>
                    <a:prstGeom prst="rect">
                      <a:avLst/>
                    </a:prstGeom>
                    <a:noFill/>
                    <a:ln w="9525">
                      <a:noFill/>
                      <a:miter lim="800000"/>
                      <a:headEnd/>
                      <a:tailEnd/>
                    </a:ln>
                  </pic:spPr>
                </pic:pic>
              </a:graphicData>
            </a:graphic>
          </wp:anchor>
        </w:drawing>
      </w:r>
      <w:proofErr w:type="spellStart"/>
      <w:r w:rsidR="006350BD" w:rsidRPr="00D8553C">
        <w:rPr>
          <w:rFonts w:ascii="Times New Roman" w:eastAsia="Times New Roman" w:hAnsi="Times New Roman" w:cs="Times New Roman"/>
          <w:b/>
          <w:color w:val="0E0D0D"/>
          <w:sz w:val="24"/>
          <w:szCs w:val="24"/>
          <w:lang w:eastAsia="es-MX"/>
        </w:rPr>
        <w:t>Hakuna</w:t>
      </w:r>
      <w:proofErr w:type="spellEnd"/>
      <w:r w:rsidR="006350BD" w:rsidRPr="00D8553C">
        <w:rPr>
          <w:rFonts w:ascii="Times New Roman" w:eastAsia="Times New Roman" w:hAnsi="Times New Roman" w:cs="Times New Roman"/>
          <w:b/>
          <w:color w:val="0E0D0D"/>
          <w:sz w:val="24"/>
          <w:szCs w:val="24"/>
          <w:lang w:eastAsia="es-MX"/>
        </w:rPr>
        <w:t xml:space="preserve"> </w:t>
      </w:r>
      <w:proofErr w:type="spellStart"/>
      <w:r w:rsidR="006350BD" w:rsidRPr="00D8553C">
        <w:rPr>
          <w:rFonts w:ascii="Times New Roman" w:eastAsia="Times New Roman" w:hAnsi="Times New Roman" w:cs="Times New Roman"/>
          <w:b/>
          <w:color w:val="0E0D0D"/>
          <w:sz w:val="24"/>
          <w:szCs w:val="24"/>
          <w:lang w:eastAsia="es-MX"/>
        </w:rPr>
        <w:t>Matata</w:t>
      </w:r>
      <w:proofErr w:type="spellEnd"/>
      <w:r w:rsidR="006350BD" w:rsidRPr="00D8553C">
        <w:rPr>
          <w:rFonts w:ascii="Times New Roman" w:eastAsia="Times New Roman" w:hAnsi="Times New Roman" w:cs="Times New Roman"/>
          <w:color w:val="0E0D0D"/>
          <w:sz w:val="24"/>
          <w:szCs w:val="24"/>
          <w:lang w:eastAsia="es-MX"/>
        </w:rPr>
        <w:t xml:space="preserve">, significa “no preocuparse por el resto de tus días” esto es exactamente  lo que nosotros intentamos hacer. QUBSIFE es una rama externa en Kenia que ayuda a mejorar la calidad de vida de los tres grupos principales. En primer lugar están tratando de ayudar a las víctimas del SIDA para que sean rehabilitadas en su comunidad dando educación y herramientas para ayudarlas a combatir esta enfermedad. Segundo buscan esquemas de apadrinamiento para que los niños puedan estudiar hasta la universidad. Tercero tratan de crear un puente entre musulmanes y cristianos  basado en el modelo de Musical </w:t>
      </w:r>
      <w:proofErr w:type="spellStart"/>
      <w:r w:rsidR="006350BD" w:rsidRPr="00D8553C">
        <w:rPr>
          <w:rFonts w:ascii="Times New Roman" w:eastAsia="Times New Roman" w:hAnsi="Times New Roman" w:cs="Times New Roman"/>
          <w:color w:val="0E0D0D"/>
          <w:sz w:val="24"/>
          <w:szCs w:val="24"/>
          <w:lang w:eastAsia="es-MX"/>
        </w:rPr>
        <w:t>Fusion</w:t>
      </w:r>
      <w:proofErr w:type="spellEnd"/>
      <w:r w:rsidR="006350BD" w:rsidRPr="00D8553C">
        <w:rPr>
          <w:rFonts w:ascii="Times New Roman" w:eastAsia="Times New Roman" w:hAnsi="Times New Roman" w:cs="Times New Roman"/>
          <w:color w:val="0E0D0D"/>
          <w:sz w:val="24"/>
          <w:szCs w:val="24"/>
          <w:lang w:eastAsia="es-MX"/>
        </w:rPr>
        <w:t>.</w:t>
      </w:r>
    </w:p>
    <w:p w:rsidR="006350BD" w:rsidRPr="00D8553C" w:rsidRDefault="00B26E4C" w:rsidP="00D8553C">
      <w:pPr>
        <w:shd w:val="clear" w:color="auto" w:fill="FFFFFF"/>
        <w:spacing w:after="0" w:line="360" w:lineRule="auto"/>
        <w:ind w:left="709" w:hanging="709"/>
        <w:jc w:val="both"/>
        <w:rPr>
          <w:rFonts w:ascii="Times New Roman" w:eastAsia="Times New Roman" w:hAnsi="Times New Roman" w:cs="Times New Roman"/>
          <w:color w:val="0E0D0D"/>
          <w:sz w:val="21"/>
          <w:szCs w:val="21"/>
          <w:lang w:eastAsia="es-MX"/>
        </w:rPr>
      </w:pPr>
      <w:bookmarkStart w:id="2" w:name="d.en.221599"/>
      <w:bookmarkEnd w:id="2"/>
      <w:r w:rsidRPr="00D8553C">
        <w:rPr>
          <w:rFonts w:ascii="Times New Roman" w:eastAsia="Times New Roman" w:hAnsi="Times New Roman" w:cs="Times New Roman"/>
          <w:b/>
          <w:noProof/>
          <w:color w:val="0E0D0D"/>
          <w:sz w:val="24"/>
          <w:szCs w:val="24"/>
          <w:lang w:eastAsia="es-MX"/>
        </w:rPr>
        <w:lastRenderedPageBreak/>
        <w:drawing>
          <wp:anchor distT="0" distB="0" distL="114300" distR="114300" simplePos="0" relativeHeight="251636736" behindDoc="0" locked="0" layoutInCell="1" allowOverlap="1">
            <wp:simplePos x="0" y="0"/>
            <wp:positionH relativeFrom="column">
              <wp:posOffset>566420</wp:posOffset>
            </wp:positionH>
            <wp:positionV relativeFrom="paragraph">
              <wp:posOffset>4445</wp:posOffset>
            </wp:positionV>
            <wp:extent cx="1257300" cy="1504950"/>
            <wp:effectExtent l="19050" t="0" r="0" b="0"/>
            <wp:wrapSquare wrapText="bothSides"/>
            <wp:docPr id="10" name="Imagen 5" descr="http://www.qub.ac.uk/sites/sife/Projects/20102011SocialProjects/Image,221599,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qub.ac.uk/sites/sife/Projects/20102011SocialProjects/Image,221599,en.png"/>
                    <pic:cNvPicPr>
                      <a:picLocks noChangeAspect="1" noChangeArrowheads="1"/>
                    </pic:cNvPicPr>
                  </pic:nvPicPr>
                  <pic:blipFill>
                    <a:blip r:embed="rId12" cstate="print"/>
                    <a:srcRect/>
                    <a:stretch>
                      <a:fillRect/>
                    </a:stretch>
                  </pic:blipFill>
                  <pic:spPr bwMode="auto">
                    <a:xfrm>
                      <a:off x="0" y="0"/>
                      <a:ext cx="1257300" cy="1504950"/>
                    </a:xfrm>
                    <a:prstGeom prst="rect">
                      <a:avLst/>
                    </a:prstGeom>
                    <a:noFill/>
                    <a:ln w="9525">
                      <a:noFill/>
                      <a:miter lim="800000"/>
                      <a:headEnd/>
                      <a:tailEnd/>
                    </a:ln>
                  </pic:spPr>
                </pic:pic>
              </a:graphicData>
            </a:graphic>
          </wp:anchor>
        </w:drawing>
      </w:r>
      <w:r w:rsidR="006350BD" w:rsidRPr="00D8553C">
        <w:rPr>
          <w:rFonts w:ascii="Times New Roman" w:eastAsia="Times New Roman" w:hAnsi="Times New Roman" w:cs="Times New Roman"/>
          <w:b/>
          <w:color w:val="0E0D0D"/>
          <w:sz w:val="24"/>
          <w:szCs w:val="24"/>
          <w:lang w:eastAsia="es-MX"/>
        </w:rPr>
        <w:t>Money+</w:t>
      </w:r>
      <w:r w:rsidR="006350BD" w:rsidRPr="00D8553C">
        <w:rPr>
          <w:rFonts w:ascii="Times New Roman" w:eastAsia="Times New Roman" w:hAnsi="Times New Roman" w:cs="Times New Roman"/>
          <w:color w:val="0E0D0D"/>
          <w:sz w:val="24"/>
          <w:szCs w:val="24"/>
          <w:lang w:eastAsia="es-MX"/>
        </w:rPr>
        <w:t xml:space="preserve">  es un proyecto que intenta ayudar a los estudiantes de educación superior para que se vuelvan financieramente competentes. Motivándolos a que </w:t>
      </w:r>
      <w:proofErr w:type="spellStart"/>
      <w:r w:rsidR="006350BD" w:rsidRPr="00D8553C">
        <w:rPr>
          <w:rFonts w:ascii="Times New Roman" w:eastAsia="Times New Roman" w:hAnsi="Times New Roman" w:cs="Times New Roman"/>
          <w:color w:val="0E0D0D"/>
          <w:sz w:val="24"/>
          <w:szCs w:val="24"/>
          <w:lang w:eastAsia="es-MX"/>
        </w:rPr>
        <w:t>omen</w:t>
      </w:r>
      <w:proofErr w:type="spellEnd"/>
      <w:r w:rsidR="006350BD" w:rsidRPr="00D8553C">
        <w:rPr>
          <w:rFonts w:ascii="Times New Roman" w:eastAsia="Times New Roman" w:hAnsi="Times New Roman" w:cs="Times New Roman"/>
          <w:color w:val="0E0D0D"/>
          <w:sz w:val="24"/>
          <w:szCs w:val="24"/>
          <w:lang w:eastAsia="es-MX"/>
        </w:rPr>
        <w:t xml:space="preserve"> control de sus finanzas antes de que tengan dificultades. El proyecto da habilidades financieras prácticas a los estudiantes  universitarios pero también se ha expandido a escuelas post-</w:t>
      </w:r>
      <w:r w:rsidR="00AA71C9" w:rsidRPr="00D8553C">
        <w:rPr>
          <w:rFonts w:ascii="Times New Roman" w:eastAsia="Times New Roman" w:hAnsi="Times New Roman" w:cs="Times New Roman"/>
          <w:color w:val="0E0D0D"/>
          <w:sz w:val="24"/>
          <w:szCs w:val="24"/>
          <w:lang w:eastAsia="es-MX"/>
        </w:rPr>
        <w:t>p</w:t>
      </w:r>
      <w:r w:rsidR="006350BD" w:rsidRPr="00D8553C">
        <w:rPr>
          <w:rFonts w:ascii="Times New Roman" w:eastAsia="Times New Roman" w:hAnsi="Times New Roman" w:cs="Times New Roman"/>
          <w:color w:val="0E0D0D"/>
          <w:sz w:val="24"/>
          <w:szCs w:val="24"/>
          <w:lang w:eastAsia="es-MX"/>
        </w:rPr>
        <w:t xml:space="preserve">rimarias </w:t>
      </w:r>
      <w:r w:rsidR="00AA71C9" w:rsidRPr="00D8553C">
        <w:rPr>
          <w:rFonts w:ascii="Times New Roman" w:eastAsia="Times New Roman" w:hAnsi="Times New Roman" w:cs="Times New Roman"/>
          <w:color w:val="0E0D0D"/>
          <w:sz w:val="24"/>
          <w:szCs w:val="24"/>
          <w:lang w:eastAsia="es-MX"/>
        </w:rPr>
        <w:t>jóvenes</w:t>
      </w:r>
      <w:r w:rsidR="006350BD" w:rsidRPr="00D8553C">
        <w:rPr>
          <w:rFonts w:ascii="Times New Roman" w:eastAsia="Times New Roman" w:hAnsi="Times New Roman" w:cs="Times New Roman"/>
          <w:color w:val="0E0D0D"/>
          <w:sz w:val="24"/>
          <w:szCs w:val="24"/>
          <w:lang w:eastAsia="es-MX"/>
        </w:rPr>
        <w:t xml:space="preserve"> de 16-18 años</w:t>
      </w:r>
      <w:r w:rsidR="006350BD" w:rsidRPr="00D8553C">
        <w:rPr>
          <w:rFonts w:ascii="Times New Roman" w:eastAsia="Times New Roman" w:hAnsi="Times New Roman" w:cs="Times New Roman"/>
          <w:color w:val="0E0D0D"/>
          <w:sz w:val="21"/>
          <w:szCs w:val="21"/>
          <w:lang w:eastAsia="es-MX"/>
        </w:rPr>
        <w:t xml:space="preserve">. </w:t>
      </w:r>
    </w:p>
    <w:p w:rsidR="002B29B4" w:rsidRPr="00D8553C" w:rsidRDefault="002B29B4" w:rsidP="00D8553C">
      <w:pPr>
        <w:shd w:val="clear" w:color="auto" w:fill="FFFFFF"/>
        <w:spacing w:after="0" w:line="360" w:lineRule="auto"/>
        <w:ind w:left="709" w:hanging="709"/>
        <w:jc w:val="both"/>
        <w:rPr>
          <w:rFonts w:ascii="Times New Roman" w:eastAsia="Times New Roman" w:hAnsi="Times New Roman" w:cs="Times New Roman"/>
          <w:color w:val="0E0D0D"/>
          <w:sz w:val="21"/>
          <w:szCs w:val="21"/>
          <w:lang w:eastAsia="es-MX"/>
        </w:rPr>
      </w:pPr>
    </w:p>
    <w:p w:rsidR="006350BD" w:rsidRPr="00D8553C" w:rsidRDefault="006350BD" w:rsidP="00D8553C">
      <w:pPr>
        <w:pStyle w:val="Prrafodelista"/>
        <w:numPr>
          <w:ilvl w:val="0"/>
          <w:numId w:val="4"/>
        </w:numPr>
        <w:shd w:val="clear" w:color="auto" w:fill="FFFFFF"/>
        <w:spacing w:after="0" w:line="360" w:lineRule="auto"/>
        <w:jc w:val="both"/>
        <w:rPr>
          <w:rFonts w:ascii="Times New Roman" w:eastAsia="Times New Roman" w:hAnsi="Times New Roman" w:cs="Times New Roman"/>
          <w:color w:val="0E0D0D"/>
          <w:sz w:val="21"/>
          <w:szCs w:val="21"/>
          <w:lang w:eastAsia="es-MX"/>
        </w:rPr>
      </w:pPr>
      <w:bookmarkStart w:id="3" w:name="d.en.221600"/>
      <w:bookmarkEnd w:id="3"/>
      <w:r w:rsidRPr="00D8553C">
        <w:rPr>
          <w:rFonts w:ascii="Times New Roman" w:eastAsia="Times New Roman" w:hAnsi="Times New Roman" w:cs="Times New Roman"/>
          <w:b/>
          <w:color w:val="0E0D0D"/>
          <w:sz w:val="24"/>
          <w:szCs w:val="24"/>
          <w:lang w:eastAsia="es-MX"/>
        </w:rPr>
        <w:t>Q-</w:t>
      </w:r>
      <w:proofErr w:type="spellStart"/>
      <w:r w:rsidRPr="00D8553C">
        <w:rPr>
          <w:rFonts w:ascii="Times New Roman" w:eastAsia="Times New Roman" w:hAnsi="Times New Roman" w:cs="Times New Roman"/>
          <w:b/>
          <w:color w:val="0E0D0D"/>
          <w:sz w:val="24"/>
          <w:szCs w:val="24"/>
          <w:lang w:eastAsia="es-MX"/>
        </w:rPr>
        <w:t>Consult</w:t>
      </w:r>
      <w:proofErr w:type="spellEnd"/>
      <w:r w:rsidRPr="00D8553C">
        <w:rPr>
          <w:rFonts w:ascii="Times New Roman" w:eastAsia="Times New Roman" w:hAnsi="Times New Roman" w:cs="Times New Roman"/>
          <w:color w:val="0E0D0D"/>
          <w:sz w:val="24"/>
          <w:szCs w:val="24"/>
          <w:lang w:eastAsia="es-MX"/>
        </w:rPr>
        <w:t xml:space="preserve">  es un proyecto de consultoría para negocios que ayuda d negocios en apuros a través del equipo de consultoría del SIFE</w:t>
      </w:r>
      <w:r w:rsidR="00AA71C9" w:rsidRPr="00D8553C">
        <w:rPr>
          <w:rFonts w:ascii="Times New Roman" w:eastAsia="Times New Roman" w:hAnsi="Times New Roman" w:cs="Times New Roman"/>
          <w:color w:val="0E0D0D"/>
          <w:sz w:val="24"/>
          <w:szCs w:val="24"/>
          <w:lang w:eastAsia="es-MX"/>
        </w:rPr>
        <w:t>.</w:t>
      </w:r>
      <w:r w:rsidRPr="00D8553C">
        <w:rPr>
          <w:rFonts w:ascii="Times New Roman" w:eastAsia="Times New Roman" w:hAnsi="Times New Roman" w:cs="Times New Roman"/>
          <w:color w:val="0E0D0D"/>
          <w:sz w:val="24"/>
          <w:szCs w:val="24"/>
          <w:lang w:eastAsia="es-MX"/>
        </w:rPr>
        <w:t xml:space="preserve"> Este proyecto en particula</w:t>
      </w:r>
      <w:r w:rsidR="00AA71C9" w:rsidRPr="00D8553C">
        <w:rPr>
          <w:rFonts w:ascii="Times New Roman" w:eastAsia="Times New Roman" w:hAnsi="Times New Roman" w:cs="Times New Roman"/>
          <w:color w:val="0E0D0D"/>
          <w:sz w:val="24"/>
          <w:szCs w:val="24"/>
          <w:lang w:eastAsia="es-MX"/>
        </w:rPr>
        <w:t>r</w:t>
      </w:r>
      <w:r w:rsidRPr="00D8553C">
        <w:rPr>
          <w:rFonts w:ascii="Times New Roman" w:eastAsia="Times New Roman" w:hAnsi="Times New Roman" w:cs="Times New Roman"/>
          <w:color w:val="0E0D0D"/>
          <w:sz w:val="24"/>
          <w:szCs w:val="24"/>
          <w:lang w:eastAsia="es-MX"/>
        </w:rPr>
        <w:t xml:space="preserve"> da la oportunidad perfecta para estudiantes de las carreras de administración economía y contabilidad para que adquieran experiencia y trabajen directamente en negocios.</w:t>
      </w:r>
    </w:p>
    <w:p w:rsidR="006350BD" w:rsidRPr="00D8553C" w:rsidRDefault="00AA71C9" w:rsidP="00D8553C">
      <w:pPr>
        <w:pStyle w:val="Prrafodelista"/>
        <w:shd w:val="clear" w:color="auto" w:fill="FFFFFF"/>
        <w:spacing w:after="0" w:line="360" w:lineRule="auto"/>
        <w:jc w:val="both"/>
        <w:rPr>
          <w:rFonts w:ascii="Times New Roman" w:eastAsia="Times New Roman" w:hAnsi="Times New Roman" w:cs="Times New Roman"/>
          <w:color w:val="0E0D0D"/>
          <w:sz w:val="18"/>
          <w:szCs w:val="18"/>
          <w:lang w:eastAsia="es-MX"/>
        </w:rPr>
      </w:pPr>
      <w:bookmarkStart w:id="4" w:name="d.en.221601"/>
      <w:bookmarkEnd w:id="4"/>
      <w:r w:rsidRPr="00D8553C">
        <w:rPr>
          <w:rFonts w:ascii="Times New Roman" w:eastAsia="Times New Roman" w:hAnsi="Times New Roman" w:cs="Times New Roman"/>
          <w:noProof/>
          <w:color w:val="0E0D0D"/>
          <w:sz w:val="18"/>
          <w:szCs w:val="18"/>
          <w:lang w:eastAsia="es-MX"/>
        </w:rPr>
        <w:drawing>
          <wp:anchor distT="0" distB="0" distL="114300" distR="114300" simplePos="0" relativeHeight="251638784" behindDoc="0" locked="0" layoutInCell="1" allowOverlap="1">
            <wp:simplePos x="0" y="0"/>
            <wp:positionH relativeFrom="column">
              <wp:posOffset>286731</wp:posOffset>
            </wp:positionH>
            <wp:positionV relativeFrom="paragraph">
              <wp:posOffset>123190</wp:posOffset>
            </wp:positionV>
            <wp:extent cx="1333500" cy="1762125"/>
            <wp:effectExtent l="19050" t="0" r="0" b="0"/>
            <wp:wrapSquare wrapText="bothSides"/>
            <wp:docPr id="12" name="Imagen 7" descr="http://www.qub.ac.uk/sites/sife/Projects/20102011SocialProjects/Image,221601,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qub.ac.uk/sites/sife/Projects/20102011SocialProjects/Image,221601,en.png"/>
                    <pic:cNvPicPr>
                      <a:picLocks noChangeAspect="1" noChangeArrowheads="1"/>
                    </pic:cNvPicPr>
                  </pic:nvPicPr>
                  <pic:blipFill>
                    <a:blip r:embed="rId13" cstate="print"/>
                    <a:srcRect/>
                    <a:stretch>
                      <a:fillRect/>
                    </a:stretch>
                  </pic:blipFill>
                  <pic:spPr bwMode="auto">
                    <a:xfrm>
                      <a:off x="0" y="0"/>
                      <a:ext cx="1333500" cy="1762125"/>
                    </a:xfrm>
                    <a:prstGeom prst="rect">
                      <a:avLst/>
                    </a:prstGeom>
                    <a:noFill/>
                    <a:ln w="9525">
                      <a:noFill/>
                      <a:miter lim="800000"/>
                      <a:headEnd/>
                      <a:tailEnd/>
                    </a:ln>
                  </pic:spPr>
                </pic:pic>
              </a:graphicData>
            </a:graphic>
          </wp:anchor>
        </w:drawing>
      </w:r>
    </w:p>
    <w:p w:rsidR="006350BD" w:rsidRPr="00D8553C" w:rsidRDefault="006350BD" w:rsidP="00D8553C">
      <w:pPr>
        <w:pStyle w:val="Prrafodelista"/>
        <w:numPr>
          <w:ilvl w:val="0"/>
          <w:numId w:val="4"/>
        </w:numPr>
        <w:shd w:val="clear" w:color="auto" w:fill="FFFFFF"/>
        <w:spacing w:line="360" w:lineRule="auto"/>
        <w:jc w:val="both"/>
        <w:rPr>
          <w:rFonts w:ascii="Times New Roman" w:eastAsia="Times New Roman" w:hAnsi="Times New Roman" w:cs="Times New Roman"/>
          <w:color w:val="0E0D0D"/>
          <w:sz w:val="24"/>
          <w:szCs w:val="24"/>
          <w:lang w:eastAsia="es-MX"/>
        </w:rPr>
      </w:pPr>
      <w:r w:rsidRPr="00D8553C">
        <w:rPr>
          <w:rFonts w:ascii="Times New Roman" w:eastAsia="Times New Roman" w:hAnsi="Times New Roman" w:cs="Times New Roman"/>
          <w:b/>
          <w:color w:val="0E0D0D"/>
          <w:sz w:val="24"/>
          <w:szCs w:val="24"/>
          <w:lang w:eastAsia="es-MX"/>
        </w:rPr>
        <w:t xml:space="preserve">Musical </w:t>
      </w:r>
      <w:proofErr w:type="spellStart"/>
      <w:r w:rsidRPr="00D8553C">
        <w:rPr>
          <w:rFonts w:ascii="Times New Roman" w:eastAsia="Times New Roman" w:hAnsi="Times New Roman" w:cs="Times New Roman"/>
          <w:b/>
          <w:color w:val="0E0D0D"/>
          <w:sz w:val="24"/>
          <w:szCs w:val="24"/>
          <w:lang w:eastAsia="es-MX"/>
        </w:rPr>
        <w:t>Fusion</w:t>
      </w:r>
      <w:proofErr w:type="spellEnd"/>
      <w:r w:rsidRPr="00D8553C">
        <w:rPr>
          <w:rFonts w:ascii="Times New Roman" w:eastAsia="Times New Roman" w:hAnsi="Times New Roman" w:cs="Times New Roman"/>
          <w:color w:val="0E0D0D"/>
          <w:sz w:val="24"/>
          <w:szCs w:val="24"/>
          <w:lang w:eastAsia="es-MX"/>
        </w:rPr>
        <w:t xml:space="preserve">  es un  proyecto a través de la comunidad que </w:t>
      </w:r>
      <w:proofErr w:type="spellStart"/>
      <w:r w:rsidRPr="00D8553C">
        <w:rPr>
          <w:rFonts w:ascii="Times New Roman" w:eastAsia="Times New Roman" w:hAnsi="Times New Roman" w:cs="Times New Roman"/>
          <w:color w:val="0E0D0D"/>
          <w:sz w:val="24"/>
          <w:szCs w:val="24"/>
          <w:lang w:eastAsia="es-MX"/>
        </w:rPr>
        <w:t>intent</w:t>
      </w:r>
      <w:proofErr w:type="spellEnd"/>
      <w:r w:rsidRPr="00D8553C">
        <w:rPr>
          <w:rFonts w:ascii="Times New Roman" w:eastAsia="Times New Roman" w:hAnsi="Times New Roman" w:cs="Times New Roman"/>
          <w:color w:val="0E0D0D"/>
          <w:sz w:val="24"/>
          <w:szCs w:val="24"/>
          <w:lang w:eastAsia="es-MX"/>
        </w:rPr>
        <w:t xml:space="preserve"> juntar gente joven de ambos lados en el norte de Irlanda y los ayuda a incorporarse a la industria de la música. Los jóvenes formarán bandas, recibirán </w:t>
      </w:r>
      <w:proofErr w:type="spellStart"/>
      <w:r w:rsidRPr="00D8553C">
        <w:rPr>
          <w:rFonts w:ascii="Times New Roman" w:eastAsia="Times New Roman" w:hAnsi="Times New Roman" w:cs="Times New Roman"/>
          <w:color w:val="0E0D0D"/>
          <w:sz w:val="24"/>
          <w:szCs w:val="24"/>
          <w:lang w:eastAsia="es-MX"/>
        </w:rPr>
        <w:t>entranamiento</w:t>
      </w:r>
      <w:proofErr w:type="spellEnd"/>
      <w:r w:rsidRPr="00D8553C">
        <w:rPr>
          <w:rFonts w:ascii="Times New Roman" w:eastAsia="Times New Roman" w:hAnsi="Times New Roman" w:cs="Times New Roman"/>
          <w:color w:val="0E0D0D"/>
          <w:sz w:val="24"/>
          <w:szCs w:val="24"/>
          <w:lang w:eastAsia="es-MX"/>
        </w:rPr>
        <w:t xml:space="preserve"> musical, asistirán a clases de composición y escritura </w:t>
      </w:r>
      <w:r w:rsidR="006B05A9">
        <w:rPr>
          <w:rFonts w:ascii="Times New Roman" w:eastAsia="Times New Roman" w:hAnsi="Times New Roman" w:cs="Times New Roman"/>
          <w:color w:val="0E0D0D"/>
          <w:sz w:val="24"/>
          <w:szCs w:val="24"/>
          <w:lang w:eastAsia="es-MX"/>
        </w:rPr>
        <w:t xml:space="preserve">de canciones para que elaboren </w:t>
      </w:r>
      <w:r w:rsidRPr="00D8553C">
        <w:rPr>
          <w:rFonts w:ascii="Times New Roman" w:eastAsia="Times New Roman" w:hAnsi="Times New Roman" w:cs="Times New Roman"/>
          <w:color w:val="0E0D0D"/>
          <w:sz w:val="24"/>
          <w:szCs w:val="24"/>
          <w:lang w:eastAsia="es-MX"/>
        </w:rPr>
        <w:t xml:space="preserve">y graben sus propias canciones </w:t>
      </w:r>
      <w:r w:rsidR="00F13092" w:rsidRPr="00D8553C">
        <w:rPr>
          <w:rFonts w:ascii="Times New Roman" w:eastAsia="Times New Roman" w:hAnsi="Times New Roman" w:cs="Times New Roman"/>
          <w:color w:val="0E0D0D"/>
          <w:sz w:val="24"/>
          <w:szCs w:val="24"/>
          <w:lang w:eastAsia="es-MX"/>
        </w:rPr>
        <w:t>Recibirán</w:t>
      </w:r>
      <w:r w:rsidRPr="00D8553C">
        <w:rPr>
          <w:rFonts w:ascii="Times New Roman" w:eastAsia="Times New Roman" w:hAnsi="Times New Roman" w:cs="Times New Roman"/>
          <w:color w:val="0E0D0D"/>
          <w:sz w:val="24"/>
          <w:szCs w:val="24"/>
          <w:lang w:eastAsia="es-MX"/>
        </w:rPr>
        <w:t xml:space="preserve"> también información por profesionales sobre la industria de la </w:t>
      </w:r>
      <w:proofErr w:type="gramStart"/>
      <w:r w:rsidRPr="00D8553C">
        <w:rPr>
          <w:rFonts w:ascii="Times New Roman" w:eastAsia="Times New Roman" w:hAnsi="Times New Roman" w:cs="Times New Roman"/>
          <w:color w:val="0E0D0D"/>
          <w:sz w:val="24"/>
          <w:szCs w:val="24"/>
          <w:lang w:eastAsia="es-MX"/>
        </w:rPr>
        <w:t>música  y</w:t>
      </w:r>
      <w:proofErr w:type="gramEnd"/>
      <w:r w:rsidRPr="00D8553C">
        <w:rPr>
          <w:rFonts w:ascii="Times New Roman" w:eastAsia="Times New Roman" w:hAnsi="Times New Roman" w:cs="Times New Roman"/>
          <w:color w:val="0E0D0D"/>
          <w:sz w:val="24"/>
          <w:szCs w:val="24"/>
          <w:lang w:eastAsia="es-MX"/>
        </w:rPr>
        <w:t xml:space="preserve"> aprenderán acerca de productos ventas y mercado de tal manera que puedan vender sus discos . Finalmente las bandas llevan a cabo una batalla de bandas.</w:t>
      </w:r>
    </w:p>
    <w:p w:rsidR="006350BD" w:rsidRPr="00D8553C" w:rsidRDefault="006350BD" w:rsidP="00D8553C">
      <w:pPr>
        <w:pStyle w:val="Prrafodelista"/>
        <w:shd w:val="clear" w:color="auto" w:fill="FFFFFF"/>
        <w:spacing w:after="0" w:line="360" w:lineRule="auto"/>
        <w:rPr>
          <w:rFonts w:ascii="Times New Roman" w:eastAsia="Times New Roman" w:hAnsi="Times New Roman" w:cs="Times New Roman"/>
          <w:color w:val="0E0D0D"/>
          <w:sz w:val="18"/>
          <w:szCs w:val="18"/>
          <w:lang w:eastAsia="es-MX"/>
        </w:rPr>
      </w:pPr>
      <w:bookmarkStart w:id="5" w:name="d.en.221602"/>
      <w:bookmarkEnd w:id="5"/>
      <w:r w:rsidRPr="00D8553C">
        <w:rPr>
          <w:rFonts w:ascii="Times New Roman" w:hAnsi="Times New Roman" w:cs="Times New Roman"/>
          <w:noProof/>
          <w:lang w:eastAsia="es-MX"/>
        </w:rPr>
        <w:drawing>
          <wp:anchor distT="0" distB="0" distL="114300" distR="114300" simplePos="0" relativeHeight="251640832" behindDoc="0" locked="0" layoutInCell="1" allowOverlap="1">
            <wp:simplePos x="0" y="0"/>
            <wp:positionH relativeFrom="column">
              <wp:posOffset>480695</wp:posOffset>
            </wp:positionH>
            <wp:positionV relativeFrom="paragraph">
              <wp:posOffset>635</wp:posOffset>
            </wp:positionV>
            <wp:extent cx="1457325" cy="2085975"/>
            <wp:effectExtent l="19050" t="0" r="9525" b="0"/>
            <wp:wrapSquare wrapText="bothSides"/>
            <wp:docPr id="13" name="Imagen 8" descr="http://www.qub.ac.uk/sites/sife/Projects/20102011SocialProjects/Imagesource,221602,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qub.ac.uk/sites/sife/Projects/20102011SocialProjects/Imagesource,221602,en.png"/>
                    <pic:cNvPicPr>
                      <a:picLocks noChangeAspect="1" noChangeArrowheads="1"/>
                    </pic:cNvPicPr>
                  </pic:nvPicPr>
                  <pic:blipFill>
                    <a:blip r:embed="rId14" cstate="print"/>
                    <a:srcRect/>
                    <a:stretch>
                      <a:fillRect/>
                    </a:stretch>
                  </pic:blipFill>
                  <pic:spPr bwMode="auto">
                    <a:xfrm>
                      <a:off x="0" y="0"/>
                      <a:ext cx="1457325" cy="2085975"/>
                    </a:xfrm>
                    <a:prstGeom prst="rect">
                      <a:avLst/>
                    </a:prstGeom>
                    <a:noFill/>
                    <a:ln w="9525">
                      <a:noFill/>
                      <a:miter lim="800000"/>
                      <a:headEnd/>
                      <a:tailEnd/>
                    </a:ln>
                  </pic:spPr>
                </pic:pic>
              </a:graphicData>
            </a:graphic>
          </wp:anchor>
        </w:drawing>
      </w:r>
    </w:p>
    <w:p w:rsidR="006350BD" w:rsidRPr="00D8553C" w:rsidRDefault="006350BD" w:rsidP="00D8553C">
      <w:pPr>
        <w:pStyle w:val="Prrafodelista"/>
        <w:shd w:val="clear" w:color="auto" w:fill="FFFFFF"/>
        <w:spacing w:after="120" w:line="360" w:lineRule="auto"/>
        <w:jc w:val="both"/>
        <w:rPr>
          <w:rFonts w:ascii="Times New Roman" w:eastAsia="Times New Roman" w:hAnsi="Times New Roman" w:cs="Times New Roman"/>
          <w:color w:val="0E0D0D"/>
          <w:sz w:val="24"/>
          <w:szCs w:val="24"/>
          <w:lang w:eastAsia="es-MX"/>
        </w:rPr>
      </w:pPr>
      <w:r w:rsidRPr="00D8553C">
        <w:rPr>
          <w:rFonts w:ascii="Times New Roman" w:eastAsia="Times New Roman" w:hAnsi="Times New Roman" w:cs="Times New Roman"/>
          <w:b/>
          <w:bCs/>
          <w:color w:val="0E0D0D"/>
          <w:sz w:val="24"/>
          <w:szCs w:val="24"/>
          <w:lang w:eastAsia="es-MX"/>
        </w:rPr>
        <w:t>Share Uganda</w:t>
      </w:r>
      <w:r w:rsidRPr="00D8553C">
        <w:rPr>
          <w:rFonts w:ascii="Times New Roman" w:eastAsia="Times New Roman" w:hAnsi="Times New Roman" w:cs="Times New Roman"/>
          <w:bCs/>
          <w:color w:val="0E0D0D"/>
          <w:sz w:val="24"/>
          <w:szCs w:val="24"/>
          <w:lang w:eastAsia="es-MX"/>
        </w:rPr>
        <w:t xml:space="preserve">  Se </w:t>
      </w:r>
      <w:r w:rsidR="00AA71C9" w:rsidRPr="00D8553C">
        <w:rPr>
          <w:rFonts w:ascii="Times New Roman" w:eastAsia="Times New Roman" w:hAnsi="Times New Roman" w:cs="Times New Roman"/>
          <w:bCs/>
          <w:color w:val="0E0D0D"/>
          <w:sz w:val="24"/>
          <w:szCs w:val="24"/>
          <w:lang w:eastAsia="es-MX"/>
        </w:rPr>
        <w:t>provee</w:t>
      </w:r>
      <w:r w:rsidRPr="00D8553C">
        <w:rPr>
          <w:rFonts w:ascii="Times New Roman" w:eastAsia="Times New Roman" w:hAnsi="Times New Roman" w:cs="Times New Roman"/>
          <w:bCs/>
          <w:color w:val="0E0D0D"/>
          <w:sz w:val="24"/>
          <w:szCs w:val="24"/>
          <w:lang w:eastAsia="es-MX"/>
        </w:rPr>
        <w:t xml:space="preserve"> a las mujeres de las comunidades en Uganda con </w:t>
      </w:r>
      <w:r w:rsidR="00AA71C9" w:rsidRPr="00D8553C">
        <w:rPr>
          <w:rFonts w:ascii="Times New Roman" w:eastAsia="Times New Roman" w:hAnsi="Times New Roman" w:cs="Times New Roman"/>
          <w:bCs/>
          <w:color w:val="0E0D0D"/>
          <w:sz w:val="24"/>
          <w:szCs w:val="24"/>
          <w:lang w:eastAsia="es-MX"/>
        </w:rPr>
        <w:t>recursos</w:t>
      </w:r>
      <w:r w:rsidRPr="00D8553C">
        <w:rPr>
          <w:rFonts w:ascii="Times New Roman" w:eastAsia="Times New Roman" w:hAnsi="Times New Roman" w:cs="Times New Roman"/>
          <w:bCs/>
          <w:color w:val="0E0D0D"/>
          <w:sz w:val="24"/>
          <w:szCs w:val="24"/>
          <w:lang w:eastAsia="es-MX"/>
        </w:rPr>
        <w:t xml:space="preserve"> y herramientas para comenzar su propia granja de cerdos a los niños con becas enlazadas directamente a Escuelas Primarias de Irlanda la Universidad de Queens en unión con la </w:t>
      </w:r>
      <w:proofErr w:type="spellStart"/>
      <w:r w:rsidRPr="00D8553C">
        <w:rPr>
          <w:rFonts w:ascii="Times New Roman" w:eastAsia="Times New Roman" w:hAnsi="Times New Roman" w:cs="Times New Roman"/>
          <w:bCs/>
          <w:color w:val="0E0D0D"/>
          <w:sz w:val="24"/>
          <w:szCs w:val="24"/>
          <w:lang w:eastAsia="es-MX"/>
        </w:rPr>
        <w:t>Nottingham</w:t>
      </w:r>
      <w:proofErr w:type="spellEnd"/>
      <w:r w:rsidRPr="00D8553C">
        <w:rPr>
          <w:rFonts w:ascii="Times New Roman" w:eastAsia="Times New Roman" w:hAnsi="Times New Roman" w:cs="Times New Roman"/>
          <w:bCs/>
          <w:color w:val="0E0D0D"/>
          <w:sz w:val="24"/>
          <w:szCs w:val="24"/>
          <w:lang w:eastAsia="es-MX"/>
        </w:rPr>
        <w:t xml:space="preserve"> construyen escuelas y centros médicos.</w:t>
      </w:r>
      <w:r w:rsidR="00AA71C9" w:rsidRPr="00D8553C">
        <w:rPr>
          <w:rFonts w:ascii="Times New Roman" w:eastAsia="Times New Roman" w:hAnsi="Times New Roman" w:cs="Times New Roman"/>
          <w:bCs/>
          <w:color w:val="0E0D0D"/>
          <w:sz w:val="24"/>
          <w:szCs w:val="24"/>
          <w:lang w:eastAsia="es-MX"/>
        </w:rPr>
        <w:t xml:space="preserve"> </w:t>
      </w:r>
      <w:r w:rsidRPr="00D8553C">
        <w:rPr>
          <w:rFonts w:ascii="Times New Roman" w:eastAsia="Times New Roman" w:hAnsi="Times New Roman" w:cs="Times New Roman"/>
          <w:bCs/>
          <w:color w:val="0E0D0D"/>
          <w:sz w:val="24"/>
          <w:szCs w:val="24"/>
          <w:lang w:eastAsia="es-MX"/>
        </w:rPr>
        <w:t xml:space="preserve">Un grupo de estudiantes con sus recursos viaja cada año a Uganda a desarrollar el proyecto donde cada </w:t>
      </w:r>
      <w:proofErr w:type="spellStart"/>
      <w:r w:rsidRPr="00D8553C">
        <w:rPr>
          <w:rFonts w:ascii="Times New Roman" w:eastAsia="Times New Roman" w:hAnsi="Times New Roman" w:cs="Times New Roman"/>
          <w:bCs/>
          <w:color w:val="0E0D0D"/>
          <w:sz w:val="24"/>
          <w:szCs w:val="24"/>
          <w:lang w:eastAsia="es-MX"/>
        </w:rPr>
        <w:t>penny</w:t>
      </w:r>
      <w:proofErr w:type="spellEnd"/>
      <w:r w:rsidRPr="00D8553C">
        <w:rPr>
          <w:rFonts w:ascii="Times New Roman" w:eastAsia="Times New Roman" w:hAnsi="Times New Roman" w:cs="Times New Roman"/>
          <w:bCs/>
          <w:color w:val="0E0D0D"/>
          <w:sz w:val="24"/>
          <w:szCs w:val="24"/>
          <w:lang w:eastAsia="es-MX"/>
        </w:rPr>
        <w:t xml:space="preserve"> donado se aplica directamente</w:t>
      </w:r>
      <w:r w:rsidR="00AA71C9" w:rsidRPr="00D8553C">
        <w:rPr>
          <w:rFonts w:ascii="Times New Roman" w:eastAsia="Times New Roman" w:hAnsi="Times New Roman" w:cs="Times New Roman"/>
          <w:b/>
          <w:bCs/>
          <w:color w:val="0E0D0D"/>
          <w:sz w:val="24"/>
          <w:szCs w:val="24"/>
          <w:u w:val="single"/>
          <w:lang w:eastAsia="es-MX"/>
        </w:rPr>
        <w:t>.</w:t>
      </w:r>
    </w:p>
    <w:p w:rsidR="00C25F55" w:rsidRPr="00D8553C" w:rsidRDefault="00C25F55" w:rsidP="00D8553C">
      <w:pPr>
        <w:spacing w:after="192" w:line="360" w:lineRule="auto"/>
        <w:jc w:val="both"/>
        <w:rPr>
          <w:rFonts w:ascii="Times New Roman" w:eastAsia="Times New Roman" w:hAnsi="Times New Roman" w:cs="Times New Roman"/>
          <w:color w:val="000000" w:themeColor="text1"/>
          <w:sz w:val="24"/>
          <w:szCs w:val="24"/>
          <w:lang w:eastAsia="es-MX"/>
        </w:rPr>
      </w:pPr>
      <w:r w:rsidRPr="00D8553C">
        <w:rPr>
          <w:rFonts w:ascii="Times New Roman" w:eastAsia="Times New Roman" w:hAnsi="Times New Roman" w:cs="Times New Roman"/>
          <w:color w:val="000000" w:themeColor="text1"/>
          <w:sz w:val="24"/>
          <w:szCs w:val="24"/>
          <w:lang w:eastAsia="es-MX"/>
        </w:rPr>
        <w:t xml:space="preserve">El Programa de Empresa </w:t>
      </w:r>
      <w:proofErr w:type="gramStart"/>
      <w:r w:rsidRPr="00D8553C">
        <w:rPr>
          <w:rFonts w:ascii="Times New Roman" w:eastAsia="Times New Roman" w:hAnsi="Times New Roman" w:cs="Times New Roman"/>
          <w:color w:val="000000" w:themeColor="text1"/>
          <w:sz w:val="24"/>
          <w:szCs w:val="24"/>
          <w:lang w:eastAsia="es-MX"/>
        </w:rPr>
        <w:t>Social  (</w:t>
      </w:r>
      <w:proofErr w:type="gramEnd"/>
      <w:r w:rsidRPr="00D8553C">
        <w:rPr>
          <w:rFonts w:ascii="Times New Roman" w:eastAsia="Times New Roman" w:hAnsi="Times New Roman" w:cs="Times New Roman"/>
          <w:color w:val="000000" w:themeColor="text1"/>
          <w:sz w:val="24"/>
          <w:szCs w:val="24"/>
          <w:lang w:eastAsia="es-MX"/>
        </w:rPr>
        <w:t>SEP)  en la Escuela de Negocios de la</w:t>
      </w:r>
      <w:r w:rsidRPr="00D8553C">
        <w:rPr>
          <w:rFonts w:ascii="Times New Roman" w:eastAsia="Times New Roman" w:hAnsi="Times New Roman" w:cs="Times New Roman"/>
          <w:b/>
          <w:color w:val="000000" w:themeColor="text1"/>
          <w:sz w:val="24"/>
          <w:szCs w:val="24"/>
          <w:lang w:eastAsia="es-MX"/>
        </w:rPr>
        <w:t xml:space="preserve"> Universidad de Columbia Business </w:t>
      </w:r>
      <w:proofErr w:type="spellStart"/>
      <w:r w:rsidRPr="00D8553C">
        <w:rPr>
          <w:rFonts w:ascii="Times New Roman" w:eastAsia="Times New Roman" w:hAnsi="Times New Roman" w:cs="Times New Roman"/>
          <w:b/>
          <w:color w:val="000000" w:themeColor="text1"/>
          <w:sz w:val="24"/>
          <w:szCs w:val="24"/>
          <w:lang w:eastAsia="es-MX"/>
        </w:rPr>
        <w:t>School</w:t>
      </w:r>
      <w:proofErr w:type="spellEnd"/>
      <w:r w:rsidRPr="00D8553C">
        <w:rPr>
          <w:rFonts w:ascii="Times New Roman" w:eastAsia="Times New Roman" w:hAnsi="Times New Roman" w:cs="Times New Roman"/>
          <w:color w:val="000000" w:themeColor="text1"/>
          <w:sz w:val="24"/>
          <w:szCs w:val="24"/>
          <w:lang w:eastAsia="es-MX"/>
        </w:rPr>
        <w:t xml:space="preserve"> provee de la estructura necesaria para que los estudiantes conozcan acerca de su </w:t>
      </w:r>
      <w:r w:rsidRPr="00D8553C">
        <w:rPr>
          <w:rFonts w:ascii="Times New Roman" w:eastAsia="Times New Roman" w:hAnsi="Times New Roman" w:cs="Times New Roman"/>
          <w:color w:val="000000" w:themeColor="text1"/>
          <w:sz w:val="24"/>
          <w:szCs w:val="24"/>
          <w:lang w:eastAsia="es-MX"/>
        </w:rPr>
        <w:lastRenderedPageBreak/>
        <w:t>papel en los negocios y la sociedad y los prepara en el conocimiento y experiencia para que respondan a los retos del mundo cambiante.</w:t>
      </w:r>
    </w:p>
    <w:p w:rsidR="00C25F55" w:rsidRPr="00D8553C" w:rsidRDefault="00C25F55" w:rsidP="00D8553C">
      <w:pPr>
        <w:spacing w:after="192" w:line="360" w:lineRule="auto"/>
        <w:jc w:val="both"/>
        <w:rPr>
          <w:rFonts w:ascii="Times New Roman" w:eastAsia="Times New Roman" w:hAnsi="Times New Roman" w:cs="Times New Roman"/>
          <w:color w:val="000000" w:themeColor="text1"/>
          <w:sz w:val="24"/>
          <w:szCs w:val="24"/>
          <w:lang w:eastAsia="es-MX"/>
        </w:rPr>
      </w:pPr>
      <w:r w:rsidRPr="00D8553C">
        <w:rPr>
          <w:rFonts w:ascii="Times New Roman" w:eastAsia="Times New Roman" w:hAnsi="Times New Roman" w:cs="Times New Roman"/>
          <w:color w:val="000000" w:themeColor="text1"/>
          <w:sz w:val="24"/>
          <w:szCs w:val="24"/>
          <w:lang w:eastAsia="es-MX"/>
        </w:rPr>
        <w:t>El programa ofrece cursos electivos, soporte económico a través de becas de verano y oportunidades de aprendizaje real en programas y proyectos financiados y realiza un evento anual sobre empresa social.</w:t>
      </w:r>
    </w:p>
    <w:p w:rsidR="00C25F55" w:rsidRPr="00D8553C" w:rsidRDefault="00C25F55" w:rsidP="00D8553C">
      <w:pPr>
        <w:spacing w:after="192" w:line="360" w:lineRule="auto"/>
        <w:jc w:val="both"/>
        <w:rPr>
          <w:rFonts w:ascii="Times New Roman" w:hAnsi="Times New Roman" w:cs="Times New Roman"/>
          <w:sz w:val="24"/>
          <w:szCs w:val="24"/>
        </w:rPr>
      </w:pPr>
      <w:r w:rsidRPr="00D8553C">
        <w:rPr>
          <w:rFonts w:ascii="Times New Roman" w:eastAsia="Times New Roman" w:hAnsi="Times New Roman" w:cs="Times New Roman"/>
          <w:color w:val="000000" w:themeColor="text1"/>
          <w:sz w:val="24"/>
          <w:szCs w:val="24"/>
          <w:lang w:eastAsia="es-MX"/>
        </w:rPr>
        <w:t>La misión del Programa de Empresa social es promover el entendimiento de cómo la administración puede contribuir a la sociedad y al medio ambiente para desarrollar la próxima generación de líderes que van a responder a los desafíos sociales y del medio ambiente</w:t>
      </w:r>
      <w:r w:rsidR="00D33BBC" w:rsidRPr="00D8553C">
        <w:rPr>
          <w:rFonts w:ascii="Times New Roman" w:eastAsia="Times New Roman" w:hAnsi="Times New Roman" w:cs="Times New Roman"/>
          <w:color w:val="000000" w:themeColor="text1"/>
          <w:sz w:val="24"/>
          <w:szCs w:val="24"/>
          <w:lang w:eastAsia="es-MX"/>
        </w:rPr>
        <w:t>.</w:t>
      </w:r>
    </w:p>
    <w:p w:rsidR="004D34BE" w:rsidRPr="00D8553C" w:rsidRDefault="004D34BE" w:rsidP="00D8553C">
      <w:pPr>
        <w:spacing w:line="360" w:lineRule="auto"/>
        <w:jc w:val="both"/>
        <w:rPr>
          <w:rFonts w:ascii="Times New Roman" w:hAnsi="Times New Roman" w:cs="Times New Roman"/>
          <w:sz w:val="24"/>
          <w:szCs w:val="24"/>
        </w:rPr>
      </w:pPr>
      <w:r w:rsidRPr="00D8553C">
        <w:rPr>
          <w:rFonts w:ascii="Times New Roman" w:hAnsi="Times New Roman" w:cs="Times New Roman"/>
          <w:noProof/>
          <w:sz w:val="24"/>
          <w:szCs w:val="24"/>
          <w:lang w:eastAsia="es-MX"/>
        </w:rPr>
        <w:drawing>
          <wp:anchor distT="0" distB="0" distL="114300" distR="114300" simplePos="0" relativeHeight="251642880" behindDoc="0" locked="0" layoutInCell="1" allowOverlap="1">
            <wp:simplePos x="0" y="0"/>
            <wp:positionH relativeFrom="column">
              <wp:posOffset>4071620</wp:posOffset>
            </wp:positionH>
            <wp:positionV relativeFrom="paragraph">
              <wp:posOffset>98425</wp:posOffset>
            </wp:positionV>
            <wp:extent cx="1787525" cy="1343025"/>
            <wp:effectExtent l="19050" t="0" r="3175" b="0"/>
            <wp:wrapSquare wrapText="bothSides"/>
            <wp:docPr id="17" name="il_fi" descr="http://klika.mx/uploaded/thumb_135425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klika.mx/uploaded/thumb_1354251026.jpg"/>
                    <pic:cNvPicPr>
                      <a:picLocks noChangeAspect="1" noChangeArrowheads="1"/>
                    </pic:cNvPicPr>
                  </pic:nvPicPr>
                  <pic:blipFill>
                    <a:blip r:embed="rId15" cstate="print"/>
                    <a:srcRect/>
                    <a:stretch>
                      <a:fillRect/>
                    </a:stretch>
                  </pic:blipFill>
                  <pic:spPr bwMode="auto">
                    <a:xfrm>
                      <a:off x="0" y="0"/>
                      <a:ext cx="1787525" cy="1343025"/>
                    </a:xfrm>
                    <a:prstGeom prst="rect">
                      <a:avLst/>
                    </a:prstGeom>
                    <a:noFill/>
                    <a:ln w="9525">
                      <a:noFill/>
                      <a:miter lim="800000"/>
                      <a:headEnd/>
                      <a:tailEnd/>
                    </a:ln>
                  </pic:spPr>
                </pic:pic>
              </a:graphicData>
            </a:graphic>
          </wp:anchor>
        </w:drawing>
      </w:r>
      <w:r w:rsidRPr="00D8553C">
        <w:rPr>
          <w:rFonts w:ascii="Times New Roman" w:hAnsi="Times New Roman" w:cs="Times New Roman"/>
          <w:sz w:val="24"/>
          <w:szCs w:val="24"/>
        </w:rPr>
        <w:t xml:space="preserve">La </w:t>
      </w:r>
      <w:r w:rsidRPr="00D8553C">
        <w:rPr>
          <w:rFonts w:ascii="Times New Roman" w:hAnsi="Times New Roman" w:cs="Times New Roman"/>
          <w:b/>
          <w:sz w:val="24"/>
          <w:szCs w:val="24"/>
        </w:rPr>
        <w:t>Universidad Ibero de México</w:t>
      </w:r>
      <w:r w:rsidRPr="00D8553C">
        <w:rPr>
          <w:rFonts w:ascii="Times New Roman" w:hAnsi="Times New Roman" w:cs="Times New Roman"/>
          <w:sz w:val="24"/>
          <w:szCs w:val="24"/>
        </w:rPr>
        <w:t>.  Premia entre sus egresados a los que desarrollan actividades enfocadas en lograr una mayor justicia y equidad en México promoviendo entre sus alumnos este tipo de proyectos.</w:t>
      </w:r>
      <w:r w:rsidRPr="00D8553C">
        <w:rPr>
          <w:rFonts w:ascii="Times New Roman" w:hAnsi="Times New Roman" w:cs="Times New Roman"/>
          <w:noProof/>
          <w:sz w:val="24"/>
          <w:szCs w:val="24"/>
          <w:lang w:eastAsia="es-MX"/>
        </w:rPr>
        <w:t xml:space="preserve"> Que en el año 2012 fueron:</w:t>
      </w:r>
      <w:r w:rsidRPr="00D8553C">
        <w:rPr>
          <w:rFonts w:ascii="Times New Roman" w:hAnsi="Times New Roman" w:cs="Times New Roman"/>
          <w:sz w:val="24"/>
          <w:szCs w:val="24"/>
        </w:rPr>
        <w:t xml:space="preserve"> El proyecto </w:t>
      </w:r>
      <w:proofErr w:type="spellStart"/>
      <w:r w:rsidRPr="00D8553C">
        <w:rPr>
          <w:rFonts w:ascii="Times New Roman" w:hAnsi="Times New Roman" w:cs="Times New Roman"/>
          <w:sz w:val="24"/>
          <w:szCs w:val="24"/>
        </w:rPr>
        <w:t>Iluméxico</w:t>
      </w:r>
      <w:proofErr w:type="spellEnd"/>
      <w:r w:rsidRPr="00D8553C">
        <w:rPr>
          <w:rFonts w:ascii="Times New Roman" w:hAnsi="Times New Roman" w:cs="Times New Roman"/>
          <w:sz w:val="24"/>
          <w:szCs w:val="24"/>
        </w:rPr>
        <w:t xml:space="preserve">, el cual introduce sistemas de iluminación basados en energía solar para beneficiar a poblaciones en situaciones de marginación, proyecto ha sido reconocido por la ONU. Proyecto de desarrollo regional con el programa Agua para Siempre, un sistema de regeneración ecológica de cuencas para la obtención de agua. Y a un  </w:t>
      </w:r>
      <w:proofErr w:type="spellStart"/>
      <w:r w:rsidRPr="00D8553C">
        <w:rPr>
          <w:rFonts w:ascii="Times New Roman" w:hAnsi="Times New Roman" w:cs="Times New Roman"/>
          <w:sz w:val="24"/>
          <w:szCs w:val="24"/>
        </w:rPr>
        <w:t>un</w:t>
      </w:r>
      <w:proofErr w:type="spellEnd"/>
      <w:r w:rsidRPr="00D8553C">
        <w:rPr>
          <w:rFonts w:ascii="Times New Roman" w:hAnsi="Times New Roman" w:cs="Times New Roman"/>
          <w:sz w:val="24"/>
          <w:szCs w:val="24"/>
        </w:rPr>
        <w:t xml:space="preserve"> programa de mejoramiento de microempresas que lleva por nombre Fundación </w:t>
      </w:r>
      <w:proofErr w:type="spellStart"/>
      <w:r w:rsidRPr="00D8553C">
        <w:rPr>
          <w:rFonts w:ascii="Times New Roman" w:hAnsi="Times New Roman" w:cs="Times New Roman"/>
          <w:sz w:val="24"/>
          <w:szCs w:val="24"/>
        </w:rPr>
        <w:t>ProEmpleo</w:t>
      </w:r>
      <w:proofErr w:type="spellEnd"/>
      <w:r w:rsidRPr="00D8553C">
        <w:rPr>
          <w:rFonts w:ascii="Times New Roman" w:hAnsi="Times New Roman" w:cs="Times New Roman"/>
          <w:sz w:val="24"/>
          <w:szCs w:val="24"/>
        </w:rPr>
        <w:t xml:space="preserve"> Productivo.</w:t>
      </w:r>
      <w:r w:rsidRPr="00D8553C">
        <w:rPr>
          <w:rFonts w:ascii="Times New Roman" w:hAnsi="Times New Roman" w:cs="Times New Roman"/>
          <w:noProof/>
          <w:lang w:eastAsia="es-MX"/>
        </w:rPr>
        <w:t xml:space="preserve"> </w:t>
      </w:r>
    </w:p>
    <w:p w:rsidR="00B26E4C" w:rsidRPr="00D8553C" w:rsidRDefault="00931E58" w:rsidP="00D8553C">
      <w:pPr>
        <w:spacing w:after="0" w:line="360" w:lineRule="auto"/>
        <w:jc w:val="both"/>
        <w:rPr>
          <w:rFonts w:ascii="Times New Roman" w:eastAsia="Times New Roman" w:hAnsi="Times New Roman" w:cs="Times New Roman"/>
          <w:color w:val="000000" w:themeColor="text1"/>
          <w:sz w:val="24"/>
          <w:szCs w:val="24"/>
          <w:lang w:eastAsia="es-MX"/>
        </w:rPr>
      </w:pPr>
      <w:r w:rsidRPr="00D8553C">
        <w:rPr>
          <w:rFonts w:ascii="Times New Roman" w:hAnsi="Times New Roman" w:cs="Times New Roman"/>
          <w:b/>
          <w:color w:val="000000" w:themeColor="text1"/>
          <w:sz w:val="24"/>
          <w:szCs w:val="24"/>
        </w:rPr>
        <w:t xml:space="preserve">Universidad de </w:t>
      </w:r>
      <w:proofErr w:type="spellStart"/>
      <w:r w:rsidRPr="00D8553C">
        <w:rPr>
          <w:rFonts w:ascii="Times New Roman" w:hAnsi="Times New Roman" w:cs="Times New Roman"/>
          <w:b/>
          <w:color w:val="000000" w:themeColor="text1"/>
          <w:sz w:val="24"/>
          <w:szCs w:val="24"/>
        </w:rPr>
        <w:t>Medellin</w:t>
      </w:r>
      <w:proofErr w:type="spellEnd"/>
      <w:r w:rsidRPr="00D8553C">
        <w:rPr>
          <w:rFonts w:ascii="Times New Roman" w:hAnsi="Times New Roman" w:cs="Times New Roman"/>
          <w:b/>
          <w:color w:val="000000" w:themeColor="text1"/>
          <w:sz w:val="24"/>
          <w:szCs w:val="24"/>
        </w:rPr>
        <w:t xml:space="preserve">  </w:t>
      </w:r>
      <w:r w:rsidRPr="00D8553C">
        <w:rPr>
          <w:rFonts w:ascii="Times New Roman" w:hAnsi="Times New Roman" w:cs="Times New Roman"/>
          <w:color w:val="000000" w:themeColor="text1"/>
          <w:sz w:val="24"/>
          <w:szCs w:val="24"/>
        </w:rPr>
        <w:t xml:space="preserve">dentro de los principios básicos de la función de extensión </w:t>
      </w:r>
      <w:r w:rsidR="00850B3E" w:rsidRPr="00D8553C">
        <w:rPr>
          <w:rFonts w:ascii="Times New Roman" w:hAnsi="Times New Roman" w:cs="Times New Roman"/>
          <w:color w:val="000000" w:themeColor="text1"/>
          <w:sz w:val="24"/>
          <w:szCs w:val="24"/>
        </w:rPr>
        <w:t xml:space="preserve">se puede considerar de manera </w:t>
      </w:r>
      <w:proofErr w:type="spellStart"/>
      <w:r w:rsidR="00850B3E" w:rsidRPr="00D8553C">
        <w:rPr>
          <w:rFonts w:ascii="Times New Roman" w:hAnsi="Times New Roman" w:cs="Times New Roman"/>
          <w:color w:val="000000" w:themeColor="text1"/>
          <w:sz w:val="24"/>
          <w:szCs w:val="24"/>
        </w:rPr>
        <w:t>explicita</w:t>
      </w:r>
      <w:proofErr w:type="spellEnd"/>
      <w:r w:rsidR="00850B3E" w:rsidRPr="00D8553C">
        <w:rPr>
          <w:rFonts w:ascii="Times New Roman" w:hAnsi="Times New Roman" w:cs="Times New Roman"/>
          <w:color w:val="000000" w:themeColor="text1"/>
          <w:sz w:val="24"/>
          <w:szCs w:val="24"/>
        </w:rPr>
        <w:t xml:space="preserve"> la realización de proyectos  de emprendimiento social  sobre todo en los dos primeros en donde se señala</w:t>
      </w:r>
      <w:r w:rsidR="00DB7D88" w:rsidRPr="00D8553C">
        <w:rPr>
          <w:rFonts w:ascii="Times New Roman" w:hAnsi="Times New Roman" w:cs="Times New Roman"/>
          <w:color w:val="000000" w:themeColor="text1"/>
          <w:sz w:val="24"/>
          <w:szCs w:val="24"/>
        </w:rPr>
        <w:t xml:space="preserve"> en relación a la </w:t>
      </w:r>
      <w:r w:rsidR="00E01DE8" w:rsidRPr="00D8553C">
        <w:rPr>
          <w:rFonts w:ascii="Times New Roman" w:eastAsia="Times New Roman" w:hAnsi="Times New Roman" w:cs="Times New Roman"/>
          <w:bCs/>
          <w:color w:val="000000" w:themeColor="text1"/>
          <w:sz w:val="24"/>
          <w:szCs w:val="24"/>
          <w:lang w:eastAsia="es-MX"/>
        </w:rPr>
        <w:t>Responsabilidad social</w:t>
      </w:r>
      <w:r w:rsidR="00DB7D88" w:rsidRPr="00D8553C">
        <w:rPr>
          <w:rFonts w:ascii="Times New Roman" w:eastAsia="Times New Roman" w:hAnsi="Times New Roman" w:cs="Times New Roman"/>
          <w:bCs/>
          <w:color w:val="000000" w:themeColor="text1"/>
          <w:sz w:val="24"/>
          <w:szCs w:val="24"/>
          <w:lang w:eastAsia="es-MX"/>
        </w:rPr>
        <w:t xml:space="preserve"> en donde</w:t>
      </w:r>
      <w:r w:rsidR="00DB7D88" w:rsidRPr="00D8553C">
        <w:rPr>
          <w:rFonts w:ascii="Times New Roman" w:eastAsia="Times New Roman" w:hAnsi="Times New Roman" w:cs="Times New Roman"/>
          <w:b/>
          <w:bCs/>
          <w:color w:val="000000" w:themeColor="text1"/>
          <w:sz w:val="24"/>
          <w:szCs w:val="24"/>
          <w:lang w:eastAsia="es-MX"/>
        </w:rPr>
        <w:t xml:space="preserve"> l</w:t>
      </w:r>
      <w:r w:rsidR="00E01DE8" w:rsidRPr="00D8553C">
        <w:rPr>
          <w:rFonts w:ascii="Times New Roman" w:eastAsia="Times New Roman" w:hAnsi="Times New Roman" w:cs="Times New Roman"/>
          <w:color w:val="000000" w:themeColor="text1"/>
          <w:sz w:val="24"/>
          <w:szCs w:val="24"/>
          <w:lang w:eastAsia="es-MX"/>
        </w:rPr>
        <w:t xml:space="preserve">a extensión como Proyección Social, contribuirá de manera concreta y oportuna a la solución efectiva de los problemas nacionales, al fortalecimiento de la presencia activa de la Universidad en el ámbito regional, municipal y local, y a desarrollar capacidades institucionales para fortalecer la construcción de consensos sociales y acuerdos interinstitucionales en función de dichos propósitos. </w:t>
      </w:r>
    </w:p>
    <w:p w:rsidR="00E01DE8" w:rsidRPr="00D8553C" w:rsidRDefault="00E01DE8" w:rsidP="00D8553C">
      <w:pPr>
        <w:spacing w:after="0" w:line="360" w:lineRule="auto"/>
        <w:jc w:val="both"/>
        <w:rPr>
          <w:rFonts w:ascii="Times New Roman" w:eastAsia="Times New Roman" w:hAnsi="Times New Roman" w:cs="Times New Roman"/>
          <w:color w:val="000000" w:themeColor="text1"/>
          <w:sz w:val="24"/>
          <w:szCs w:val="24"/>
          <w:lang w:eastAsia="es-MX"/>
        </w:rPr>
      </w:pPr>
      <w:r w:rsidRPr="00D8553C">
        <w:rPr>
          <w:rFonts w:ascii="Times New Roman" w:eastAsia="Times New Roman" w:hAnsi="Times New Roman" w:cs="Times New Roman"/>
          <w:color w:val="000000" w:themeColor="text1"/>
          <w:sz w:val="24"/>
          <w:szCs w:val="24"/>
          <w:lang w:eastAsia="es-MX"/>
        </w:rPr>
        <w:t>En esta perspectiva, la Universidad se comprometerá a promover programas y proyectos de iniciativa propia, que respondan estratégica e interdisciplinariamente a las problemáticas sociales, disponiendo recursos para ello de acuerdo a sus posibilidades.</w:t>
      </w:r>
      <w:r w:rsidR="00DB7D88" w:rsidRPr="00D8553C">
        <w:rPr>
          <w:rFonts w:ascii="Times New Roman" w:eastAsia="Times New Roman" w:hAnsi="Times New Roman" w:cs="Times New Roman"/>
          <w:color w:val="000000" w:themeColor="text1"/>
          <w:sz w:val="24"/>
          <w:szCs w:val="24"/>
          <w:lang w:eastAsia="es-MX"/>
        </w:rPr>
        <w:t xml:space="preserve"> </w:t>
      </w:r>
      <w:r w:rsidRPr="00D8553C">
        <w:rPr>
          <w:rFonts w:ascii="Times New Roman" w:eastAsia="Times New Roman" w:hAnsi="Times New Roman" w:cs="Times New Roman"/>
          <w:color w:val="000000" w:themeColor="text1"/>
          <w:sz w:val="24"/>
          <w:szCs w:val="24"/>
          <w:lang w:eastAsia="es-MX"/>
        </w:rPr>
        <w:t xml:space="preserve"> La Función de Extensión expresa una finalidad social y académica en cada una de sus modalidades, sean éstas remuneradas o no, </w:t>
      </w:r>
      <w:r w:rsidRPr="00D8553C">
        <w:rPr>
          <w:rFonts w:ascii="Times New Roman" w:eastAsia="Times New Roman" w:hAnsi="Times New Roman" w:cs="Times New Roman"/>
          <w:color w:val="000000" w:themeColor="text1"/>
          <w:sz w:val="24"/>
          <w:szCs w:val="24"/>
          <w:lang w:eastAsia="es-MX"/>
        </w:rPr>
        <w:lastRenderedPageBreak/>
        <w:t>relacionada con la contribución a la comprensión y a la solución de los problemas del país en el orden nacional, regional y local.</w:t>
      </w:r>
    </w:p>
    <w:p w:rsidR="00850B3E" w:rsidRPr="00D8553C" w:rsidRDefault="00850B3E" w:rsidP="006B05A9">
      <w:pPr>
        <w:shd w:val="clear" w:color="auto" w:fill="FFFFFF"/>
        <w:spacing w:before="100" w:beforeAutospacing="1" w:after="0" w:line="360" w:lineRule="auto"/>
        <w:jc w:val="both"/>
        <w:rPr>
          <w:rFonts w:ascii="Times New Roman" w:eastAsia="Times New Roman" w:hAnsi="Times New Roman" w:cs="Times New Roman"/>
          <w:b/>
          <w:color w:val="000000" w:themeColor="text1"/>
          <w:sz w:val="24"/>
          <w:szCs w:val="24"/>
          <w:lang w:eastAsia="es-MX"/>
        </w:rPr>
      </w:pPr>
      <w:r w:rsidRPr="00D8553C">
        <w:rPr>
          <w:rFonts w:ascii="Times New Roman" w:hAnsi="Times New Roman" w:cs="Times New Roman"/>
          <w:sz w:val="24"/>
          <w:szCs w:val="24"/>
        </w:rPr>
        <w:t>El Centro Integral de Asesorías y Consultorías CIAC de la Universidad de Medellín adscrito a la Vicerrectoría de Extensión recibió la adjudicación para desarrollar el programa de acompañamiento y capacitación para la promoción y el fortalecimiento de organizaciones y redes sociales En 10 comunas de la ciudad de Medellín. Este contrato de gran importancia para la ciudad lo ejecutará el CIAC, en asocio con las instancias académicas de la Universidad. Además, contará con la participación de estudiantes, egresados y empleados, quienes estarán realizando tareas específicas en los campos de capacitación, logísticas, mercadeo, entre otras. Con este proyecto la Universidad de Medellín ratifica su compromiso con la comunidad y la responsabilidad social que viene promulgando desde siempre a través del fortalecimiento de redes sociales en el departamento</w:t>
      </w:r>
      <w:r w:rsidR="00DB7D88" w:rsidRPr="00D8553C">
        <w:rPr>
          <w:rFonts w:ascii="Times New Roman" w:hAnsi="Times New Roman" w:cs="Times New Roman"/>
          <w:sz w:val="24"/>
          <w:szCs w:val="24"/>
        </w:rPr>
        <w:t xml:space="preserve"> de extensión.</w:t>
      </w:r>
    </w:p>
    <w:p w:rsidR="00916674" w:rsidRPr="00D8553C" w:rsidRDefault="000C26AA" w:rsidP="00D8553C">
      <w:pPr>
        <w:pStyle w:val="Default"/>
        <w:spacing w:line="360" w:lineRule="auto"/>
        <w:jc w:val="both"/>
        <w:rPr>
          <w:rFonts w:ascii="Times New Roman" w:hAnsi="Times New Roman" w:cs="Times New Roman"/>
        </w:rPr>
      </w:pPr>
      <w:r w:rsidRPr="00D8553C">
        <w:rPr>
          <w:rFonts w:ascii="Times New Roman" w:hAnsi="Times New Roman" w:cs="Times New Roman"/>
        </w:rPr>
        <w:t xml:space="preserve">La </w:t>
      </w:r>
      <w:r w:rsidRPr="00D8553C">
        <w:rPr>
          <w:rFonts w:ascii="Times New Roman" w:hAnsi="Times New Roman" w:cs="Times New Roman"/>
          <w:b/>
        </w:rPr>
        <w:t>Universidad  Autónoma de Yucatán (UADY) en</w:t>
      </w:r>
      <w:r w:rsidRPr="00D8553C">
        <w:rPr>
          <w:rFonts w:ascii="Times New Roman" w:hAnsi="Times New Roman" w:cs="Times New Roman"/>
        </w:rPr>
        <w:t xml:space="preserve"> el marco de los programas institucionales de </w:t>
      </w:r>
      <w:r w:rsidRPr="00D8553C">
        <w:rPr>
          <w:rFonts w:ascii="Times New Roman" w:hAnsi="Times New Roman" w:cs="Times New Roman"/>
          <w:i/>
          <w:iCs/>
        </w:rPr>
        <w:t xml:space="preserve">Responsabilidad Social Universitaria </w:t>
      </w:r>
      <w:r w:rsidRPr="00D8553C">
        <w:rPr>
          <w:rFonts w:ascii="Times New Roman" w:hAnsi="Times New Roman" w:cs="Times New Roman"/>
        </w:rPr>
        <w:t xml:space="preserve">y de </w:t>
      </w:r>
      <w:r w:rsidRPr="00D8553C">
        <w:rPr>
          <w:rFonts w:ascii="Times New Roman" w:hAnsi="Times New Roman" w:cs="Times New Roman"/>
          <w:i/>
          <w:iCs/>
        </w:rPr>
        <w:t xml:space="preserve">Revaloración de la Extensión Universitaria </w:t>
      </w:r>
      <w:r w:rsidRPr="00D8553C">
        <w:rPr>
          <w:rFonts w:ascii="Times New Roman" w:hAnsi="Times New Roman" w:cs="Times New Roman"/>
        </w:rPr>
        <w:t>con el propósito de contribuir a la transcendencia social de la Universidad</w:t>
      </w:r>
      <w:r w:rsidR="00A81E5D" w:rsidRPr="00D8553C">
        <w:rPr>
          <w:rFonts w:ascii="Times New Roman" w:hAnsi="Times New Roman" w:cs="Times New Roman"/>
        </w:rPr>
        <w:t>, r</w:t>
      </w:r>
      <w:r w:rsidRPr="00D8553C">
        <w:rPr>
          <w:rFonts w:ascii="Times New Roman" w:hAnsi="Times New Roman" w:cs="Times New Roman"/>
        </w:rPr>
        <w:t xml:space="preserve">ealiza como actividad el </w:t>
      </w:r>
      <w:r w:rsidR="00A81E5D" w:rsidRPr="00D8553C">
        <w:rPr>
          <w:rFonts w:ascii="Times New Roman" w:hAnsi="Times New Roman" w:cs="Times New Roman"/>
          <w:b/>
          <w:bCs/>
        </w:rPr>
        <w:t>diplomado</w:t>
      </w:r>
      <w:r w:rsidR="00916674" w:rsidRPr="00D8553C">
        <w:rPr>
          <w:rFonts w:ascii="Times New Roman" w:hAnsi="Times New Roman" w:cs="Times New Roman"/>
          <w:b/>
          <w:bCs/>
        </w:rPr>
        <w:t xml:space="preserve"> “</w:t>
      </w:r>
      <w:r w:rsidR="00A81E5D" w:rsidRPr="00D8553C">
        <w:rPr>
          <w:rFonts w:ascii="Times New Roman" w:hAnsi="Times New Roman" w:cs="Times New Roman"/>
          <w:b/>
          <w:bCs/>
        </w:rPr>
        <w:t>Proyectos Sociales en Comunidades de Aprendizaje</w:t>
      </w:r>
      <w:r w:rsidR="00916674" w:rsidRPr="00D8553C">
        <w:rPr>
          <w:rFonts w:ascii="Times New Roman" w:hAnsi="Times New Roman" w:cs="Times New Roman"/>
          <w:b/>
          <w:bCs/>
        </w:rPr>
        <w:t xml:space="preserve">” </w:t>
      </w:r>
      <w:r w:rsidRPr="00D8553C">
        <w:rPr>
          <w:rFonts w:ascii="Times New Roman" w:hAnsi="Times New Roman" w:cs="Times New Roman"/>
          <w:b/>
          <w:bCs/>
        </w:rPr>
        <w:t xml:space="preserve"> con el </w:t>
      </w:r>
      <w:r w:rsidR="00632A08" w:rsidRPr="00D8553C">
        <w:rPr>
          <w:rFonts w:ascii="Times New Roman" w:hAnsi="Times New Roman" w:cs="Times New Roman"/>
        </w:rPr>
        <w:t>Objetivo General: Promover, en el marco del Plan de Desarrollo Institucional de la UADY, la construcción de conocimientos y el desarrollo de habilidades y actitudes para diseñar y llevar a cabo proyectos sociales mediante espacios de diálogo, praxis y colaboración entre diferentes</w:t>
      </w:r>
      <w:r w:rsidR="00A81E5D" w:rsidRPr="00D8553C">
        <w:rPr>
          <w:rFonts w:ascii="Times New Roman" w:hAnsi="Times New Roman" w:cs="Times New Roman"/>
        </w:rPr>
        <w:t xml:space="preserve"> actores sociales, </w:t>
      </w:r>
      <w:r w:rsidR="00916674" w:rsidRPr="00D8553C">
        <w:rPr>
          <w:rFonts w:ascii="Times New Roman" w:hAnsi="Times New Roman" w:cs="Times New Roman"/>
        </w:rPr>
        <w:t xml:space="preserve">, para contribuir tanto a la formación integral de los estudiantes como a la búsqueda de soluciones a los problemas relevantes del estado y la región. </w:t>
      </w:r>
    </w:p>
    <w:p w:rsidR="00632A08" w:rsidRPr="00D8553C" w:rsidRDefault="00632A08" w:rsidP="00D8553C">
      <w:pPr>
        <w:pStyle w:val="NormalWeb"/>
        <w:spacing w:line="360" w:lineRule="auto"/>
        <w:jc w:val="both"/>
        <w:rPr>
          <w:color w:val="000000" w:themeColor="text1"/>
        </w:rPr>
      </w:pPr>
      <w:r w:rsidRPr="00D8553C">
        <w:t>La misión de la Coordinación de Actividades de Inclusión Soci</w:t>
      </w:r>
      <w:r w:rsidRPr="00D8553C">
        <w:rPr>
          <w:noProof/>
          <w:color w:val="006991"/>
          <w:lang w:val="es-MX" w:eastAsia="es-MX"/>
        </w:rPr>
        <w:drawing>
          <wp:anchor distT="0" distB="0" distL="114300" distR="114300" simplePos="0" relativeHeight="251644928" behindDoc="0" locked="0" layoutInCell="1" allowOverlap="1">
            <wp:simplePos x="0" y="0"/>
            <wp:positionH relativeFrom="column">
              <wp:posOffset>23495</wp:posOffset>
            </wp:positionH>
            <wp:positionV relativeFrom="paragraph">
              <wp:posOffset>405765</wp:posOffset>
            </wp:positionV>
            <wp:extent cx="2609850" cy="1638300"/>
            <wp:effectExtent l="19050" t="0" r="0" b="0"/>
            <wp:wrapSquare wrapText="bothSides"/>
            <wp:docPr id="25" name="Imagen 5" descr="Estudiantes participan junto a trabajadores en el desarrollo de microemprendimientos">
              <a:hlinkClick xmlns:a="http://schemas.openxmlformats.org/drawingml/2006/main" r:id="rId16" tooltip="&quot;Micremprendedoras de Fray Luis Beltrán, Maip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udiantes participan junto a trabajadores en el desarrollo de microemprendimientos">
                      <a:hlinkClick r:id="rId16" tooltip="&quot;Micremprendedoras de Fray Luis Beltrán, Maipú&quot;"/>
                    </pic:cNvPr>
                    <pic:cNvPicPr>
                      <a:picLocks noChangeAspect="1" noChangeArrowheads="1"/>
                    </pic:cNvPicPr>
                  </pic:nvPicPr>
                  <pic:blipFill>
                    <a:blip r:embed="rId17" cstate="print"/>
                    <a:srcRect/>
                    <a:stretch>
                      <a:fillRect/>
                    </a:stretch>
                  </pic:blipFill>
                  <pic:spPr bwMode="auto">
                    <a:xfrm>
                      <a:off x="0" y="0"/>
                      <a:ext cx="2609850" cy="1638300"/>
                    </a:xfrm>
                    <a:prstGeom prst="rect">
                      <a:avLst/>
                    </a:prstGeom>
                    <a:noFill/>
                    <a:ln w="9525">
                      <a:noFill/>
                      <a:miter lim="800000"/>
                      <a:headEnd/>
                      <a:tailEnd/>
                    </a:ln>
                  </pic:spPr>
                </pic:pic>
              </a:graphicData>
            </a:graphic>
          </wp:anchor>
        </w:drawing>
      </w:r>
      <w:r w:rsidRPr="00D8553C">
        <w:t xml:space="preserve">al de la Secretaría de Extensión Universitaria de </w:t>
      </w:r>
      <w:r w:rsidRPr="00D8553C">
        <w:rPr>
          <w:b/>
        </w:rPr>
        <w:t>la Universidad de Cuyo Ar.</w:t>
      </w:r>
      <w:r w:rsidRPr="00D8553C">
        <w:t xml:space="preserve"> es la de colaborar en el diseño, gestión y supervisión de las actividades y proyectos de inclusión social, promoviendo la articulación y vinculación de la Universidad con la comunidad y en este sentido realiza una convocatoria anual para la ejecución de proyectos </w:t>
      </w:r>
      <w:r w:rsidRPr="00D8553C">
        <w:rPr>
          <w:color w:val="000000" w:themeColor="text1"/>
        </w:rPr>
        <w:t>de emprendimiento social en el año 2012 se ejecutaron 38 proyectos.</w:t>
      </w:r>
    </w:p>
    <w:p w:rsidR="00701F8C" w:rsidRPr="00D8553C" w:rsidRDefault="00701F8C" w:rsidP="00D8553C">
      <w:pPr>
        <w:spacing w:line="360" w:lineRule="auto"/>
        <w:jc w:val="both"/>
        <w:rPr>
          <w:rFonts w:ascii="Times New Roman" w:hAnsi="Times New Roman" w:cs="Times New Roman"/>
          <w:b/>
          <w:color w:val="000000" w:themeColor="text1"/>
          <w:sz w:val="24"/>
          <w:szCs w:val="24"/>
        </w:rPr>
      </w:pPr>
      <w:r w:rsidRPr="00D8553C">
        <w:rPr>
          <w:rFonts w:ascii="Times New Roman" w:hAnsi="Times New Roman" w:cs="Times New Roman"/>
          <w:b/>
          <w:color w:val="000000" w:themeColor="text1"/>
          <w:sz w:val="24"/>
          <w:szCs w:val="24"/>
        </w:rPr>
        <w:lastRenderedPageBreak/>
        <w:t>Preguntas de investigación</w:t>
      </w:r>
      <w:r w:rsidR="00A81E5D" w:rsidRPr="00D8553C">
        <w:rPr>
          <w:rFonts w:ascii="Times New Roman" w:hAnsi="Times New Roman" w:cs="Times New Roman"/>
          <w:b/>
          <w:color w:val="000000" w:themeColor="text1"/>
          <w:sz w:val="24"/>
          <w:szCs w:val="24"/>
        </w:rPr>
        <w:t>.</w:t>
      </w:r>
    </w:p>
    <w:p w:rsidR="00A81E5D" w:rsidRPr="00D8553C" w:rsidRDefault="00A81E5D" w:rsidP="00D8553C">
      <w:pPr>
        <w:spacing w:line="360" w:lineRule="auto"/>
        <w:jc w:val="both"/>
        <w:rPr>
          <w:rFonts w:ascii="Times New Roman" w:hAnsi="Times New Roman" w:cs="Times New Roman"/>
          <w:color w:val="000000" w:themeColor="text1"/>
          <w:sz w:val="24"/>
          <w:szCs w:val="24"/>
        </w:rPr>
      </w:pPr>
      <w:r w:rsidRPr="00D8553C">
        <w:rPr>
          <w:rFonts w:ascii="Times New Roman" w:hAnsi="Times New Roman" w:cs="Times New Roman"/>
          <w:color w:val="000000" w:themeColor="text1"/>
          <w:sz w:val="24"/>
          <w:szCs w:val="24"/>
        </w:rPr>
        <w:t>La diversidad de propuestas y estrategias del emprendimiento social en las universidades aunado a que no en todas se encuentra forma explícita y en nuestras instituciones se confundir con lo que se considera servicio social nos lleva a plantearnos las siguientes preguntas punto de partida de nuestra investigación.</w:t>
      </w:r>
    </w:p>
    <w:p w:rsidR="00701F8C" w:rsidRPr="00D8553C" w:rsidRDefault="00701F8C" w:rsidP="00D8553C">
      <w:pPr>
        <w:spacing w:line="360" w:lineRule="auto"/>
        <w:ind w:left="284"/>
        <w:jc w:val="both"/>
        <w:rPr>
          <w:rFonts w:ascii="Times New Roman" w:hAnsi="Times New Roman" w:cs="Times New Roman"/>
          <w:color w:val="000000" w:themeColor="text1"/>
          <w:sz w:val="24"/>
          <w:szCs w:val="24"/>
        </w:rPr>
      </w:pPr>
      <w:r w:rsidRPr="00D8553C">
        <w:rPr>
          <w:rFonts w:ascii="Times New Roman" w:hAnsi="Times New Roman" w:cs="Times New Roman"/>
          <w:color w:val="000000" w:themeColor="text1"/>
          <w:sz w:val="24"/>
          <w:szCs w:val="24"/>
        </w:rPr>
        <w:t>¿Existe una política institucional que además del discurso defina prioridades  y asigne recursos para la operación de programas o proyectos sociales?</w:t>
      </w:r>
    </w:p>
    <w:p w:rsidR="00701F8C" w:rsidRPr="00D8553C" w:rsidRDefault="00701F8C" w:rsidP="00D8553C">
      <w:pPr>
        <w:spacing w:line="360" w:lineRule="auto"/>
        <w:ind w:left="284"/>
        <w:jc w:val="both"/>
        <w:rPr>
          <w:rFonts w:ascii="Times New Roman" w:hAnsi="Times New Roman" w:cs="Times New Roman"/>
          <w:color w:val="000000" w:themeColor="text1"/>
          <w:sz w:val="24"/>
          <w:szCs w:val="24"/>
        </w:rPr>
      </w:pPr>
      <w:r w:rsidRPr="00D8553C">
        <w:rPr>
          <w:rFonts w:ascii="Times New Roman" w:hAnsi="Times New Roman" w:cs="Times New Roman"/>
          <w:color w:val="000000" w:themeColor="text1"/>
          <w:sz w:val="24"/>
          <w:szCs w:val="24"/>
        </w:rPr>
        <w:t>¿Tienen las universidades proyectos de emprendimiento social que las identifiquen?</w:t>
      </w:r>
    </w:p>
    <w:p w:rsidR="00701F8C" w:rsidRPr="00D8553C" w:rsidRDefault="00701F8C" w:rsidP="00D8553C">
      <w:pPr>
        <w:spacing w:line="360" w:lineRule="auto"/>
        <w:ind w:left="284"/>
        <w:jc w:val="both"/>
        <w:rPr>
          <w:rFonts w:ascii="Times New Roman" w:hAnsi="Times New Roman" w:cs="Times New Roman"/>
          <w:color w:val="000000" w:themeColor="text1"/>
          <w:sz w:val="24"/>
          <w:szCs w:val="24"/>
        </w:rPr>
      </w:pPr>
      <w:r w:rsidRPr="00D8553C">
        <w:rPr>
          <w:rFonts w:ascii="Times New Roman" w:hAnsi="Times New Roman" w:cs="Times New Roman"/>
          <w:color w:val="000000" w:themeColor="text1"/>
          <w:sz w:val="24"/>
          <w:szCs w:val="24"/>
        </w:rPr>
        <w:t>¿Si los tienen cuáles son y a que problemáticas se enfocan?</w:t>
      </w:r>
    </w:p>
    <w:p w:rsidR="00701F8C" w:rsidRPr="00D8553C" w:rsidRDefault="00701F8C" w:rsidP="00D8553C">
      <w:pPr>
        <w:spacing w:line="360" w:lineRule="auto"/>
        <w:ind w:left="284"/>
        <w:jc w:val="both"/>
        <w:rPr>
          <w:rFonts w:ascii="Times New Roman" w:hAnsi="Times New Roman" w:cs="Times New Roman"/>
          <w:color w:val="000000" w:themeColor="text1"/>
          <w:sz w:val="24"/>
          <w:szCs w:val="24"/>
        </w:rPr>
      </w:pPr>
      <w:r w:rsidRPr="00D8553C">
        <w:rPr>
          <w:rFonts w:ascii="Times New Roman" w:hAnsi="Times New Roman" w:cs="Times New Roman"/>
          <w:color w:val="000000" w:themeColor="text1"/>
          <w:sz w:val="24"/>
          <w:szCs w:val="24"/>
        </w:rPr>
        <w:t>¿Cómo operan los proyectos de emprendimiento social en las instituciones que los tienen?</w:t>
      </w:r>
    </w:p>
    <w:p w:rsidR="00701F8C" w:rsidRPr="00D8553C" w:rsidRDefault="00701F8C" w:rsidP="00D8553C">
      <w:pPr>
        <w:spacing w:line="360" w:lineRule="auto"/>
        <w:ind w:left="284"/>
        <w:jc w:val="both"/>
        <w:rPr>
          <w:rFonts w:ascii="Times New Roman" w:hAnsi="Times New Roman" w:cs="Times New Roman"/>
          <w:color w:val="000000" w:themeColor="text1"/>
          <w:sz w:val="24"/>
          <w:szCs w:val="24"/>
        </w:rPr>
      </w:pPr>
      <w:r w:rsidRPr="00D8553C">
        <w:rPr>
          <w:rFonts w:ascii="Times New Roman" w:hAnsi="Times New Roman" w:cs="Times New Roman"/>
          <w:color w:val="000000" w:themeColor="text1"/>
          <w:sz w:val="24"/>
          <w:szCs w:val="24"/>
        </w:rPr>
        <w:t>¿Promueven la Universidades  proyectos sociales en las escuelas de administración?</w:t>
      </w:r>
    </w:p>
    <w:p w:rsidR="00701F8C" w:rsidRPr="00D8553C" w:rsidRDefault="00701F8C" w:rsidP="00D8553C">
      <w:pPr>
        <w:spacing w:line="360" w:lineRule="auto"/>
        <w:ind w:left="284"/>
        <w:jc w:val="both"/>
        <w:rPr>
          <w:rFonts w:ascii="Times New Roman" w:hAnsi="Times New Roman" w:cs="Times New Roman"/>
          <w:color w:val="000000" w:themeColor="text1"/>
          <w:sz w:val="24"/>
          <w:szCs w:val="24"/>
        </w:rPr>
      </w:pPr>
      <w:r w:rsidRPr="00D8553C">
        <w:rPr>
          <w:rFonts w:ascii="Times New Roman" w:hAnsi="Times New Roman" w:cs="Times New Roman"/>
          <w:color w:val="000000" w:themeColor="text1"/>
          <w:sz w:val="24"/>
          <w:szCs w:val="24"/>
        </w:rPr>
        <w:t>¿Existen programas cursos u otro tipo de opciones formales para la capacitación de emprendedores sociales?</w:t>
      </w:r>
    </w:p>
    <w:p w:rsidR="00701F8C" w:rsidRPr="00D8553C" w:rsidRDefault="00701F8C" w:rsidP="00D8553C">
      <w:pPr>
        <w:spacing w:line="360" w:lineRule="auto"/>
        <w:ind w:left="284"/>
        <w:jc w:val="both"/>
        <w:rPr>
          <w:rFonts w:ascii="Times New Roman" w:hAnsi="Times New Roman" w:cs="Times New Roman"/>
          <w:color w:val="000000" w:themeColor="text1"/>
          <w:sz w:val="24"/>
          <w:szCs w:val="24"/>
        </w:rPr>
      </w:pPr>
      <w:r w:rsidRPr="00D8553C">
        <w:rPr>
          <w:rFonts w:ascii="Times New Roman" w:hAnsi="Times New Roman" w:cs="Times New Roman"/>
          <w:color w:val="000000" w:themeColor="text1"/>
          <w:sz w:val="24"/>
          <w:szCs w:val="24"/>
        </w:rPr>
        <w:t>¿Cómo es el modelo que se utiliza  para el emprendimiento social?</w:t>
      </w:r>
    </w:p>
    <w:p w:rsidR="00701F8C" w:rsidRPr="00D8553C" w:rsidRDefault="00701F8C" w:rsidP="00D8553C">
      <w:pPr>
        <w:spacing w:line="360" w:lineRule="auto"/>
        <w:ind w:left="284"/>
        <w:jc w:val="both"/>
        <w:rPr>
          <w:rFonts w:ascii="Times New Roman" w:hAnsi="Times New Roman" w:cs="Times New Roman"/>
          <w:color w:val="000000" w:themeColor="text1"/>
          <w:sz w:val="24"/>
          <w:szCs w:val="24"/>
        </w:rPr>
      </w:pPr>
      <w:r w:rsidRPr="00D8553C">
        <w:rPr>
          <w:rFonts w:ascii="Times New Roman" w:hAnsi="Times New Roman" w:cs="Times New Roman"/>
          <w:color w:val="000000" w:themeColor="text1"/>
          <w:sz w:val="24"/>
          <w:szCs w:val="24"/>
        </w:rPr>
        <w:t>¿Existe objetivos organizacionales de formación en emprendimiento social?</w:t>
      </w:r>
    </w:p>
    <w:p w:rsidR="00701F8C" w:rsidRPr="00D8553C" w:rsidRDefault="00701F8C" w:rsidP="00D8553C">
      <w:pPr>
        <w:spacing w:line="360" w:lineRule="auto"/>
        <w:ind w:left="284"/>
        <w:jc w:val="both"/>
        <w:rPr>
          <w:rFonts w:ascii="Times New Roman" w:hAnsi="Times New Roman" w:cs="Times New Roman"/>
          <w:color w:val="000000" w:themeColor="text1"/>
          <w:sz w:val="24"/>
          <w:szCs w:val="24"/>
        </w:rPr>
      </w:pPr>
      <w:r w:rsidRPr="00D8553C">
        <w:rPr>
          <w:rFonts w:ascii="Times New Roman" w:hAnsi="Times New Roman" w:cs="Times New Roman"/>
          <w:color w:val="000000" w:themeColor="text1"/>
          <w:sz w:val="24"/>
          <w:szCs w:val="24"/>
        </w:rPr>
        <w:t>¿Qué tipo de actividades se  realizan en relación a emprendimiento social en las universidades?</w:t>
      </w:r>
    </w:p>
    <w:p w:rsidR="00701F8C" w:rsidRPr="00D8553C" w:rsidRDefault="00701F8C" w:rsidP="00D8553C">
      <w:pPr>
        <w:spacing w:line="360" w:lineRule="auto"/>
        <w:ind w:left="284"/>
        <w:jc w:val="both"/>
        <w:rPr>
          <w:rFonts w:ascii="Times New Roman" w:hAnsi="Times New Roman" w:cs="Times New Roman"/>
          <w:color w:val="000000" w:themeColor="text1"/>
          <w:sz w:val="24"/>
          <w:szCs w:val="24"/>
        </w:rPr>
      </w:pPr>
      <w:r w:rsidRPr="00D8553C">
        <w:rPr>
          <w:rFonts w:ascii="Times New Roman" w:hAnsi="Times New Roman" w:cs="Times New Roman"/>
          <w:color w:val="000000" w:themeColor="text1"/>
          <w:sz w:val="24"/>
          <w:szCs w:val="24"/>
        </w:rPr>
        <w:t>¿Diferencias  y similitudes entre las universidades nacionales y los de otros países?</w:t>
      </w:r>
    </w:p>
    <w:p w:rsidR="001121FC" w:rsidRPr="00D8553C" w:rsidRDefault="00701F8C" w:rsidP="00D8553C">
      <w:p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es-MX"/>
        </w:rPr>
      </w:pPr>
      <w:r w:rsidRPr="00D8553C">
        <w:rPr>
          <w:rFonts w:ascii="Times New Roman" w:eastAsia="Times New Roman" w:hAnsi="Times New Roman" w:cs="Times New Roman"/>
          <w:b/>
          <w:color w:val="000000" w:themeColor="text1"/>
          <w:sz w:val="24"/>
          <w:szCs w:val="24"/>
          <w:lang w:eastAsia="es-MX"/>
        </w:rPr>
        <w:t>Metodología.</w:t>
      </w:r>
    </w:p>
    <w:p w:rsidR="00701F8C" w:rsidRPr="00D8553C" w:rsidRDefault="00701F8C" w:rsidP="00D8553C">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MX"/>
        </w:rPr>
      </w:pPr>
      <w:r w:rsidRPr="00D8553C">
        <w:rPr>
          <w:rFonts w:ascii="Times New Roman" w:eastAsia="Times New Roman" w:hAnsi="Times New Roman" w:cs="Times New Roman"/>
          <w:color w:val="000000" w:themeColor="text1"/>
          <w:sz w:val="24"/>
          <w:szCs w:val="24"/>
          <w:lang w:eastAsia="es-MX"/>
        </w:rPr>
        <w:t xml:space="preserve">La investigación se realizará por medio de investigación documental, entrevista a </w:t>
      </w:r>
      <w:r w:rsidR="0021639B" w:rsidRPr="00D8553C">
        <w:rPr>
          <w:rFonts w:ascii="Times New Roman" w:eastAsia="Times New Roman" w:hAnsi="Times New Roman" w:cs="Times New Roman"/>
          <w:color w:val="000000" w:themeColor="text1"/>
          <w:sz w:val="24"/>
          <w:szCs w:val="24"/>
          <w:lang w:eastAsia="es-MX"/>
        </w:rPr>
        <w:t>responsables académicos de las escuelas o facultades de las áreas económicos administrativos</w:t>
      </w:r>
      <w:r w:rsidR="00090953" w:rsidRPr="00D8553C">
        <w:rPr>
          <w:rFonts w:ascii="Times New Roman" w:eastAsia="Times New Roman" w:hAnsi="Times New Roman" w:cs="Times New Roman"/>
          <w:color w:val="000000" w:themeColor="text1"/>
          <w:sz w:val="24"/>
          <w:szCs w:val="24"/>
          <w:lang w:eastAsia="es-MX"/>
        </w:rPr>
        <w:t xml:space="preserve"> </w:t>
      </w:r>
      <w:r w:rsidRPr="00D8553C">
        <w:rPr>
          <w:rFonts w:ascii="Times New Roman" w:eastAsia="Times New Roman" w:hAnsi="Times New Roman" w:cs="Times New Roman"/>
          <w:color w:val="000000" w:themeColor="text1"/>
          <w:sz w:val="24"/>
          <w:szCs w:val="24"/>
          <w:lang w:eastAsia="es-MX"/>
        </w:rPr>
        <w:t xml:space="preserve"> </w:t>
      </w:r>
      <w:r w:rsidR="00B26E4C" w:rsidRPr="00D8553C">
        <w:rPr>
          <w:rFonts w:ascii="Times New Roman" w:eastAsia="Times New Roman" w:hAnsi="Times New Roman" w:cs="Times New Roman"/>
          <w:color w:val="000000" w:themeColor="text1"/>
          <w:sz w:val="24"/>
          <w:szCs w:val="24"/>
          <w:lang w:eastAsia="es-MX"/>
        </w:rPr>
        <w:t>y/</w:t>
      </w:r>
      <w:r w:rsidRPr="00D8553C">
        <w:rPr>
          <w:rFonts w:ascii="Times New Roman" w:eastAsia="Times New Roman" w:hAnsi="Times New Roman" w:cs="Times New Roman"/>
          <w:color w:val="000000" w:themeColor="text1"/>
          <w:sz w:val="24"/>
          <w:szCs w:val="24"/>
          <w:lang w:eastAsia="es-MX"/>
        </w:rPr>
        <w:t xml:space="preserve">o de extensión de las universidades </w:t>
      </w:r>
      <w:r w:rsidR="00090953" w:rsidRPr="00D8553C">
        <w:rPr>
          <w:rFonts w:ascii="Times New Roman" w:eastAsia="Times New Roman" w:hAnsi="Times New Roman" w:cs="Times New Roman"/>
          <w:color w:val="000000" w:themeColor="text1"/>
          <w:sz w:val="24"/>
          <w:szCs w:val="24"/>
          <w:lang w:eastAsia="es-MX"/>
        </w:rPr>
        <w:t>públicas de la zona norte- centro del país.</w:t>
      </w:r>
    </w:p>
    <w:p w:rsidR="0021639B" w:rsidRPr="00D8553C" w:rsidRDefault="0021639B" w:rsidP="00D8553C">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MX"/>
        </w:rPr>
      </w:pPr>
      <w:r w:rsidRPr="00D8553C">
        <w:rPr>
          <w:rFonts w:ascii="Times New Roman" w:eastAsia="Times New Roman" w:hAnsi="Times New Roman" w:cs="Times New Roman"/>
          <w:color w:val="000000" w:themeColor="text1"/>
          <w:sz w:val="24"/>
          <w:szCs w:val="24"/>
          <w:lang w:eastAsia="es-MX"/>
        </w:rPr>
        <w:t>La información recabada será registrada y reclasificada para poder obtener información comparable entre las diferentes instituciones.</w:t>
      </w:r>
    </w:p>
    <w:p w:rsidR="001121FC" w:rsidRPr="00D8553C" w:rsidRDefault="00B110F9" w:rsidP="00D8553C">
      <w:p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es-MX"/>
        </w:rPr>
      </w:pPr>
      <w:r w:rsidRPr="00D8553C">
        <w:rPr>
          <w:rFonts w:ascii="Times New Roman" w:eastAsia="Times New Roman" w:hAnsi="Times New Roman" w:cs="Times New Roman"/>
          <w:b/>
          <w:color w:val="000000" w:themeColor="text1"/>
          <w:sz w:val="24"/>
          <w:szCs w:val="24"/>
          <w:lang w:eastAsia="es-MX"/>
        </w:rPr>
        <w:lastRenderedPageBreak/>
        <w:t>Resultados</w:t>
      </w:r>
    </w:p>
    <w:p w:rsidR="00B110F9" w:rsidRPr="00D8553C" w:rsidRDefault="00B110F9" w:rsidP="00D8553C">
      <w:pPr>
        <w:pStyle w:val="Prrafodelista"/>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MX"/>
        </w:rPr>
      </w:pPr>
      <w:r w:rsidRPr="00D8553C">
        <w:rPr>
          <w:rFonts w:ascii="Times New Roman" w:eastAsia="Times New Roman" w:hAnsi="Times New Roman" w:cs="Times New Roman"/>
          <w:color w:val="000000" w:themeColor="text1"/>
          <w:sz w:val="24"/>
          <w:szCs w:val="24"/>
          <w:lang w:eastAsia="es-MX"/>
        </w:rPr>
        <w:t>Identificar los programas actividades y acciones de emprendimiento social que realizan las universidad</w:t>
      </w:r>
      <w:r w:rsidR="00090953" w:rsidRPr="00D8553C">
        <w:rPr>
          <w:rFonts w:ascii="Times New Roman" w:eastAsia="Times New Roman" w:hAnsi="Times New Roman" w:cs="Times New Roman"/>
          <w:color w:val="000000" w:themeColor="text1"/>
          <w:sz w:val="24"/>
          <w:szCs w:val="24"/>
          <w:lang w:eastAsia="es-MX"/>
        </w:rPr>
        <w:t>es públicas en México.</w:t>
      </w:r>
    </w:p>
    <w:p w:rsidR="00B110F9" w:rsidRPr="00D8553C" w:rsidRDefault="00B110F9" w:rsidP="00D8553C">
      <w:pPr>
        <w:pStyle w:val="Prrafodelista"/>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MX"/>
        </w:rPr>
      </w:pPr>
      <w:r w:rsidRPr="00D8553C">
        <w:rPr>
          <w:rFonts w:ascii="Times New Roman" w:eastAsia="Times New Roman" w:hAnsi="Times New Roman" w:cs="Times New Roman"/>
          <w:color w:val="000000" w:themeColor="text1"/>
          <w:sz w:val="24"/>
          <w:szCs w:val="24"/>
          <w:lang w:eastAsia="es-MX"/>
        </w:rPr>
        <w:t xml:space="preserve">Clasificar los proyectos y acciones que realizan las universidades </w:t>
      </w:r>
      <w:r w:rsidR="00090953" w:rsidRPr="00D8553C">
        <w:rPr>
          <w:rFonts w:ascii="Times New Roman" w:eastAsia="Times New Roman" w:hAnsi="Times New Roman" w:cs="Times New Roman"/>
          <w:color w:val="000000" w:themeColor="text1"/>
          <w:sz w:val="24"/>
          <w:szCs w:val="24"/>
          <w:lang w:eastAsia="es-MX"/>
        </w:rPr>
        <w:t>en pro del emprendimiento social</w:t>
      </w:r>
    </w:p>
    <w:p w:rsidR="00090953" w:rsidRPr="00D8553C" w:rsidRDefault="00090953" w:rsidP="00D8553C">
      <w:pPr>
        <w:pStyle w:val="Prrafodelista"/>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MX"/>
        </w:rPr>
      </w:pPr>
      <w:r w:rsidRPr="00D8553C">
        <w:rPr>
          <w:rFonts w:ascii="Times New Roman" w:eastAsia="Times New Roman" w:hAnsi="Times New Roman" w:cs="Times New Roman"/>
          <w:color w:val="000000" w:themeColor="text1"/>
          <w:sz w:val="24"/>
          <w:szCs w:val="24"/>
          <w:lang w:eastAsia="es-MX"/>
        </w:rPr>
        <w:t>Identificar  los programas y acciones que han tenido éxito.</w:t>
      </w:r>
    </w:p>
    <w:p w:rsidR="00090953" w:rsidRPr="00D8553C" w:rsidRDefault="00090953" w:rsidP="00D8553C">
      <w:pPr>
        <w:pStyle w:val="Prrafodelista"/>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MX"/>
        </w:rPr>
      </w:pPr>
      <w:r w:rsidRPr="00D8553C">
        <w:rPr>
          <w:rFonts w:ascii="Times New Roman" w:eastAsia="Times New Roman" w:hAnsi="Times New Roman" w:cs="Times New Roman"/>
          <w:color w:val="000000" w:themeColor="text1"/>
          <w:sz w:val="24"/>
          <w:szCs w:val="24"/>
          <w:lang w:eastAsia="es-MX"/>
        </w:rPr>
        <w:t>Conocer si las escuelas o facultades de las áreas económico administrativas tienen programas de emprendimiento.</w:t>
      </w:r>
    </w:p>
    <w:p w:rsidR="00090953" w:rsidRPr="00D8553C" w:rsidRDefault="00090953" w:rsidP="00D8553C">
      <w:pPr>
        <w:pStyle w:val="Prrafodelista"/>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MX"/>
        </w:rPr>
      </w:pPr>
      <w:r w:rsidRPr="00D8553C">
        <w:rPr>
          <w:rFonts w:ascii="Times New Roman" w:eastAsia="Times New Roman" w:hAnsi="Times New Roman" w:cs="Times New Roman"/>
          <w:color w:val="000000" w:themeColor="text1"/>
          <w:sz w:val="24"/>
          <w:szCs w:val="24"/>
          <w:lang w:eastAsia="es-MX"/>
        </w:rPr>
        <w:t>Proponer estrategias para implementar programas y proyectos de emprendimiento social</w:t>
      </w:r>
    </w:p>
    <w:p w:rsidR="00090953" w:rsidRPr="00043A14" w:rsidRDefault="00090953" w:rsidP="00D8553C">
      <w:pPr>
        <w:pStyle w:val="Prrafodelista"/>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MX"/>
        </w:rPr>
      </w:pPr>
      <w:r w:rsidRPr="00D8553C">
        <w:rPr>
          <w:rFonts w:ascii="Times New Roman" w:eastAsia="Times New Roman" w:hAnsi="Times New Roman" w:cs="Times New Roman"/>
          <w:color w:val="000000" w:themeColor="text1"/>
          <w:sz w:val="24"/>
          <w:szCs w:val="24"/>
          <w:lang w:eastAsia="es-MX"/>
        </w:rPr>
        <w:t xml:space="preserve">Evidenciar la labor del emprendimiento social no visible en la mayor parte de las </w:t>
      </w:r>
      <w:r w:rsidRPr="00043A14">
        <w:rPr>
          <w:rFonts w:ascii="Times New Roman" w:eastAsia="Times New Roman" w:hAnsi="Times New Roman" w:cs="Times New Roman"/>
          <w:color w:val="000000" w:themeColor="text1"/>
          <w:sz w:val="24"/>
          <w:szCs w:val="24"/>
          <w:lang w:eastAsia="es-MX"/>
        </w:rPr>
        <w:t>universidades</w:t>
      </w:r>
    </w:p>
    <w:p w:rsidR="00043A14" w:rsidRPr="00043A14" w:rsidRDefault="00043A14" w:rsidP="00FC3EAD">
      <w:pPr>
        <w:autoSpaceDE w:val="0"/>
        <w:autoSpaceDN w:val="0"/>
        <w:adjustRightInd w:val="0"/>
        <w:spacing w:after="240" w:line="240" w:lineRule="auto"/>
        <w:jc w:val="both"/>
        <w:rPr>
          <w:rFonts w:ascii="Times New Roman" w:hAnsi="Times New Roman" w:cs="Times New Roman"/>
          <w:color w:val="000000"/>
          <w:sz w:val="24"/>
          <w:szCs w:val="24"/>
        </w:rPr>
      </w:pPr>
      <w:r w:rsidRPr="00043A14">
        <w:rPr>
          <w:rFonts w:ascii="Times New Roman" w:hAnsi="Times New Roman" w:cs="Times New Roman"/>
          <w:b/>
          <w:bCs/>
          <w:color w:val="000000"/>
          <w:sz w:val="24"/>
          <w:szCs w:val="24"/>
        </w:rPr>
        <w:t xml:space="preserve">Bibliografía. </w:t>
      </w:r>
    </w:p>
    <w:p w:rsidR="00043A14" w:rsidRPr="00043A14" w:rsidRDefault="00043A14" w:rsidP="00FC3EAD">
      <w:pPr>
        <w:autoSpaceDE w:val="0"/>
        <w:autoSpaceDN w:val="0"/>
        <w:adjustRightInd w:val="0"/>
        <w:spacing w:after="240" w:line="240" w:lineRule="auto"/>
        <w:jc w:val="both"/>
        <w:rPr>
          <w:rFonts w:ascii="Times New Roman" w:hAnsi="Times New Roman" w:cs="Times New Roman"/>
          <w:color w:val="000000"/>
          <w:sz w:val="24"/>
          <w:szCs w:val="24"/>
        </w:rPr>
      </w:pPr>
      <w:proofErr w:type="spellStart"/>
      <w:r w:rsidRPr="00043A14">
        <w:rPr>
          <w:rFonts w:ascii="Times New Roman" w:hAnsi="Times New Roman" w:cs="Times New Roman"/>
          <w:color w:val="000000"/>
          <w:sz w:val="24"/>
          <w:szCs w:val="24"/>
        </w:rPr>
        <w:t>Alumni</w:t>
      </w:r>
      <w:proofErr w:type="spellEnd"/>
      <w:r w:rsidRPr="00043A14">
        <w:rPr>
          <w:rFonts w:ascii="Times New Roman" w:hAnsi="Times New Roman" w:cs="Times New Roman"/>
          <w:color w:val="000000"/>
          <w:sz w:val="24"/>
          <w:szCs w:val="24"/>
        </w:rPr>
        <w:t xml:space="preserve"> Center and Social </w:t>
      </w:r>
      <w:proofErr w:type="spellStart"/>
      <w:r w:rsidRPr="00043A14">
        <w:rPr>
          <w:rFonts w:ascii="Times New Roman" w:hAnsi="Times New Roman" w:cs="Times New Roman"/>
          <w:color w:val="000000"/>
          <w:sz w:val="24"/>
          <w:szCs w:val="24"/>
        </w:rPr>
        <w:t>Responsibility</w:t>
      </w:r>
      <w:proofErr w:type="spellEnd"/>
      <w:r w:rsidRPr="00043A14">
        <w:rPr>
          <w:rFonts w:ascii="Times New Roman" w:hAnsi="Times New Roman" w:cs="Times New Roman"/>
          <w:color w:val="000000"/>
          <w:sz w:val="24"/>
          <w:szCs w:val="24"/>
        </w:rPr>
        <w:t xml:space="preserve"> Center, </w:t>
      </w:r>
      <w:proofErr w:type="spellStart"/>
      <w:r w:rsidRPr="00043A14">
        <w:rPr>
          <w:rFonts w:ascii="Times New Roman" w:hAnsi="Times New Roman" w:cs="Times New Roman"/>
          <w:color w:val="000000"/>
          <w:sz w:val="24"/>
          <w:szCs w:val="24"/>
        </w:rPr>
        <w:t>Bilkent</w:t>
      </w:r>
      <w:proofErr w:type="spellEnd"/>
      <w:r w:rsidRPr="00043A14">
        <w:rPr>
          <w:rFonts w:ascii="Times New Roman" w:hAnsi="Times New Roman" w:cs="Times New Roman"/>
          <w:color w:val="000000"/>
          <w:sz w:val="24"/>
          <w:szCs w:val="24"/>
        </w:rPr>
        <w:t xml:space="preserve"> </w:t>
      </w:r>
      <w:proofErr w:type="spellStart"/>
      <w:r w:rsidRPr="00043A14">
        <w:rPr>
          <w:rFonts w:ascii="Times New Roman" w:hAnsi="Times New Roman" w:cs="Times New Roman"/>
          <w:color w:val="000000"/>
          <w:sz w:val="24"/>
          <w:szCs w:val="24"/>
        </w:rPr>
        <w:t>University</w:t>
      </w:r>
      <w:proofErr w:type="spellEnd"/>
      <w:r w:rsidRPr="00043A14">
        <w:rPr>
          <w:rFonts w:ascii="Times New Roman" w:hAnsi="Times New Roman" w:cs="Times New Roman"/>
          <w:color w:val="000000"/>
          <w:sz w:val="24"/>
          <w:szCs w:val="24"/>
        </w:rPr>
        <w:t xml:space="preserve"> recuperado el 10 de octubre del 2013 desde </w:t>
      </w:r>
      <w:hyperlink r:id="rId18" w:history="1">
        <w:r w:rsidRPr="00043A14">
          <w:rPr>
            <w:rStyle w:val="Hipervnculo"/>
            <w:rFonts w:ascii="Times New Roman" w:hAnsi="Times New Roman" w:cs="Times New Roman"/>
            <w:sz w:val="24"/>
            <w:szCs w:val="24"/>
          </w:rPr>
          <w:t>http://www.bilkent.edu.tr/bilkent/admin-unit/dos/ssm/tdp.html</w:t>
        </w:r>
      </w:hyperlink>
      <w:r w:rsidRPr="00043A14">
        <w:rPr>
          <w:rFonts w:ascii="Times New Roman" w:hAnsi="Times New Roman" w:cs="Times New Roman"/>
          <w:color w:val="000000"/>
          <w:sz w:val="24"/>
          <w:szCs w:val="24"/>
        </w:rPr>
        <w:t xml:space="preserve"> </w:t>
      </w:r>
    </w:p>
    <w:p w:rsidR="00043A14" w:rsidRPr="00043A14" w:rsidRDefault="00043A14" w:rsidP="00FC3EAD">
      <w:pPr>
        <w:autoSpaceDE w:val="0"/>
        <w:autoSpaceDN w:val="0"/>
        <w:adjustRightInd w:val="0"/>
        <w:spacing w:after="240" w:line="240" w:lineRule="auto"/>
        <w:jc w:val="both"/>
        <w:rPr>
          <w:rFonts w:ascii="Times New Roman" w:hAnsi="Times New Roman" w:cs="Times New Roman"/>
          <w:color w:val="000000"/>
          <w:sz w:val="24"/>
          <w:szCs w:val="24"/>
        </w:rPr>
      </w:pPr>
      <w:r w:rsidRPr="00043A14">
        <w:rPr>
          <w:rFonts w:ascii="Times New Roman" w:hAnsi="Times New Roman" w:cs="Times New Roman"/>
          <w:color w:val="000000"/>
          <w:sz w:val="24"/>
          <w:szCs w:val="24"/>
        </w:rPr>
        <w:t xml:space="preserve">Carpizo, Jorge (1979) Prólogo en La Universidad Nacional y los Problemas Nacionales Tomo I. (Ed.) UNAM, México. </w:t>
      </w:r>
    </w:p>
    <w:p w:rsidR="00043A14" w:rsidRPr="00043A14" w:rsidRDefault="00043A14" w:rsidP="00FC3EAD">
      <w:pPr>
        <w:autoSpaceDE w:val="0"/>
        <w:autoSpaceDN w:val="0"/>
        <w:adjustRightInd w:val="0"/>
        <w:spacing w:after="240" w:line="240" w:lineRule="auto"/>
        <w:jc w:val="both"/>
        <w:rPr>
          <w:rFonts w:ascii="Times New Roman" w:hAnsi="Times New Roman" w:cs="Times New Roman"/>
          <w:color w:val="000000"/>
          <w:sz w:val="24"/>
          <w:szCs w:val="24"/>
          <w:lang w:val="en-US"/>
        </w:rPr>
      </w:pPr>
      <w:r w:rsidRPr="00043A14">
        <w:rPr>
          <w:rFonts w:ascii="Times New Roman" w:hAnsi="Times New Roman" w:cs="Times New Roman"/>
          <w:color w:val="000000"/>
          <w:sz w:val="24"/>
          <w:szCs w:val="24"/>
        </w:rPr>
        <w:t xml:space="preserve">Cohen, </w:t>
      </w:r>
      <w:proofErr w:type="spellStart"/>
      <w:r w:rsidRPr="00043A14">
        <w:rPr>
          <w:rFonts w:ascii="Times New Roman" w:hAnsi="Times New Roman" w:cs="Times New Roman"/>
          <w:color w:val="000000"/>
          <w:sz w:val="24"/>
          <w:szCs w:val="24"/>
        </w:rPr>
        <w:t>E.y</w:t>
      </w:r>
      <w:proofErr w:type="spellEnd"/>
      <w:r w:rsidRPr="00043A14">
        <w:rPr>
          <w:rFonts w:ascii="Times New Roman" w:hAnsi="Times New Roman" w:cs="Times New Roman"/>
          <w:color w:val="000000"/>
          <w:sz w:val="24"/>
          <w:szCs w:val="24"/>
        </w:rPr>
        <w:t xml:space="preserve"> Martínez, </w:t>
      </w:r>
      <w:proofErr w:type="gramStart"/>
      <w:r w:rsidRPr="00043A14">
        <w:rPr>
          <w:rFonts w:ascii="Times New Roman" w:hAnsi="Times New Roman" w:cs="Times New Roman"/>
          <w:color w:val="000000"/>
          <w:sz w:val="24"/>
          <w:szCs w:val="24"/>
        </w:rPr>
        <w:t>R .</w:t>
      </w:r>
      <w:proofErr w:type="gramEnd"/>
      <w:r w:rsidRPr="00043A14">
        <w:rPr>
          <w:rFonts w:ascii="Times New Roman" w:hAnsi="Times New Roman" w:cs="Times New Roman"/>
          <w:color w:val="000000"/>
          <w:sz w:val="24"/>
          <w:szCs w:val="24"/>
        </w:rPr>
        <w:t xml:space="preserve"> (</w:t>
      </w:r>
      <w:proofErr w:type="gramStart"/>
      <w:r w:rsidRPr="00043A14">
        <w:rPr>
          <w:rFonts w:ascii="Times New Roman" w:hAnsi="Times New Roman" w:cs="Times New Roman"/>
          <w:color w:val="000000"/>
          <w:sz w:val="24"/>
          <w:szCs w:val="24"/>
        </w:rPr>
        <w:t>sin</w:t>
      </w:r>
      <w:proofErr w:type="gramEnd"/>
      <w:r w:rsidRPr="00043A14">
        <w:rPr>
          <w:rFonts w:ascii="Times New Roman" w:hAnsi="Times New Roman" w:cs="Times New Roman"/>
          <w:color w:val="000000"/>
          <w:sz w:val="24"/>
          <w:szCs w:val="24"/>
        </w:rPr>
        <w:t xml:space="preserve"> año) </w:t>
      </w:r>
      <w:r w:rsidRPr="00043A14">
        <w:rPr>
          <w:rFonts w:ascii="Times New Roman" w:hAnsi="Times New Roman" w:cs="Times New Roman"/>
          <w:i/>
          <w:iCs/>
          <w:color w:val="000000"/>
          <w:sz w:val="24"/>
          <w:szCs w:val="24"/>
        </w:rPr>
        <w:t xml:space="preserve">Manual Formulación, evaluación y monitoreo de proyectos sociales </w:t>
      </w:r>
      <w:r w:rsidRPr="00043A14">
        <w:rPr>
          <w:rFonts w:ascii="Times New Roman" w:hAnsi="Times New Roman" w:cs="Times New Roman"/>
          <w:color w:val="000000"/>
          <w:sz w:val="24"/>
          <w:szCs w:val="24"/>
        </w:rPr>
        <w:t xml:space="preserve">División de Desarrollo Social. </w:t>
      </w:r>
      <w:r w:rsidRPr="00043A14">
        <w:rPr>
          <w:rFonts w:ascii="Times New Roman" w:hAnsi="Times New Roman" w:cs="Times New Roman"/>
          <w:color w:val="000000"/>
          <w:sz w:val="24"/>
          <w:szCs w:val="24"/>
          <w:lang w:val="en-US"/>
        </w:rPr>
        <w:t xml:space="preserve">CEPAL </w:t>
      </w:r>
    </w:p>
    <w:p w:rsidR="00043A14" w:rsidRPr="00176902" w:rsidRDefault="00043A14" w:rsidP="00FC3EAD">
      <w:pPr>
        <w:autoSpaceDE w:val="0"/>
        <w:autoSpaceDN w:val="0"/>
        <w:adjustRightInd w:val="0"/>
        <w:spacing w:after="240" w:line="240" w:lineRule="auto"/>
        <w:jc w:val="both"/>
        <w:rPr>
          <w:rFonts w:ascii="Times New Roman" w:hAnsi="Times New Roman" w:cs="Times New Roman"/>
          <w:color w:val="000000"/>
          <w:sz w:val="24"/>
          <w:szCs w:val="24"/>
        </w:rPr>
      </w:pPr>
      <w:r w:rsidRPr="00043A14">
        <w:rPr>
          <w:rFonts w:ascii="Times New Roman" w:hAnsi="Times New Roman" w:cs="Times New Roman"/>
          <w:color w:val="000000"/>
          <w:sz w:val="24"/>
          <w:szCs w:val="24"/>
          <w:lang w:val="en-US"/>
        </w:rPr>
        <w:t xml:space="preserve">Community Engagement and </w:t>
      </w:r>
      <w:proofErr w:type="spellStart"/>
      <w:r w:rsidRPr="00043A14">
        <w:rPr>
          <w:rFonts w:ascii="Times New Roman" w:hAnsi="Times New Roman" w:cs="Times New Roman"/>
          <w:color w:val="000000"/>
          <w:sz w:val="24"/>
          <w:szCs w:val="24"/>
          <w:lang w:val="en-US"/>
        </w:rPr>
        <w:t>Volunteering</w:t>
      </w:r>
      <w:proofErr w:type="gramStart"/>
      <w:r w:rsidRPr="00043A14">
        <w:rPr>
          <w:rFonts w:ascii="Times New Roman" w:hAnsi="Times New Roman" w:cs="Times New Roman"/>
          <w:color w:val="000000"/>
          <w:sz w:val="24"/>
          <w:szCs w:val="24"/>
          <w:lang w:val="en-US"/>
        </w:rPr>
        <w:t>,Clark</w:t>
      </w:r>
      <w:proofErr w:type="spellEnd"/>
      <w:proofErr w:type="gramEnd"/>
      <w:r w:rsidRPr="00043A14">
        <w:rPr>
          <w:rFonts w:ascii="Times New Roman" w:hAnsi="Times New Roman" w:cs="Times New Roman"/>
          <w:color w:val="000000"/>
          <w:sz w:val="24"/>
          <w:szCs w:val="24"/>
          <w:lang w:val="en-US"/>
        </w:rPr>
        <w:t xml:space="preserve"> University. </w:t>
      </w:r>
      <w:r w:rsidRPr="00176902">
        <w:rPr>
          <w:rFonts w:ascii="Times New Roman" w:hAnsi="Times New Roman" w:cs="Times New Roman"/>
          <w:color w:val="000000"/>
          <w:sz w:val="24"/>
          <w:szCs w:val="24"/>
        </w:rPr>
        <w:t xml:space="preserve">Recuperado el 15 de octubre desde http://www.clarku.edu/community/ </w:t>
      </w:r>
    </w:p>
    <w:p w:rsidR="00043A14" w:rsidRPr="00043A14" w:rsidRDefault="00043A14" w:rsidP="00FC3EAD">
      <w:pPr>
        <w:autoSpaceDE w:val="0"/>
        <w:autoSpaceDN w:val="0"/>
        <w:adjustRightInd w:val="0"/>
        <w:spacing w:after="240" w:line="240" w:lineRule="auto"/>
        <w:jc w:val="both"/>
        <w:rPr>
          <w:rFonts w:ascii="Times New Roman" w:hAnsi="Times New Roman" w:cs="Times New Roman"/>
          <w:color w:val="000000"/>
          <w:sz w:val="24"/>
          <w:szCs w:val="24"/>
        </w:rPr>
      </w:pPr>
      <w:r w:rsidRPr="00043A14">
        <w:rPr>
          <w:rFonts w:ascii="Times New Roman" w:hAnsi="Times New Roman" w:cs="Times New Roman"/>
          <w:color w:val="000000"/>
          <w:sz w:val="24"/>
          <w:szCs w:val="24"/>
          <w:lang w:val="en-US"/>
        </w:rPr>
        <w:t xml:space="preserve">Community Service Ideas, Lancaster University. </w:t>
      </w:r>
      <w:r w:rsidRPr="00043A14">
        <w:rPr>
          <w:rFonts w:ascii="Times New Roman" w:hAnsi="Times New Roman" w:cs="Times New Roman"/>
          <w:color w:val="000000"/>
          <w:sz w:val="24"/>
          <w:szCs w:val="24"/>
        </w:rPr>
        <w:t xml:space="preserve">Recuperado el 10 de octubre del 2013 desde http://lancaster.unl.edu/4h/serviceideas.shtml </w:t>
      </w:r>
    </w:p>
    <w:p w:rsidR="00043A14" w:rsidRPr="00043A14" w:rsidRDefault="00043A14" w:rsidP="00FC3EAD">
      <w:pPr>
        <w:autoSpaceDE w:val="0"/>
        <w:autoSpaceDN w:val="0"/>
        <w:adjustRightInd w:val="0"/>
        <w:spacing w:after="240" w:line="240" w:lineRule="auto"/>
        <w:jc w:val="both"/>
        <w:rPr>
          <w:rFonts w:ascii="Times New Roman" w:hAnsi="Times New Roman" w:cs="Times New Roman"/>
          <w:color w:val="000000"/>
          <w:sz w:val="24"/>
          <w:szCs w:val="24"/>
        </w:rPr>
      </w:pPr>
      <w:r w:rsidRPr="00043A14">
        <w:rPr>
          <w:rFonts w:ascii="Times New Roman" w:hAnsi="Times New Roman" w:cs="Times New Roman"/>
          <w:color w:val="000000"/>
          <w:sz w:val="24"/>
          <w:szCs w:val="24"/>
        </w:rPr>
        <w:t xml:space="preserve">Chomsky, Noam. (2001). Asaltando la solidaridad-Privatizando la educación. </w:t>
      </w:r>
      <w:r w:rsidRPr="00043A14">
        <w:rPr>
          <w:rFonts w:ascii="Times New Roman" w:hAnsi="Times New Roman" w:cs="Times New Roman"/>
          <w:i/>
          <w:iCs/>
          <w:color w:val="000000"/>
          <w:sz w:val="24"/>
          <w:szCs w:val="24"/>
        </w:rPr>
        <w:t xml:space="preserve">Educación Superior. Cifras y Hechos. </w:t>
      </w:r>
      <w:r w:rsidRPr="00043A14">
        <w:rPr>
          <w:rFonts w:ascii="Times New Roman" w:hAnsi="Times New Roman" w:cs="Times New Roman"/>
          <w:color w:val="000000"/>
          <w:sz w:val="24"/>
          <w:szCs w:val="24"/>
        </w:rPr>
        <w:t xml:space="preserve">1(33), 8-9. Boletín bimestral del CEIICH/UNAM, México. </w:t>
      </w:r>
    </w:p>
    <w:p w:rsidR="00043A14" w:rsidRPr="00043A14" w:rsidRDefault="00043A14" w:rsidP="00FC3EAD">
      <w:pPr>
        <w:autoSpaceDE w:val="0"/>
        <w:autoSpaceDN w:val="0"/>
        <w:adjustRightInd w:val="0"/>
        <w:spacing w:after="240" w:line="240" w:lineRule="auto"/>
        <w:jc w:val="both"/>
        <w:rPr>
          <w:rFonts w:ascii="Times New Roman" w:hAnsi="Times New Roman" w:cs="Times New Roman"/>
          <w:color w:val="000000"/>
          <w:sz w:val="24"/>
          <w:szCs w:val="24"/>
        </w:rPr>
      </w:pPr>
      <w:r w:rsidRPr="00043A14">
        <w:rPr>
          <w:rFonts w:ascii="Times New Roman" w:hAnsi="Times New Roman" w:cs="Times New Roman"/>
          <w:color w:val="000000"/>
          <w:sz w:val="24"/>
          <w:szCs w:val="24"/>
        </w:rPr>
        <w:t xml:space="preserve">Diplomado “Proyectos Sociales en Comunidades de Aprendizaje (2012). Dirección General de Desarrollo Académico, Coordinación de Extensión. Unidad de Proyectos Sociales. Universidad Autónoma de Yucatán </w:t>
      </w:r>
    </w:p>
    <w:p w:rsidR="00043A14" w:rsidRPr="00043A14" w:rsidRDefault="00043A14" w:rsidP="00FC3EAD">
      <w:pPr>
        <w:autoSpaceDE w:val="0"/>
        <w:autoSpaceDN w:val="0"/>
        <w:adjustRightInd w:val="0"/>
        <w:spacing w:after="240" w:line="240" w:lineRule="auto"/>
        <w:jc w:val="both"/>
        <w:rPr>
          <w:rFonts w:ascii="Times New Roman" w:hAnsi="Times New Roman" w:cs="Times New Roman"/>
          <w:color w:val="000000"/>
          <w:sz w:val="24"/>
          <w:szCs w:val="24"/>
        </w:rPr>
      </w:pPr>
      <w:r w:rsidRPr="00043A14">
        <w:rPr>
          <w:rFonts w:ascii="Times New Roman" w:hAnsi="Times New Roman" w:cs="Times New Roman"/>
          <w:color w:val="000000"/>
          <w:sz w:val="24"/>
          <w:szCs w:val="24"/>
        </w:rPr>
        <w:t xml:space="preserve">González Corona, S. (2013). La </w:t>
      </w:r>
      <w:proofErr w:type="gramStart"/>
      <w:r w:rsidRPr="00043A14">
        <w:rPr>
          <w:rFonts w:ascii="Times New Roman" w:hAnsi="Times New Roman" w:cs="Times New Roman"/>
          <w:color w:val="000000"/>
          <w:sz w:val="24"/>
          <w:szCs w:val="24"/>
        </w:rPr>
        <w:t>Ibero</w:t>
      </w:r>
      <w:proofErr w:type="gramEnd"/>
      <w:r w:rsidRPr="00043A14">
        <w:rPr>
          <w:rFonts w:ascii="Times New Roman" w:hAnsi="Times New Roman" w:cs="Times New Roman"/>
          <w:color w:val="000000"/>
          <w:sz w:val="24"/>
          <w:szCs w:val="24"/>
        </w:rPr>
        <w:t xml:space="preserve"> otorga el Premio al Compromiso Social. </w:t>
      </w:r>
      <w:proofErr w:type="spellStart"/>
      <w:r w:rsidRPr="00043A14">
        <w:rPr>
          <w:rFonts w:ascii="Times New Roman" w:hAnsi="Times New Roman" w:cs="Times New Roman"/>
          <w:i/>
          <w:iCs/>
          <w:color w:val="000000"/>
          <w:sz w:val="24"/>
          <w:szCs w:val="24"/>
        </w:rPr>
        <w:t>Klika</w:t>
      </w:r>
      <w:proofErr w:type="spellEnd"/>
      <w:r w:rsidRPr="00043A14">
        <w:rPr>
          <w:rFonts w:ascii="Times New Roman" w:hAnsi="Times New Roman" w:cs="Times New Roman"/>
          <w:i/>
          <w:iCs/>
          <w:color w:val="000000"/>
          <w:sz w:val="24"/>
          <w:szCs w:val="24"/>
        </w:rPr>
        <w:t xml:space="preserve"> </w:t>
      </w:r>
      <w:r w:rsidRPr="00043A14">
        <w:rPr>
          <w:rFonts w:ascii="Times New Roman" w:hAnsi="Times New Roman" w:cs="Times New Roman"/>
          <w:color w:val="000000"/>
          <w:sz w:val="24"/>
          <w:szCs w:val="24"/>
        </w:rPr>
        <w:t xml:space="preserve">septiembre. </w:t>
      </w:r>
    </w:p>
    <w:p w:rsidR="00043A14" w:rsidRPr="00043A14" w:rsidRDefault="00043A14" w:rsidP="00FC3EAD">
      <w:pPr>
        <w:autoSpaceDE w:val="0"/>
        <w:autoSpaceDN w:val="0"/>
        <w:adjustRightInd w:val="0"/>
        <w:spacing w:after="240" w:line="240" w:lineRule="auto"/>
        <w:jc w:val="both"/>
        <w:rPr>
          <w:rFonts w:ascii="Times New Roman" w:hAnsi="Times New Roman" w:cs="Times New Roman"/>
          <w:color w:val="000000"/>
          <w:sz w:val="24"/>
          <w:szCs w:val="24"/>
        </w:rPr>
      </w:pPr>
      <w:r w:rsidRPr="00043A14">
        <w:rPr>
          <w:rFonts w:ascii="Times New Roman" w:hAnsi="Times New Roman" w:cs="Times New Roman"/>
          <w:color w:val="000000"/>
          <w:sz w:val="24"/>
          <w:szCs w:val="24"/>
        </w:rPr>
        <w:t xml:space="preserve">La Universidad de Medellín iniciará proyectos sociales en 10 comunas de la ciudad, recuperado el 25 de octubre desde http://www.mineducacion.gov.co/cvn/1665/article-166724.html </w:t>
      </w:r>
    </w:p>
    <w:p w:rsidR="00043A14" w:rsidRPr="00043A14" w:rsidRDefault="00043A14" w:rsidP="00FC3EAD">
      <w:pPr>
        <w:autoSpaceDE w:val="0"/>
        <w:autoSpaceDN w:val="0"/>
        <w:adjustRightInd w:val="0"/>
        <w:spacing w:after="240" w:line="240" w:lineRule="auto"/>
        <w:jc w:val="both"/>
        <w:rPr>
          <w:rFonts w:ascii="Times New Roman" w:hAnsi="Times New Roman" w:cs="Times New Roman"/>
          <w:color w:val="000000"/>
          <w:sz w:val="24"/>
          <w:szCs w:val="24"/>
        </w:rPr>
      </w:pPr>
      <w:proofErr w:type="spellStart"/>
      <w:r w:rsidRPr="00043A14">
        <w:rPr>
          <w:rFonts w:ascii="Times New Roman" w:hAnsi="Times New Roman" w:cs="Times New Roman"/>
          <w:color w:val="000000"/>
          <w:sz w:val="24"/>
          <w:szCs w:val="24"/>
        </w:rPr>
        <w:lastRenderedPageBreak/>
        <w:t>Martuscelli</w:t>
      </w:r>
      <w:proofErr w:type="spellEnd"/>
      <w:r w:rsidRPr="00043A14">
        <w:rPr>
          <w:rFonts w:ascii="Times New Roman" w:hAnsi="Times New Roman" w:cs="Times New Roman"/>
          <w:color w:val="000000"/>
          <w:sz w:val="24"/>
          <w:szCs w:val="24"/>
        </w:rPr>
        <w:t>, J. (2002) La UNAM hará sentir más su liderazgo en la educación, investigación y difusión de la cultura con el proceso de reforma .</w:t>
      </w:r>
      <w:proofErr w:type="spellStart"/>
      <w:r w:rsidRPr="00043A14">
        <w:rPr>
          <w:rFonts w:ascii="Times New Roman" w:hAnsi="Times New Roman" w:cs="Times New Roman"/>
          <w:color w:val="000000"/>
          <w:sz w:val="24"/>
          <w:szCs w:val="24"/>
        </w:rPr>
        <w:t>Boletin</w:t>
      </w:r>
      <w:proofErr w:type="spellEnd"/>
      <w:r w:rsidRPr="00043A14">
        <w:rPr>
          <w:rFonts w:ascii="Times New Roman" w:hAnsi="Times New Roman" w:cs="Times New Roman"/>
          <w:color w:val="000000"/>
          <w:sz w:val="24"/>
          <w:szCs w:val="24"/>
        </w:rPr>
        <w:t xml:space="preserve"> UNAM-DGS-0650. Ciudad Universitaria. www.dgcs.unam.mx/boletin/bdboletin2002_650ggg.html </w:t>
      </w:r>
    </w:p>
    <w:p w:rsidR="00043A14" w:rsidRPr="00043A14" w:rsidRDefault="00043A14" w:rsidP="00FC3EAD">
      <w:pPr>
        <w:autoSpaceDE w:val="0"/>
        <w:autoSpaceDN w:val="0"/>
        <w:adjustRightInd w:val="0"/>
        <w:spacing w:after="240" w:line="240" w:lineRule="auto"/>
        <w:jc w:val="both"/>
        <w:rPr>
          <w:rFonts w:ascii="Times New Roman" w:hAnsi="Times New Roman" w:cs="Times New Roman"/>
          <w:color w:val="000000"/>
          <w:sz w:val="24"/>
          <w:szCs w:val="24"/>
        </w:rPr>
      </w:pPr>
      <w:proofErr w:type="spellStart"/>
      <w:r w:rsidRPr="00043A14">
        <w:rPr>
          <w:rFonts w:ascii="Times New Roman" w:hAnsi="Times New Roman" w:cs="Times New Roman"/>
          <w:color w:val="000000"/>
          <w:sz w:val="24"/>
          <w:szCs w:val="24"/>
        </w:rPr>
        <w:t>Naishtat</w:t>
      </w:r>
      <w:proofErr w:type="spellEnd"/>
      <w:r w:rsidRPr="00043A14">
        <w:rPr>
          <w:rFonts w:ascii="Times New Roman" w:hAnsi="Times New Roman" w:cs="Times New Roman"/>
          <w:color w:val="000000"/>
          <w:sz w:val="24"/>
          <w:szCs w:val="24"/>
        </w:rPr>
        <w:t xml:space="preserve">, Francisco (1998) </w:t>
      </w:r>
      <w:r w:rsidRPr="00043A14">
        <w:rPr>
          <w:rFonts w:ascii="Times New Roman" w:hAnsi="Times New Roman" w:cs="Times New Roman"/>
          <w:i/>
          <w:iCs/>
          <w:color w:val="000000"/>
          <w:sz w:val="24"/>
          <w:szCs w:val="24"/>
        </w:rPr>
        <w:t xml:space="preserve">Autonomía Académica y Pertinencia Social de la Universidad Pública: Una Mirada desde la Filosofía </w:t>
      </w:r>
      <w:proofErr w:type="gramStart"/>
      <w:r w:rsidRPr="00043A14">
        <w:rPr>
          <w:rFonts w:ascii="Times New Roman" w:hAnsi="Times New Roman" w:cs="Times New Roman"/>
          <w:i/>
          <w:iCs/>
          <w:color w:val="000000"/>
          <w:sz w:val="24"/>
          <w:szCs w:val="24"/>
        </w:rPr>
        <w:t>Política .</w:t>
      </w:r>
      <w:proofErr w:type="gramEnd"/>
      <w:r w:rsidRPr="00043A14">
        <w:rPr>
          <w:rFonts w:ascii="Times New Roman" w:hAnsi="Times New Roman" w:cs="Times New Roman"/>
          <w:i/>
          <w:iCs/>
          <w:color w:val="000000"/>
          <w:sz w:val="24"/>
          <w:szCs w:val="24"/>
        </w:rPr>
        <w:t xml:space="preserve"> </w:t>
      </w:r>
      <w:r w:rsidRPr="00043A14">
        <w:rPr>
          <w:rFonts w:ascii="Times New Roman" w:hAnsi="Times New Roman" w:cs="Times New Roman"/>
          <w:color w:val="000000"/>
          <w:sz w:val="24"/>
          <w:szCs w:val="24"/>
        </w:rPr>
        <w:t xml:space="preserve">Instituto de Investigaciones </w:t>
      </w:r>
      <w:proofErr w:type="spellStart"/>
      <w:r w:rsidRPr="00043A14">
        <w:rPr>
          <w:rFonts w:ascii="Times New Roman" w:hAnsi="Times New Roman" w:cs="Times New Roman"/>
          <w:color w:val="000000"/>
          <w:sz w:val="24"/>
          <w:szCs w:val="24"/>
        </w:rPr>
        <w:t>Germani</w:t>
      </w:r>
      <w:proofErr w:type="spellEnd"/>
      <w:r w:rsidRPr="00043A14">
        <w:rPr>
          <w:rFonts w:ascii="Times New Roman" w:hAnsi="Times New Roman" w:cs="Times New Roman"/>
          <w:color w:val="000000"/>
          <w:sz w:val="24"/>
          <w:szCs w:val="24"/>
        </w:rPr>
        <w:t xml:space="preserve"> de la UBA, Argentina </w:t>
      </w:r>
    </w:p>
    <w:p w:rsidR="00043A14" w:rsidRPr="00043A14" w:rsidRDefault="00043A14" w:rsidP="00FC3EAD">
      <w:pPr>
        <w:autoSpaceDE w:val="0"/>
        <w:autoSpaceDN w:val="0"/>
        <w:adjustRightInd w:val="0"/>
        <w:spacing w:after="240" w:line="240" w:lineRule="auto"/>
        <w:jc w:val="both"/>
        <w:rPr>
          <w:rFonts w:ascii="Times New Roman" w:hAnsi="Times New Roman" w:cs="Times New Roman"/>
          <w:color w:val="000000"/>
          <w:sz w:val="24"/>
          <w:szCs w:val="24"/>
        </w:rPr>
      </w:pPr>
      <w:r w:rsidRPr="00043A14">
        <w:rPr>
          <w:rFonts w:ascii="Times New Roman" w:hAnsi="Times New Roman" w:cs="Times New Roman"/>
          <w:color w:val="000000"/>
          <w:sz w:val="24"/>
          <w:szCs w:val="24"/>
        </w:rPr>
        <w:t xml:space="preserve">Ortega Villalobos, Lidia Beatriz. (2002). La función social de la UNAM en el México de Hoy. Archivo de la Comisión Especial para el Congreso Universitario en http://132.247.12.15:10003/archivoCECU/7lilia.htm </w:t>
      </w:r>
    </w:p>
    <w:p w:rsidR="00043A14" w:rsidRPr="00043A14" w:rsidRDefault="00043A14" w:rsidP="00FC3EAD">
      <w:pPr>
        <w:autoSpaceDE w:val="0"/>
        <w:autoSpaceDN w:val="0"/>
        <w:adjustRightInd w:val="0"/>
        <w:spacing w:after="240" w:line="240" w:lineRule="auto"/>
        <w:jc w:val="both"/>
        <w:rPr>
          <w:rFonts w:ascii="Times New Roman" w:hAnsi="Times New Roman" w:cs="Times New Roman"/>
          <w:color w:val="000000"/>
          <w:sz w:val="24"/>
          <w:szCs w:val="24"/>
        </w:rPr>
      </w:pPr>
      <w:r w:rsidRPr="00043A14">
        <w:rPr>
          <w:rFonts w:ascii="Times New Roman" w:hAnsi="Times New Roman" w:cs="Times New Roman"/>
          <w:color w:val="000000"/>
          <w:sz w:val="24"/>
          <w:szCs w:val="24"/>
        </w:rPr>
        <w:t xml:space="preserve">Social </w:t>
      </w:r>
      <w:proofErr w:type="spellStart"/>
      <w:r w:rsidRPr="00043A14">
        <w:rPr>
          <w:rFonts w:ascii="Times New Roman" w:hAnsi="Times New Roman" w:cs="Times New Roman"/>
          <w:color w:val="000000"/>
          <w:sz w:val="24"/>
          <w:szCs w:val="24"/>
        </w:rPr>
        <w:t>Entrepreneurship</w:t>
      </w:r>
      <w:proofErr w:type="spellEnd"/>
      <w:r w:rsidRPr="00043A14">
        <w:rPr>
          <w:rFonts w:ascii="Times New Roman" w:hAnsi="Times New Roman" w:cs="Times New Roman"/>
          <w:color w:val="000000"/>
          <w:sz w:val="24"/>
          <w:szCs w:val="24"/>
        </w:rPr>
        <w:t xml:space="preserve">, Belmont </w:t>
      </w:r>
      <w:proofErr w:type="spellStart"/>
      <w:r w:rsidRPr="00043A14">
        <w:rPr>
          <w:rFonts w:ascii="Times New Roman" w:hAnsi="Times New Roman" w:cs="Times New Roman"/>
          <w:color w:val="000000"/>
          <w:sz w:val="24"/>
          <w:szCs w:val="24"/>
        </w:rPr>
        <w:t>University</w:t>
      </w:r>
      <w:proofErr w:type="spellEnd"/>
      <w:r w:rsidRPr="00043A14">
        <w:rPr>
          <w:rFonts w:ascii="Times New Roman" w:hAnsi="Times New Roman" w:cs="Times New Roman"/>
          <w:color w:val="000000"/>
          <w:sz w:val="24"/>
          <w:szCs w:val="24"/>
        </w:rPr>
        <w:t xml:space="preserve"> recuperado el 15 de septiembre desde http://www.belmont.edu/se/index.html </w:t>
      </w:r>
    </w:p>
    <w:p w:rsidR="00043A14" w:rsidRPr="00043A14" w:rsidRDefault="00043A14" w:rsidP="00FC3EAD">
      <w:pPr>
        <w:autoSpaceDE w:val="0"/>
        <w:autoSpaceDN w:val="0"/>
        <w:adjustRightInd w:val="0"/>
        <w:spacing w:after="240" w:line="240" w:lineRule="auto"/>
        <w:jc w:val="both"/>
        <w:rPr>
          <w:rFonts w:ascii="Times New Roman" w:hAnsi="Times New Roman" w:cs="Times New Roman"/>
          <w:color w:val="000000"/>
          <w:sz w:val="24"/>
          <w:szCs w:val="24"/>
        </w:rPr>
      </w:pPr>
      <w:r w:rsidRPr="00043A14">
        <w:rPr>
          <w:rFonts w:ascii="Times New Roman" w:hAnsi="Times New Roman" w:cs="Times New Roman"/>
          <w:color w:val="000000"/>
          <w:sz w:val="24"/>
          <w:szCs w:val="24"/>
        </w:rPr>
        <w:t xml:space="preserve">Social </w:t>
      </w:r>
      <w:proofErr w:type="spellStart"/>
      <w:r w:rsidRPr="00043A14">
        <w:rPr>
          <w:rFonts w:ascii="Times New Roman" w:hAnsi="Times New Roman" w:cs="Times New Roman"/>
          <w:color w:val="000000"/>
          <w:sz w:val="24"/>
          <w:szCs w:val="24"/>
        </w:rPr>
        <w:t>Projects</w:t>
      </w:r>
      <w:proofErr w:type="spellEnd"/>
      <w:r w:rsidRPr="00043A14">
        <w:rPr>
          <w:rFonts w:ascii="Times New Roman" w:hAnsi="Times New Roman" w:cs="Times New Roman"/>
          <w:color w:val="000000"/>
          <w:sz w:val="24"/>
          <w:szCs w:val="24"/>
        </w:rPr>
        <w:t xml:space="preserve"> </w:t>
      </w:r>
      <w:proofErr w:type="spellStart"/>
      <w:r w:rsidRPr="00043A14">
        <w:rPr>
          <w:rFonts w:ascii="Times New Roman" w:hAnsi="Times New Roman" w:cs="Times New Roman"/>
          <w:color w:val="000000"/>
          <w:sz w:val="24"/>
          <w:szCs w:val="24"/>
        </w:rPr>
        <w:t>Queen´s</w:t>
      </w:r>
      <w:proofErr w:type="spellEnd"/>
      <w:r w:rsidRPr="00043A14">
        <w:rPr>
          <w:rFonts w:ascii="Times New Roman" w:hAnsi="Times New Roman" w:cs="Times New Roman"/>
          <w:color w:val="000000"/>
          <w:sz w:val="24"/>
          <w:szCs w:val="24"/>
        </w:rPr>
        <w:t xml:space="preserve"> </w:t>
      </w:r>
      <w:proofErr w:type="spellStart"/>
      <w:r w:rsidRPr="00043A14">
        <w:rPr>
          <w:rFonts w:ascii="Times New Roman" w:hAnsi="Times New Roman" w:cs="Times New Roman"/>
          <w:color w:val="000000"/>
          <w:sz w:val="24"/>
          <w:szCs w:val="24"/>
        </w:rPr>
        <w:t>University</w:t>
      </w:r>
      <w:proofErr w:type="spellEnd"/>
      <w:r w:rsidRPr="00043A14">
        <w:rPr>
          <w:rFonts w:ascii="Times New Roman" w:hAnsi="Times New Roman" w:cs="Times New Roman"/>
          <w:color w:val="000000"/>
          <w:sz w:val="24"/>
          <w:szCs w:val="24"/>
        </w:rPr>
        <w:t xml:space="preserve"> Belfast recuperado el 5 de octubre del 2013 desde http://www.qub.ac.uk/sites/sife/Projects/20102011SocialProjects/ 17 </w:t>
      </w:r>
    </w:p>
    <w:p w:rsidR="00043A14" w:rsidRPr="00043A14" w:rsidRDefault="00043A14" w:rsidP="00FC3EAD">
      <w:pPr>
        <w:autoSpaceDE w:val="0"/>
        <w:autoSpaceDN w:val="0"/>
        <w:adjustRightInd w:val="0"/>
        <w:spacing w:after="240" w:line="240" w:lineRule="auto"/>
        <w:jc w:val="both"/>
        <w:rPr>
          <w:rFonts w:ascii="Times New Roman" w:hAnsi="Times New Roman" w:cs="Times New Roman"/>
          <w:sz w:val="24"/>
          <w:szCs w:val="24"/>
        </w:rPr>
      </w:pPr>
      <w:r w:rsidRPr="00043A14">
        <w:rPr>
          <w:rFonts w:ascii="Times New Roman" w:hAnsi="Times New Roman" w:cs="Times New Roman"/>
          <w:sz w:val="24"/>
          <w:szCs w:val="24"/>
        </w:rPr>
        <w:t xml:space="preserve">UNAM Organización (2013) recuperado el 15 de septiembre del 2013 desde http://serpiente.dgsca.unam.mx/rectoria/htm/organiza.html </w:t>
      </w:r>
    </w:p>
    <w:p w:rsidR="00043A14" w:rsidRPr="00D842C4" w:rsidRDefault="00043A14" w:rsidP="00FC3EAD">
      <w:pPr>
        <w:autoSpaceDE w:val="0"/>
        <w:autoSpaceDN w:val="0"/>
        <w:adjustRightInd w:val="0"/>
        <w:spacing w:after="240" w:line="240" w:lineRule="auto"/>
        <w:jc w:val="both"/>
        <w:rPr>
          <w:rFonts w:ascii="Times New Roman" w:hAnsi="Times New Roman" w:cs="Times New Roman"/>
          <w:sz w:val="24"/>
          <w:szCs w:val="24"/>
        </w:rPr>
      </w:pPr>
      <w:r w:rsidRPr="00043A14">
        <w:rPr>
          <w:rFonts w:ascii="Times New Roman" w:hAnsi="Times New Roman" w:cs="Times New Roman"/>
          <w:sz w:val="24"/>
          <w:szCs w:val="24"/>
          <w:lang w:val="en-US"/>
        </w:rPr>
        <w:t xml:space="preserve">Vaal, Angelo </w:t>
      </w:r>
      <w:proofErr w:type="spellStart"/>
      <w:r w:rsidRPr="00043A14">
        <w:rPr>
          <w:rFonts w:ascii="Times New Roman" w:hAnsi="Times New Roman" w:cs="Times New Roman"/>
          <w:sz w:val="24"/>
          <w:szCs w:val="24"/>
          <w:lang w:val="en-US"/>
        </w:rPr>
        <w:t>Nicolaides</w:t>
      </w:r>
      <w:proofErr w:type="spellEnd"/>
      <w:r w:rsidRPr="00043A14">
        <w:rPr>
          <w:rFonts w:ascii="Times New Roman" w:hAnsi="Times New Roman" w:cs="Times New Roman"/>
          <w:sz w:val="24"/>
          <w:szCs w:val="24"/>
          <w:lang w:val="en-US"/>
        </w:rPr>
        <w:t xml:space="preserve">. (2011). Entrepreneurship - the role of Higher Education in South Africa. </w:t>
      </w:r>
      <w:proofErr w:type="spellStart"/>
      <w:r w:rsidRPr="00D842C4">
        <w:rPr>
          <w:rFonts w:ascii="Times New Roman" w:hAnsi="Times New Roman" w:cs="Times New Roman"/>
          <w:sz w:val="24"/>
          <w:szCs w:val="24"/>
        </w:rPr>
        <w:t>Educational</w:t>
      </w:r>
      <w:proofErr w:type="spellEnd"/>
      <w:r w:rsidRPr="00D842C4">
        <w:rPr>
          <w:rFonts w:ascii="Times New Roman" w:hAnsi="Times New Roman" w:cs="Times New Roman"/>
          <w:sz w:val="24"/>
          <w:szCs w:val="24"/>
        </w:rPr>
        <w:t xml:space="preserve"> </w:t>
      </w:r>
      <w:proofErr w:type="spellStart"/>
      <w:r w:rsidRPr="00D842C4">
        <w:rPr>
          <w:rFonts w:ascii="Times New Roman" w:hAnsi="Times New Roman" w:cs="Times New Roman"/>
          <w:sz w:val="24"/>
          <w:szCs w:val="24"/>
        </w:rPr>
        <w:t>Research</w:t>
      </w:r>
      <w:proofErr w:type="spellEnd"/>
      <w:r w:rsidRPr="00D842C4">
        <w:rPr>
          <w:rFonts w:ascii="Times New Roman" w:hAnsi="Times New Roman" w:cs="Times New Roman"/>
          <w:sz w:val="24"/>
          <w:szCs w:val="24"/>
        </w:rPr>
        <w:t xml:space="preserve"> 2(4) pp. 1043-1050 </w:t>
      </w:r>
    </w:p>
    <w:p w:rsidR="00043A14" w:rsidRPr="00043A14" w:rsidRDefault="00043A14" w:rsidP="00FC3EAD">
      <w:p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es-MX"/>
        </w:rPr>
      </w:pPr>
      <w:r w:rsidRPr="00043A14">
        <w:rPr>
          <w:rFonts w:ascii="Times New Roman" w:hAnsi="Times New Roman" w:cs="Times New Roman"/>
          <w:sz w:val="24"/>
          <w:szCs w:val="24"/>
        </w:rPr>
        <w:t>Proyectos Sociales Universidad de Cuyo recuperado el 20 de octubre del 2013 desde http://www.uncu.edu.ar/extension/paginas/index/proyectos-sociales</w:t>
      </w:r>
    </w:p>
    <w:p w:rsidR="00043A14" w:rsidRPr="00043A14" w:rsidRDefault="00043A14" w:rsidP="00FC3EAD">
      <w:p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es-MX"/>
        </w:rPr>
      </w:pPr>
    </w:p>
    <w:p w:rsidR="00043A14" w:rsidRPr="00043A14" w:rsidRDefault="00043A14" w:rsidP="00FC3EAD">
      <w:p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es-MX"/>
        </w:rPr>
      </w:pPr>
    </w:p>
    <w:p w:rsidR="00043A14" w:rsidRPr="00043A14" w:rsidRDefault="00043A14" w:rsidP="00FC3EAD">
      <w:p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es-MX"/>
        </w:rPr>
      </w:pPr>
    </w:p>
    <w:p w:rsidR="00043A14" w:rsidRPr="00043A14" w:rsidRDefault="00043A14" w:rsidP="00FC3EAD">
      <w:p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es-MX"/>
        </w:rPr>
      </w:pPr>
    </w:p>
    <w:p w:rsidR="00043A14" w:rsidRPr="00043A14" w:rsidRDefault="00043A14" w:rsidP="00D8553C">
      <w:p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es-MX"/>
        </w:rPr>
      </w:pPr>
    </w:p>
    <w:sectPr w:rsidR="00043A14" w:rsidRPr="00043A14" w:rsidSect="002B29B4">
      <w:pgSz w:w="12240" w:h="15840"/>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0D4" w:rsidRDefault="00D500D4" w:rsidP="002B29B4">
      <w:pPr>
        <w:spacing w:after="0" w:line="240" w:lineRule="auto"/>
      </w:pPr>
      <w:r>
        <w:separator/>
      </w:r>
    </w:p>
  </w:endnote>
  <w:endnote w:type="continuationSeparator" w:id="0">
    <w:p w:rsidR="00D500D4" w:rsidRDefault="00D500D4" w:rsidP="002B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1439"/>
      <w:docPartObj>
        <w:docPartGallery w:val="Page Numbers (Bottom of Page)"/>
        <w:docPartUnique/>
      </w:docPartObj>
    </w:sdtPr>
    <w:sdtEndPr/>
    <w:sdtContent>
      <w:p w:rsidR="002B29B4" w:rsidRDefault="0008611D">
        <w:pPr>
          <w:pStyle w:val="Piedepgina"/>
          <w:jc w:val="right"/>
        </w:pPr>
        <w:r>
          <w:fldChar w:fldCharType="begin"/>
        </w:r>
        <w:r>
          <w:instrText xml:space="preserve"> PAGE   \* MERGEFORMAT </w:instrText>
        </w:r>
        <w:r>
          <w:fldChar w:fldCharType="separate"/>
        </w:r>
        <w:r w:rsidR="00D842C4">
          <w:rPr>
            <w:noProof/>
          </w:rPr>
          <w:t>13</w:t>
        </w:r>
        <w:r>
          <w:rPr>
            <w:noProof/>
          </w:rPr>
          <w:fldChar w:fldCharType="end"/>
        </w:r>
      </w:p>
    </w:sdtContent>
  </w:sdt>
  <w:p w:rsidR="002B29B4" w:rsidRDefault="002B29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0D4" w:rsidRDefault="00D500D4" w:rsidP="002B29B4">
      <w:pPr>
        <w:spacing w:after="0" w:line="240" w:lineRule="auto"/>
      </w:pPr>
      <w:r>
        <w:separator/>
      </w:r>
    </w:p>
  </w:footnote>
  <w:footnote w:type="continuationSeparator" w:id="0">
    <w:p w:rsidR="00D500D4" w:rsidRDefault="00D500D4" w:rsidP="002B2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4072"/>
    <w:multiLevelType w:val="multilevel"/>
    <w:tmpl w:val="2BE20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85D40"/>
    <w:multiLevelType w:val="multilevel"/>
    <w:tmpl w:val="3A7A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C1217B"/>
    <w:multiLevelType w:val="multilevel"/>
    <w:tmpl w:val="47DE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09729F"/>
    <w:multiLevelType w:val="multilevel"/>
    <w:tmpl w:val="27AE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C166D"/>
    <w:multiLevelType w:val="hybridMultilevel"/>
    <w:tmpl w:val="05748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F251B3"/>
    <w:multiLevelType w:val="hybridMultilevel"/>
    <w:tmpl w:val="FDA2C60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nsid w:val="231A5A0D"/>
    <w:multiLevelType w:val="hybridMultilevel"/>
    <w:tmpl w:val="CC1E1CA0"/>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7">
    <w:nsid w:val="2E4A00D0"/>
    <w:multiLevelType w:val="multilevel"/>
    <w:tmpl w:val="A22CF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DC6EA5"/>
    <w:multiLevelType w:val="multilevel"/>
    <w:tmpl w:val="051E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D3681"/>
    <w:multiLevelType w:val="multilevel"/>
    <w:tmpl w:val="6938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30BD9"/>
    <w:multiLevelType w:val="multilevel"/>
    <w:tmpl w:val="456E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B018CC"/>
    <w:multiLevelType w:val="multilevel"/>
    <w:tmpl w:val="2010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6F061C"/>
    <w:multiLevelType w:val="multilevel"/>
    <w:tmpl w:val="2A6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F00960"/>
    <w:multiLevelType w:val="hybridMultilevel"/>
    <w:tmpl w:val="8EB0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1237D22"/>
    <w:multiLevelType w:val="hybridMultilevel"/>
    <w:tmpl w:val="A90A5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EED7FB6"/>
    <w:multiLevelType w:val="hybridMultilevel"/>
    <w:tmpl w:val="0E6A63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0D877D8"/>
    <w:multiLevelType w:val="hybridMultilevel"/>
    <w:tmpl w:val="80885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85D1651"/>
    <w:multiLevelType w:val="multilevel"/>
    <w:tmpl w:val="93C6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AD1ACB"/>
    <w:multiLevelType w:val="multilevel"/>
    <w:tmpl w:val="2A2C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4"/>
  </w:num>
  <w:num w:numId="4">
    <w:abstractNumId w:val="16"/>
  </w:num>
  <w:num w:numId="5">
    <w:abstractNumId w:val="4"/>
  </w:num>
  <w:num w:numId="6">
    <w:abstractNumId w:val="10"/>
  </w:num>
  <w:num w:numId="7">
    <w:abstractNumId w:val="0"/>
  </w:num>
  <w:num w:numId="8">
    <w:abstractNumId w:val="17"/>
  </w:num>
  <w:num w:numId="9">
    <w:abstractNumId w:val="12"/>
  </w:num>
  <w:num w:numId="10">
    <w:abstractNumId w:val="18"/>
  </w:num>
  <w:num w:numId="11">
    <w:abstractNumId w:val="11"/>
  </w:num>
  <w:num w:numId="12">
    <w:abstractNumId w:val="8"/>
  </w:num>
  <w:num w:numId="13">
    <w:abstractNumId w:val="3"/>
  </w:num>
  <w:num w:numId="14">
    <w:abstractNumId w:val="1"/>
  </w:num>
  <w:num w:numId="15">
    <w:abstractNumId w:val="7"/>
  </w:num>
  <w:num w:numId="16">
    <w:abstractNumId w:val="2"/>
  </w:num>
  <w:num w:numId="17">
    <w:abstractNumId w:val="9"/>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1E"/>
    <w:rsid w:val="000005BF"/>
    <w:rsid w:val="00003F5E"/>
    <w:rsid w:val="000117B5"/>
    <w:rsid w:val="00012974"/>
    <w:rsid w:val="00014C65"/>
    <w:rsid w:val="00016332"/>
    <w:rsid w:val="00020031"/>
    <w:rsid w:val="000205D8"/>
    <w:rsid w:val="000206AB"/>
    <w:rsid w:val="00023C05"/>
    <w:rsid w:val="00023E49"/>
    <w:rsid w:val="000262E8"/>
    <w:rsid w:val="00030848"/>
    <w:rsid w:val="000336E9"/>
    <w:rsid w:val="00034477"/>
    <w:rsid w:val="00035566"/>
    <w:rsid w:val="000375D2"/>
    <w:rsid w:val="00043A14"/>
    <w:rsid w:val="0004558A"/>
    <w:rsid w:val="00051B4D"/>
    <w:rsid w:val="00052CBA"/>
    <w:rsid w:val="00055FF1"/>
    <w:rsid w:val="00061F85"/>
    <w:rsid w:val="00066ADF"/>
    <w:rsid w:val="000725D2"/>
    <w:rsid w:val="00073A1F"/>
    <w:rsid w:val="00075316"/>
    <w:rsid w:val="00075A79"/>
    <w:rsid w:val="00077851"/>
    <w:rsid w:val="00082C94"/>
    <w:rsid w:val="000832DF"/>
    <w:rsid w:val="00084483"/>
    <w:rsid w:val="00085B88"/>
    <w:rsid w:val="0008611D"/>
    <w:rsid w:val="00087AD4"/>
    <w:rsid w:val="00090953"/>
    <w:rsid w:val="00096743"/>
    <w:rsid w:val="000A198A"/>
    <w:rsid w:val="000A28C8"/>
    <w:rsid w:val="000A3EF0"/>
    <w:rsid w:val="000B6304"/>
    <w:rsid w:val="000B7392"/>
    <w:rsid w:val="000B7516"/>
    <w:rsid w:val="000C0ECB"/>
    <w:rsid w:val="000C234D"/>
    <w:rsid w:val="000C26AA"/>
    <w:rsid w:val="000C69BA"/>
    <w:rsid w:val="000D2A12"/>
    <w:rsid w:val="000D4074"/>
    <w:rsid w:val="000D4E6A"/>
    <w:rsid w:val="000D5BBA"/>
    <w:rsid w:val="000E1450"/>
    <w:rsid w:val="000E1D65"/>
    <w:rsid w:val="000E2B5A"/>
    <w:rsid w:val="000E3F03"/>
    <w:rsid w:val="000E4838"/>
    <w:rsid w:val="000F0AD7"/>
    <w:rsid w:val="000F34ED"/>
    <w:rsid w:val="000F4A02"/>
    <w:rsid w:val="000F4BE1"/>
    <w:rsid w:val="000F52C8"/>
    <w:rsid w:val="000F7EE2"/>
    <w:rsid w:val="00107180"/>
    <w:rsid w:val="001074A6"/>
    <w:rsid w:val="00107915"/>
    <w:rsid w:val="001104E9"/>
    <w:rsid w:val="001121FC"/>
    <w:rsid w:val="0012027D"/>
    <w:rsid w:val="0012095E"/>
    <w:rsid w:val="00121F56"/>
    <w:rsid w:val="001231D2"/>
    <w:rsid w:val="00123ADD"/>
    <w:rsid w:val="0012414A"/>
    <w:rsid w:val="00131C1D"/>
    <w:rsid w:val="0013261B"/>
    <w:rsid w:val="00133826"/>
    <w:rsid w:val="00135A4B"/>
    <w:rsid w:val="00137739"/>
    <w:rsid w:val="00137FE2"/>
    <w:rsid w:val="00140A8A"/>
    <w:rsid w:val="001439C7"/>
    <w:rsid w:val="00146250"/>
    <w:rsid w:val="0014687D"/>
    <w:rsid w:val="0014750C"/>
    <w:rsid w:val="00152B56"/>
    <w:rsid w:val="001544E9"/>
    <w:rsid w:val="00154B1B"/>
    <w:rsid w:val="001560A9"/>
    <w:rsid w:val="00160DE3"/>
    <w:rsid w:val="00161350"/>
    <w:rsid w:val="00164406"/>
    <w:rsid w:val="00167CF7"/>
    <w:rsid w:val="00170852"/>
    <w:rsid w:val="00170859"/>
    <w:rsid w:val="00170A08"/>
    <w:rsid w:val="00172D68"/>
    <w:rsid w:val="00174E68"/>
    <w:rsid w:val="00175033"/>
    <w:rsid w:val="0017677F"/>
    <w:rsid w:val="00176902"/>
    <w:rsid w:val="001777E8"/>
    <w:rsid w:val="001804E2"/>
    <w:rsid w:val="00181245"/>
    <w:rsid w:val="00182143"/>
    <w:rsid w:val="001836DF"/>
    <w:rsid w:val="00184F2D"/>
    <w:rsid w:val="0019110F"/>
    <w:rsid w:val="0019149E"/>
    <w:rsid w:val="0019242D"/>
    <w:rsid w:val="00192A71"/>
    <w:rsid w:val="0019378A"/>
    <w:rsid w:val="00193CF2"/>
    <w:rsid w:val="001A1DC4"/>
    <w:rsid w:val="001A4AB8"/>
    <w:rsid w:val="001A4E0D"/>
    <w:rsid w:val="001A5248"/>
    <w:rsid w:val="001A5257"/>
    <w:rsid w:val="001A70B2"/>
    <w:rsid w:val="001A7158"/>
    <w:rsid w:val="001B2BA5"/>
    <w:rsid w:val="001B7B8A"/>
    <w:rsid w:val="001C1283"/>
    <w:rsid w:val="001C1F16"/>
    <w:rsid w:val="001C5F56"/>
    <w:rsid w:val="001D1C46"/>
    <w:rsid w:val="001D1FF3"/>
    <w:rsid w:val="001E0108"/>
    <w:rsid w:val="001E09CB"/>
    <w:rsid w:val="001E1906"/>
    <w:rsid w:val="001E2652"/>
    <w:rsid w:val="001E324B"/>
    <w:rsid w:val="001E69B0"/>
    <w:rsid w:val="001F0348"/>
    <w:rsid w:val="001F43CC"/>
    <w:rsid w:val="001F47F0"/>
    <w:rsid w:val="001F634E"/>
    <w:rsid w:val="00201119"/>
    <w:rsid w:val="00202754"/>
    <w:rsid w:val="00211FD8"/>
    <w:rsid w:val="0021639B"/>
    <w:rsid w:val="00222948"/>
    <w:rsid w:val="00225A28"/>
    <w:rsid w:val="00230508"/>
    <w:rsid w:val="0023170D"/>
    <w:rsid w:val="00231D10"/>
    <w:rsid w:val="00237E42"/>
    <w:rsid w:val="00242192"/>
    <w:rsid w:val="00242E5C"/>
    <w:rsid w:val="0024405A"/>
    <w:rsid w:val="00245425"/>
    <w:rsid w:val="00245C4B"/>
    <w:rsid w:val="00251656"/>
    <w:rsid w:val="0025403E"/>
    <w:rsid w:val="002543FA"/>
    <w:rsid w:val="00263BF2"/>
    <w:rsid w:val="00265554"/>
    <w:rsid w:val="00265C27"/>
    <w:rsid w:val="00265C3A"/>
    <w:rsid w:val="00265D0F"/>
    <w:rsid w:val="002717D0"/>
    <w:rsid w:val="0027240F"/>
    <w:rsid w:val="00272F5B"/>
    <w:rsid w:val="002812F5"/>
    <w:rsid w:val="002817B7"/>
    <w:rsid w:val="00287C9C"/>
    <w:rsid w:val="00291CCE"/>
    <w:rsid w:val="00291EB5"/>
    <w:rsid w:val="0029518C"/>
    <w:rsid w:val="00295A49"/>
    <w:rsid w:val="002A05CA"/>
    <w:rsid w:val="002A0859"/>
    <w:rsid w:val="002A1DF5"/>
    <w:rsid w:val="002A2372"/>
    <w:rsid w:val="002A656C"/>
    <w:rsid w:val="002B29B4"/>
    <w:rsid w:val="002B5890"/>
    <w:rsid w:val="002B6B74"/>
    <w:rsid w:val="002B7B42"/>
    <w:rsid w:val="002B7EF8"/>
    <w:rsid w:val="002C2818"/>
    <w:rsid w:val="002C5741"/>
    <w:rsid w:val="002C6843"/>
    <w:rsid w:val="002D433B"/>
    <w:rsid w:val="002D642F"/>
    <w:rsid w:val="002E11D9"/>
    <w:rsid w:val="002E125D"/>
    <w:rsid w:val="002E1A17"/>
    <w:rsid w:val="002E1EA6"/>
    <w:rsid w:val="002E2FA0"/>
    <w:rsid w:val="002E3614"/>
    <w:rsid w:val="002E3957"/>
    <w:rsid w:val="002E4DC4"/>
    <w:rsid w:val="002E581A"/>
    <w:rsid w:val="002E70E0"/>
    <w:rsid w:val="002E7193"/>
    <w:rsid w:val="002F0B02"/>
    <w:rsid w:val="002F0BEE"/>
    <w:rsid w:val="002F3337"/>
    <w:rsid w:val="002F352C"/>
    <w:rsid w:val="002F72D5"/>
    <w:rsid w:val="002F7CEB"/>
    <w:rsid w:val="002F7E04"/>
    <w:rsid w:val="0030234A"/>
    <w:rsid w:val="00305C12"/>
    <w:rsid w:val="0030605F"/>
    <w:rsid w:val="003063D5"/>
    <w:rsid w:val="0030728E"/>
    <w:rsid w:val="00307D49"/>
    <w:rsid w:val="00315895"/>
    <w:rsid w:val="00320151"/>
    <w:rsid w:val="0032053F"/>
    <w:rsid w:val="003233D2"/>
    <w:rsid w:val="003240C3"/>
    <w:rsid w:val="0032481D"/>
    <w:rsid w:val="0032656A"/>
    <w:rsid w:val="00330E81"/>
    <w:rsid w:val="00333582"/>
    <w:rsid w:val="00335A12"/>
    <w:rsid w:val="003370C4"/>
    <w:rsid w:val="00343277"/>
    <w:rsid w:val="00344E2F"/>
    <w:rsid w:val="0035073A"/>
    <w:rsid w:val="003577D3"/>
    <w:rsid w:val="00357DCF"/>
    <w:rsid w:val="00360D67"/>
    <w:rsid w:val="0036171A"/>
    <w:rsid w:val="00363A42"/>
    <w:rsid w:val="00363D3F"/>
    <w:rsid w:val="00366B41"/>
    <w:rsid w:val="00367509"/>
    <w:rsid w:val="00370898"/>
    <w:rsid w:val="003756F2"/>
    <w:rsid w:val="0037618A"/>
    <w:rsid w:val="0038036D"/>
    <w:rsid w:val="00383B24"/>
    <w:rsid w:val="00384A2A"/>
    <w:rsid w:val="00387C36"/>
    <w:rsid w:val="0039034D"/>
    <w:rsid w:val="003905F1"/>
    <w:rsid w:val="00390AAA"/>
    <w:rsid w:val="003911FD"/>
    <w:rsid w:val="00392DE9"/>
    <w:rsid w:val="0039683A"/>
    <w:rsid w:val="003A22B7"/>
    <w:rsid w:val="003A29F6"/>
    <w:rsid w:val="003A4A3A"/>
    <w:rsid w:val="003A5592"/>
    <w:rsid w:val="003A5B46"/>
    <w:rsid w:val="003A5BF5"/>
    <w:rsid w:val="003A7B13"/>
    <w:rsid w:val="003B40D2"/>
    <w:rsid w:val="003B62FB"/>
    <w:rsid w:val="003C2656"/>
    <w:rsid w:val="003C56AB"/>
    <w:rsid w:val="003D402B"/>
    <w:rsid w:val="003E0546"/>
    <w:rsid w:val="003E088E"/>
    <w:rsid w:val="003E0FFC"/>
    <w:rsid w:val="003E3C77"/>
    <w:rsid w:val="003E40F1"/>
    <w:rsid w:val="003E42A0"/>
    <w:rsid w:val="003E667B"/>
    <w:rsid w:val="003F5543"/>
    <w:rsid w:val="003F5C3B"/>
    <w:rsid w:val="00400468"/>
    <w:rsid w:val="00403974"/>
    <w:rsid w:val="004041A1"/>
    <w:rsid w:val="004057D4"/>
    <w:rsid w:val="00406B43"/>
    <w:rsid w:val="0041031E"/>
    <w:rsid w:val="004107CB"/>
    <w:rsid w:val="00416AC5"/>
    <w:rsid w:val="00421B40"/>
    <w:rsid w:val="00426293"/>
    <w:rsid w:val="00427307"/>
    <w:rsid w:val="00430E91"/>
    <w:rsid w:val="00431CC5"/>
    <w:rsid w:val="00432022"/>
    <w:rsid w:val="0043491F"/>
    <w:rsid w:val="004357FE"/>
    <w:rsid w:val="00437CDE"/>
    <w:rsid w:val="0044038D"/>
    <w:rsid w:val="00441499"/>
    <w:rsid w:val="00441635"/>
    <w:rsid w:val="00441852"/>
    <w:rsid w:val="004430A9"/>
    <w:rsid w:val="00446E43"/>
    <w:rsid w:val="00446EA3"/>
    <w:rsid w:val="004505A7"/>
    <w:rsid w:val="004540DE"/>
    <w:rsid w:val="00455528"/>
    <w:rsid w:val="004562EE"/>
    <w:rsid w:val="00460553"/>
    <w:rsid w:val="004628B3"/>
    <w:rsid w:val="00465FC7"/>
    <w:rsid w:val="00471FD9"/>
    <w:rsid w:val="004749D3"/>
    <w:rsid w:val="004752EB"/>
    <w:rsid w:val="00477955"/>
    <w:rsid w:val="004807EE"/>
    <w:rsid w:val="0048253A"/>
    <w:rsid w:val="00482A25"/>
    <w:rsid w:val="00482F77"/>
    <w:rsid w:val="00483251"/>
    <w:rsid w:val="0048533D"/>
    <w:rsid w:val="00485B84"/>
    <w:rsid w:val="00486E93"/>
    <w:rsid w:val="00490242"/>
    <w:rsid w:val="004903DC"/>
    <w:rsid w:val="004A46F9"/>
    <w:rsid w:val="004A4CB5"/>
    <w:rsid w:val="004A7DAB"/>
    <w:rsid w:val="004B0A69"/>
    <w:rsid w:val="004B1732"/>
    <w:rsid w:val="004B1AC1"/>
    <w:rsid w:val="004B2A2E"/>
    <w:rsid w:val="004B36DB"/>
    <w:rsid w:val="004B49D9"/>
    <w:rsid w:val="004B4B80"/>
    <w:rsid w:val="004B7037"/>
    <w:rsid w:val="004C448A"/>
    <w:rsid w:val="004C4D2F"/>
    <w:rsid w:val="004D0DFA"/>
    <w:rsid w:val="004D23A9"/>
    <w:rsid w:val="004D34BE"/>
    <w:rsid w:val="004D350B"/>
    <w:rsid w:val="004E1AE6"/>
    <w:rsid w:val="004E613F"/>
    <w:rsid w:val="004F1CDA"/>
    <w:rsid w:val="004F3434"/>
    <w:rsid w:val="004F4965"/>
    <w:rsid w:val="004F6AD1"/>
    <w:rsid w:val="00501051"/>
    <w:rsid w:val="005013C0"/>
    <w:rsid w:val="0050434F"/>
    <w:rsid w:val="00504882"/>
    <w:rsid w:val="005054E8"/>
    <w:rsid w:val="0050593B"/>
    <w:rsid w:val="005061F3"/>
    <w:rsid w:val="00510456"/>
    <w:rsid w:val="00510561"/>
    <w:rsid w:val="00510C74"/>
    <w:rsid w:val="00513BEE"/>
    <w:rsid w:val="005140A5"/>
    <w:rsid w:val="00514D7D"/>
    <w:rsid w:val="00521AAC"/>
    <w:rsid w:val="005249D6"/>
    <w:rsid w:val="00527057"/>
    <w:rsid w:val="00527AAE"/>
    <w:rsid w:val="00531FD5"/>
    <w:rsid w:val="00534DBF"/>
    <w:rsid w:val="005411D0"/>
    <w:rsid w:val="00544EAB"/>
    <w:rsid w:val="00550A74"/>
    <w:rsid w:val="00550F44"/>
    <w:rsid w:val="005523E0"/>
    <w:rsid w:val="00556560"/>
    <w:rsid w:val="00557473"/>
    <w:rsid w:val="0056146B"/>
    <w:rsid w:val="005637F3"/>
    <w:rsid w:val="00563AE2"/>
    <w:rsid w:val="005645B7"/>
    <w:rsid w:val="005660DE"/>
    <w:rsid w:val="00567F0D"/>
    <w:rsid w:val="00572695"/>
    <w:rsid w:val="0057586F"/>
    <w:rsid w:val="00581479"/>
    <w:rsid w:val="00581555"/>
    <w:rsid w:val="005815B9"/>
    <w:rsid w:val="0058280F"/>
    <w:rsid w:val="0058641B"/>
    <w:rsid w:val="00590DD2"/>
    <w:rsid w:val="005923B5"/>
    <w:rsid w:val="00597FEF"/>
    <w:rsid w:val="005A4089"/>
    <w:rsid w:val="005A7BEF"/>
    <w:rsid w:val="005B0451"/>
    <w:rsid w:val="005B2783"/>
    <w:rsid w:val="005B34CF"/>
    <w:rsid w:val="005B4ACC"/>
    <w:rsid w:val="005B5D63"/>
    <w:rsid w:val="005C0E11"/>
    <w:rsid w:val="005C363F"/>
    <w:rsid w:val="005C3D79"/>
    <w:rsid w:val="005C6F4E"/>
    <w:rsid w:val="005E4429"/>
    <w:rsid w:val="005E47F4"/>
    <w:rsid w:val="005E7783"/>
    <w:rsid w:val="005F09BE"/>
    <w:rsid w:val="005F0F8D"/>
    <w:rsid w:val="005F4A6E"/>
    <w:rsid w:val="005F7AFB"/>
    <w:rsid w:val="00606248"/>
    <w:rsid w:val="006066DF"/>
    <w:rsid w:val="00606C79"/>
    <w:rsid w:val="006119E3"/>
    <w:rsid w:val="00612351"/>
    <w:rsid w:val="00613120"/>
    <w:rsid w:val="00625DAC"/>
    <w:rsid w:val="00630A25"/>
    <w:rsid w:val="00632A08"/>
    <w:rsid w:val="00633B99"/>
    <w:rsid w:val="006347C4"/>
    <w:rsid w:val="006350BD"/>
    <w:rsid w:val="0064491F"/>
    <w:rsid w:val="00645C9D"/>
    <w:rsid w:val="00645FAB"/>
    <w:rsid w:val="006465A7"/>
    <w:rsid w:val="00646964"/>
    <w:rsid w:val="0064764A"/>
    <w:rsid w:val="00647B67"/>
    <w:rsid w:val="0065064D"/>
    <w:rsid w:val="00655049"/>
    <w:rsid w:val="00655F25"/>
    <w:rsid w:val="00656AD6"/>
    <w:rsid w:val="00661CA7"/>
    <w:rsid w:val="006635DB"/>
    <w:rsid w:val="006650E6"/>
    <w:rsid w:val="006654AC"/>
    <w:rsid w:val="006677DC"/>
    <w:rsid w:val="00670281"/>
    <w:rsid w:val="0067266D"/>
    <w:rsid w:val="00673E3D"/>
    <w:rsid w:val="006745A2"/>
    <w:rsid w:val="00674A54"/>
    <w:rsid w:val="006865A2"/>
    <w:rsid w:val="00690C6A"/>
    <w:rsid w:val="006923A7"/>
    <w:rsid w:val="006943F9"/>
    <w:rsid w:val="00697A49"/>
    <w:rsid w:val="006A0B72"/>
    <w:rsid w:val="006A17FD"/>
    <w:rsid w:val="006A1B33"/>
    <w:rsid w:val="006A2C17"/>
    <w:rsid w:val="006A6B65"/>
    <w:rsid w:val="006B05A9"/>
    <w:rsid w:val="006B4191"/>
    <w:rsid w:val="006B4918"/>
    <w:rsid w:val="006C260D"/>
    <w:rsid w:val="006C2DD0"/>
    <w:rsid w:val="006C54F0"/>
    <w:rsid w:val="006C58CD"/>
    <w:rsid w:val="006C67F0"/>
    <w:rsid w:val="006D1D81"/>
    <w:rsid w:val="006E17B8"/>
    <w:rsid w:val="006E2828"/>
    <w:rsid w:val="006E3154"/>
    <w:rsid w:val="006E3813"/>
    <w:rsid w:val="006E3E7D"/>
    <w:rsid w:val="006E42C2"/>
    <w:rsid w:val="006E4FD0"/>
    <w:rsid w:val="006F17BA"/>
    <w:rsid w:val="006F63AA"/>
    <w:rsid w:val="00701F8C"/>
    <w:rsid w:val="00706494"/>
    <w:rsid w:val="00710C5B"/>
    <w:rsid w:val="00710EE8"/>
    <w:rsid w:val="00712D7F"/>
    <w:rsid w:val="00715179"/>
    <w:rsid w:val="00716BEF"/>
    <w:rsid w:val="00720B33"/>
    <w:rsid w:val="00724C0A"/>
    <w:rsid w:val="00727CC0"/>
    <w:rsid w:val="00735DE8"/>
    <w:rsid w:val="00735EB7"/>
    <w:rsid w:val="00743877"/>
    <w:rsid w:val="00743F81"/>
    <w:rsid w:val="00747058"/>
    <w:rsid w:val="00747DA3"/>
    <w:rsid w:val="007556BF"/>
    <w:rsid w:val="007603F3"/>
    <w:rsid w:val="0076061E"/>
    <w:rsid w:val="00770CD8"/>
    <w:rsid w:val="00772476"/>
    <w:rsid w:val="00774356"/>
    <w:rsid w:val="0078009C"/>
    <w:rsid w:val="007806AD"/>
    <w:rsid w:val="007821EB"/>
    <w:rsid w:val="0078239D"/>
    <w:rsid w:val="007824CA"/>
    <w:rsid w:val="00783478"/>
    <w:rsid w:val="007839E8"/>
    <w:rsid w:val="00784758"/>
    <w:rsid w:val="007856DC"/>
    <w:rsid w:val="00796B64"/>
    <w:rsid w:val="007A33C5"/>
    <w:rsid w:val="007A362B"/>
    <w:rsid w:val="007A4285"/>
    <w:rsid w:val="007A519D"/>
    <w:rsid w:val="007B2539"/>
    <w:rsid w:val="007B4CE1"/>
    <w:rsid w:val="007B535A"/>
    <w:rsid w:val="007B5512"/>
    <w:rsid w:val="007B6B8A"/>
    <w:rsid w:val="007B6D83"/>
    <w:rsid w:val="007B6FA9"/>
    <w:rsid w:val="007C4A77"/>
    <w:rsid w:val="007D0A9B"/>
    <w:rsid w:val="007D4054"/>
    <w:rsid w:val="007D40A7"/>
    <w:rsid w:val="007D5565"/>
    <w:rsid w:val="007D630C"/>
    <w:rsid w:val="007D65F4"/>
    <w:rsid w:val="007D7F3F"/>
    <w:rsid w:val="007E053E"/>
    <w:rsid w:val="007E64BF"/>
    <w:rsid w:val="007E72AB"/>
    <w:rsid w:val="007F0860"/>
    <w:rsid w:val="007F2368"/>
    <w:rsid w:val="007F581C"/>
    <w:rsid w:val="007F632D"/>
    <w:rsid w:val="00801D6E"/>
    <w:rsid w:val="00802AFD"/>
    <w:rsid w:val="008046C1"/>
    <w:rsid w:val="00804A07"/>
    <w:rsid w:val="0080505D"/>
    <w:rsid w:val="00807097"/>
    <w:rsid w:val="008142D9"/>
    <w:rsid w:val="0081606D"/>
    <w:rsid w:val="0082100D"/>
    <w:rsid w:val="00821BD7"/>
    <w:rsid w:val="00827171"/>
    <w:rsid w:val="008326CE"/>
    <w:rsid w:val="008336A7"/>
    <w:rsid w:val="0083390C"/>
    <w:rsid w:val="00833CEA"/>
    <w:rsid w:val="00835716"/>
    <w:rsid w:val="00837CF8"/>
    <w:rsid w:val="008444FB"/>
    <w:rsid w:val="00850B3E"/>
    <w:rsid w:val="00850B79"/>
    <w:rsid w:val="00850CC7"/>
    <w:rsid w:val="008537C6"/>
    <w:rsid w:val="00862135"/>
    <w:rsid w:val="00862CE3"/>
    <w:rsid w:val="008640E2"/>
    <w:rsid w:val="0086556E"/>
    <w:rsid w:val="00873C59"/>
    <w:rsid w:val="0088039E"/>
    <w:rsid w:val="008931A7"/>
    <w:rsid w:val="008A3388"/>
    <w:rsid w:val="008B62A3"/>
    <w:rsid w:val="008B7CB7"/>
    <w:rsid w:val="008C0CEF"/>
    <w:rsid w:val="008C1DCC"/>
    <w:rsid w:val="008C21EC"/>
    <w:rsid w:val="008C2C7A"/>
    <w:rsid w:val="008C34C4"/>
    <w:rsid w:val="008D042E"/>
    <w:rsid w:val="008D23DE"/>
    <w:rsid w:val="008E02B9"/>
    <w:rsid w:val="008E0DF9"/>
    <w:rsid w:val="008E10F8"/>
    <w:rsid w:val="008E5770"/>
    <w:rsid w:val="008E6CF6"/>
    <w:rsid w:val="008F13CD"/>
    <w:rsid w:val="008F2B79"/>
    <w:rsid w:val="008F6489"/>
    <w:rsid w:val="008F70F9"/>
    <w:rsid w:val="008F7B5B"/>
    <w:rsid w:val="008F7F48"/>
    <w:rsid w:val="00900E24"/>
    <w:rsid w:val="00904EFE"/>
    <w:rsid w:val="009125F2"/>
    <w:rsid w:val="00913777"/>
    <w:rsid w:val="0091489B"/>
    <w:rsid w:val="00916343"/>
    <w:rsid w:val="00916674"/>
    <w:rsid w:val="009176FD"/>
    <w:rsid w:val="00922ED4"/>
    <w:rsid w:val="00924350"/>
    <w:rsid w:val="00926311"/>
    <w:rsid w:val="00926AFF"/>
    <w:rsid w:val="00931E58"/>
    <w:rsid w:val="0093233C"/>
    <w:rsid w:val="00934A8B"/>
    <w:rsid w:val="00934D87"/>
    <w:rsid w:val="00937C79"/>
    <w:rsid w:val="00940D81"/>
    <w:rsid w:val="0094452E"/>
    <w:rsid w:val="009450E5"/>
    <w:rsid w:val="00947E6F"/>
    <w:rsid w:val="009507E9"/>
    <w:rsid w:val="00953E19"/>
    <w:rsid w:val="009547D2"/>
    <w:rsid w:val="009560ED"/>
    <w:rsid w:val="00956159"/>
    <w:rsid w:val="0096039D"/>
    <w:rsid w:val="00961CFA"/>
    <w:rsid w:val="00963E3B"/>
    <w:rsid w:val="0096575A"/>
    <w:rsid w:val="00965F6A"/>
    <w:rsid w:val="00966B0C"/>
    <w:rsid w:val="00971389"/>
    <w:rsid w:val="00973ECC"/>
    <w:rsid w:val="00981E00"/>
    <w:rsid w:val="0098430C"/>
    <w:rsid w:val="00986051"/>
    <w:rsid w:val="0098668C"/>
    <w:rsid w:val="009910BF"/>
    <w:rsid w:val="0099613F"/>
    <w:rsid w:val="00996C17"/>
    <w:rsid w:val="009A05A1"/>
    <w:rsid w:val="009A0A1C"/>
    <w:rsid w:val="009A147F"/>
    <w:rsid w:val="009A3D83"/>
    <w:rsid w:val="009A791F"/>
    <w:rsid w:val="009B0317"/>
    <w:rsid w:val="009B04A2"/>
    <w:rsid w:val="009B1EFA"/>
    <w:rsid w:val="009B35D8"/>
    <w:rsid w:val="009B3A69"/>
    <w:rsid w:val="009B4D3C"/>
    <w:rsid w:val="009B5FC4"/>
    <w:rsid w:val="009B6B14"/>
    <w:rsid w:val="009B7802"/>
    <w:rsid w:val="009C048B"/>
    <w:rsid w:val="009C7E9A"/>
    <w:rsid w:val="009D2B43"/>
    <w:rsid w:val="009D4AB8"/>
    <w:rsid w:val="009D6AA1"/>
    <w:rsid w:val="009E345F"/>
    <w:rsid w:val="009E6A80"/>
    <w:rsid w:val="009E6B9A"/>
    <w:rsid w:val="009F040C"/>
    <w:rsid w:val="009F292B"/>
    <w:rsid w:val="009F5CC3"/>
    <w:rsid w:val="009F68B1"/>
    <w:rsid w:val="009F77A7"/>
    <w:rsid w:val="00A00BA9"/>
    <w:rsid w:val="00A01118"/>
    <w:rsid w:val="00A065DB"/>
    <w:rsid w:val="00A07BF6"/>
    <w:rsid w:val="00A07C83"/>
    <w:rsid w:val="00A07DEE"/>
    <w:rsid w:val="00A12F7D"/>
    <w:rsid w:val="00A17A34"/>
    <w:rsid w:val="00A21F5F"/>
    <w:rsid w:val="00A22C8F"/>
    <w:rsid w:val="00A271EB"/>
    <w:rsid w:val="00A31320"/>
    <w:rsid w:val="00A33142"/>
    <w:rsid w:val="00A35D94"/>
    <w:rsid w:val="00A37D97"/>
    <w:rsid w:val="00A42BDE"/>
    <w:rsid w:val="00A4408A"/>
    <w:rsid w:val="00A50D43"/>
    <w:rsid w:val="00A54985"/>
    <w:rsid w:val="00A57A4F"/>
    <w:rsid w:val="00A57AB1"/>
    <w:rsid w:val="00A653B7"/>
    <w:rsid w:val="00A65EF1"/>
    <w:rsid w:val="00A66B6C"/>
    <w:rsid w:val="00A6725B"/>
    <w:rsid w:val="00A700DD"/>
    <w:rsid w:val="00A729F5"/>
    <w:rsid w:val="00A73A49"/>
    <w:rsid w:val="00A746AA"/>
    <w:rsid w:val="00A77AF8"/>
    <w:rsid w:val="00A81E5D"/>
    <w:rsid w:val="00A85B9F"/>
    <w:rsid w:val="00A85C1E"/>
    <w:rsid w:val="00A872F0"/>
    <w:rsid w:val="00A8741D"/>
    <w:rsid w:val="00A93BC6"/>
    <w:rsid w:val="00A9626B"/>
    <w:rsid w:val="00A96858"/>
    <w:rsid w:val="00A96F6F"/>
    <w:rsid w:val="00AA170E"/>
    <w:rsid w:val="00AA59D4"/>
    <w:rsid w:val="00AA71C9"/>
    <w:rsid w:val="00AB02F0"/>
    <w:rsid w:val="00AB0513"/>
    <w:rsid w:val="00AB0E7A"/>
    <w:rsid w:val="00AB4BD7"/>
    <w:rsid w:val="00AB685C"/>
    <w:rsid w:val="00AB689C"/>
    <w:rsid w:val="00AB736F"/>
    <w:rsid w:val="00AC07C9"/>
    <w:rsid w:val="00AC3944"/>
    <w:rsid w:val="00AC3D28"/>
    <w:rsid w:val="00AC663B"/>
    <w:rsid w:val="00AD55FF"/>
    <w:rsid w:val="00AE02F7"/>
    <w:rsid w:val="00AE39E4"/>
    <w:rsid w:val="00AE3B75"/>
    <w:rsid w:val="00AF3BC9"/>
    <w:rsid w:val="00AF5242"/>
    <w:rsid w:val="00AF5258"/>
    <w:rsid w:val="00AF6995"/>
    <w:rsid w:val="00AF7358"/>
    <w:rsid w:val="00AF7918"/>
    <w:rsid w:val="00B009DE"/>
    <w:rsid w:val="00B0278D"/>
    <w:rsid w:val="00B0409C"/>
    <w:rsid w:val="00B04B6E"/>
    <w:rsid w:val="00B05C5A"/>
    <w:rsid w:val="00B0636A"/>
    <w:rsid w:val="00B0640E"/>
    <w:rsid w:val="00B070D7"/>
    <w:rsid w:val="00B0729E"/>
    <w:rsid w:val="00B110F9"/>
    <w:rsid w:val="00B14484"/>
    <w:rsid w:val="00B163B1"/>
    <w:rsid w:val="00B17599"/>
    <w:rsid w:val="00B203DE"/>
    <w:rsid w:val="00B24175"/>
    <w:rsid w:val="00B25F4E"/>
    <w:rsid w:val="00B26E4C"/>
    <w:rsid w:val="00B276E5"/>
    <w:rsid w:val="00B32C33"/>
    <w:rsid w:val="00B34779"/>
    <w:rsid w:val="00B40890"/>
    <w:rsid w:val="00B426A5"/>
    <w:rsid w:val="00B446C8"/>
    <w:rsid w:val="00B51064"/>
    <w:rsid w:val="00B51521"/>
    <w:rsid w:val="00B52254"/>
    <w:rsid w:val="00B52716"/>
    <w:rsid w:val="00B5381F"/>
    <w:rsid w:val="00B55A89"/>
    <w:rsid w:val="00B56EA9"/>
    <w:rsid w:val="00B61ACF"/>
    <w:rsid w:val="00B70AB2"/>
    <w:rsid w:val="00B70D1E"/>
    <w:rsid w:val="00B72743"/>
    <w:rsid w:val="00B760A9"/>
    <w:rsid w:val="00B77BBF"/>
    <w:rsid w:val="00B8033A"/>
    <w:rsid w:val="00B820F9"/>
    <w:rsid w:val="00B846B8"/>
    <w:rsid w:val="00B868AF"/>
    <w:rsid w:val="00B87AC2"/>
    <w:rsid w:val="00B937C8"/>
    <w:rsid w:val="00B94E93"/>
    <w:rsid w:val="00B9633E"/>
    <w:rsid w:val="00B97482"/>
    <w:rsid w:val="00BA3186"/>
    <w:rsid w:val="00BA4681"/>
    <w:rsid w:val="00BA5B85"/>
    <w:rsid w:val="00BA5FD5"/>
    <w:rsid w:val="00BA7250"/>
    <w:rsid w:val="00BB17E5"/>
    <w:rsid w:val="00BB1A41"/>
    <w:rsid w:val="00BB2189"/>
    <w:rsid w:val="00BB763B"/>
    <w:rsid w:val="00BC2C92"/>
    <w:rsid w:val="00BD09FC"/>
    <w:rsid w:val="00BD13D3"/>
    <w:rsid w:val="00BD23F2"/>
    <w:rsid w:val="00BE19DE"/>
    <w:rsid w:val="00BE75FF"/>
    <w:rsid w:val="00BE7759"/>
    <w:rsid w:val="00BF0655"/>
    <w:rsid w:val="00BF1588"/>
    <w:rsid w:val="00BF4DA0"/>
    <w:rsid w:val="00BF6999"/>
    <w:rsid w:val="00C01E61"/>
    <w:rsid w:val="00C04329"/>
    <w:rsid w:val="00C04C89"/>
    <w:rsid w:val="00C103C8"/>
    <w:rsid w:val="00C1082E"/>
    <w:rsid w:val="00C16D83"/>
    <w:rsid w:val="00C21844"/>
    <w:rsid w:val="00C24224"/>
    <w:rsid w:val="00C243E2"/>
    <w:rsid w:val="00C25F55"/>
    <w:rsid w:val="00C275DC"/>
    <w:rsid w:val="00C340FC"/>
    <w:rsid w:val="00C345B8"/>
    <w:rsid w:val="00C370F9"/>
    <w:rsid w:val="00C4137C"/>
    <w:rsid w:val="00C42C7F"/>
    <w:rsid w:val="00C446A2"/>
    <w:rsid w:val="00C45E08"/>
    <w:rsid w:val="00C469BE"/>
    <w:rsid w:val="00C53966"/>
    <w:rsid w:val="00C55AC0"/>
    <w:rsid w:val="00C5670B"/>
    <w:rsid w:val="00C60ABB"/>
    <w:rsid w:val="00C616ED"/>
    <w:rsid w:val="00C62CE1"/>
    <w:rsid w:val="00C65AEF"/>
    <w:rsid w:val="00C66C8B"/>
    <w:rsid w:val="00C66E14"/>
    <w:rsid w:val="00C67D88"/>
    <w:rsid w:val="00C67F37"/>
    <w:rsid w:val="00C71986"/>
    <w:rsid w:val="00C737E1"/>
    <w:rsid w:val="00C739B9"/>
    <w:rsid w:val="00C8145A"/>
    <w:rsid w:val="00C8241A"/>
    <w:rsid w:val="00C8355D"/>
    <w:rsid w:val="00C84387"/>
    <w:rsid w:val="00C84ED4"/>
    <w:rsid w:val="00C943E1"/>
    <w:rsid w:val="00C9792D"/>
    <w:rsid w:val="00CA139D"/>
    <w:rsid w:val="00CA6CD5"/>
    <w:rsid w:val="00CB2157"/>
    <w:rsid w:val="00CB45AE"/>
    <w:rsid w:val="00CB613C"/>
    <w:rsid w:val="00CC10CE"/>
    <w:rsid w:val="00CC289E"/>
    <w:rsid w:val="00CC5F87"/>
    <w:rsid w:val="00CD2C43"/>
    <w:rsid w:val="00CE1ABB"/>
    <w:rsid w:val="00CE1EDD"/>
    <w:rsid w:val="00CE44F9"/>
    <w:rsid w:val="00CF0103"/>
    <w:rsid w:val="00CF3D37"/>
    <w:rsid w:val="00CF6E16"/>
    <w:rsid w:val="00CF7993"/>
    <w:rsid w:val="00CF7F2F"/>
    <w:rsid w:val="00D027CB"/>
    <w:rsid w:val="00D02EC2"/>
    <w:rsid w:val="00D039D9"/>
    <w:rsid w:val="00D05B5C"/>
    <w:rsid w:val="00D0754B"/>
    <w:rsid w:val="00D11F14"/>
    <w:rsid w:val="00D20BAB"/>
    <w:rsid w:val="00D2122C"/>
    <w:rsid w:val="00D23199"/>
    <w:rsid w:val="00D25034"/>
    <w:rsid w:val="00D2505C"/>
    <w:rsid w:val="00D256B4"/>
    <w:rsid w:val="00D27FB2"/>
    <w:rsid w:val="00D33BBC"/>
    <w:rsid w:val="00D34064"/>
    <w:rsid w:val="00D36DBF"/>
    <w:rsid w:val="00D42B26"/>
    <w:rsid w:val="00D4346B"/>
    <w:rsid w:val="00D4414F"/>
    <w:rsid w:val="00D44508"/>
    <w:rsid w:val="00D500D4"/>
    <w:rsid w:val="00D51D66"/>
    <w:rsid w:val="00D535D9"/>
    <w:rsid w:val="00D53DBF"/>
    <w:rsid w:val="00D5579F"/>
    <w:rsid w:val="00D57878"/>
    <w:rsid w:val="00D64CA9"/>
    <w:rsid w:val="00D67D1A"/>
    <w:rsid w:val="00D73B8B"/>
    <w:rsid w:val="00D73F07"/>
    <w:rsid w:val="00D754F5"/>
    <w:rsid w:val="00D7704B"/>
    <w:rsid w:val="00D777D1"/>
    <w:rsid w:val="00D77F16"/>
    <w:rsid w:val="00D812DA"/>
    <w:rsid w:val="00D824B0"/>
    <w:rsid w:val="00D82FD1"/>
    <w:rsid w:val="00D842C4"/>
    <w:rsid w:val="00D8553C"/>
    <w:rsid w:val="00D91D73"/>
    <w:rsid w:val="00D93DE0"/>
    <w:rsid w:val="00D940AF"/>
    <w:rsid w:val="00D94292"/>
    <w:rsid w:val="00DA1982"/>
    <w:rsid w:val="00DA4D74"/>
    <w:rsid w:val="00DA504C"/>
    <w:rsid w:val="00DA58BF"/>
    <w:rsid w:val="00DA68E6"/>
    <w:rsid w:val="00DB41A7"/>
    <w:rsid w:val="00DB4BE9"/>
    <w:rsid w:val="00DB7D88"/>
    <w:rsid w:val="00DC1FF7"/>
    <w:rsid w:val="00DC4712"/>
    <w:rsid w:val="00DC491E"/>
    <w:rsid w:val="00DC6314"/>
    <w:rsid w:val="00DD4B79"/>
    <w:rsid w:val="00DD6DE3"/>
    <w:rsid w:val="00DE15B9"/>
    <w:rsid w:val="00DE24E8"/>
    <w:rsid w:val="00DE295D"/>
    <w:rsid w:val="00DF3A0F"/>
    <w:rsid w:val="00E006CC"/>
    <w:rsid w:val="00E01DA5"/>
    <w:rsid w:val="00E01DE8"/>
    <w:rsid w:val="00E0228B"/>
    <w:rsid w:val="00E1186D"/>
    <w:rsid w:val="00E156AA"/>
    <w:rsid w:val="00E15E86"/>
    <w:rsid w:val="00E221BF"/>
    <w:rsid w:val="00E24AD1"/>
    <w:rsid w:val="00E254F9"/>
    <w:rsid w:val="00E27567"/>
    <w:rsid w:val="00E32A85"/>
    <w:rsid w:val="00E3431D"/>
    <w:rsid w:val="00E44902"/>
    <w:rsid w:val="00E452C2"/>
    <w:rsid w:val="00E45A7D"/>
    <w:rsid w:val="00E47DEA"/>
    <w:rsid w:val="00E545FF"/>
    <w:rsid w:val="00E553CF"/>
    <w:rsid w:val="00E561CA"/>
    <w:rsid w:val="00E564A3"/>
    <w:rsid w:val="00E57D65"/>
    <w:rsid w:val="00E640BC"/>
    <w:rsid w:val="00E64540"/>
    <w:rsid w:val="00E64EB0"/>
    <w:rsid w:val="00E66323"/>
    <w:rsid w:val="00E66CC1"/>
    <w:rsid w:val="00E71060"/>
    <w:rsid w:val="00E72ACD"/>
    <w:rsid w:val="00E74026"/>
    <w:rsid w:val="00E75F2C"/>
    <w:rsid w:val="00E76681"/>
    <w:rsid w:val="00E7730F"/>
    <w:rsid w:val="00E83530"/>
    <w:rsid w:val="00E90D49"/>
    <w:rsid w:val="00E916C4"/>
    <w:rsid w:val="00E9451F"/>
    <w:rsid w:val="00E96DE5"/>
    <w:rsid w:val="00E97B25"/>
    <w:rsid w:val="00EA0325"/>
    <w:rsid w:val="00EA2190"/>
    <w:rsid w:val="00EA5690"/>
    <w:rsid w:val="00EB143A"/>
    <w:rsid w:val="00EB2458"/>
    <w:rsid w:val="00EB2ED5"/>
    <w:rsid w:val="00EB41C2"/>
    <w:rsid w:val="00EB56EE"/>
    <w:rsid w:val="00EC0654"/>
    <w:rsid w:val="00EC201F"/>
    <w:rsid w:val="00EC2794"/>
    <w:rsid w:val="00ED1525"/>
    <w:rsid w:val="00ED66F8"/>
    <w:rsid w:val="00EE29CA"/>
    <w:rsid w:val="00EE7F21"/>
    <w:rsid w:val="00EF04F7"/>
    <w:rsid w:val="00EF2EFD"/>
    <w:rsid w:val="00EF6511"/>
    <w:rsid w:val="00EF79F3"/>
    <w:rsid w:val="00F00ADE"/>
    <w:rsid w:val="00F04244"/>
    <w:rsid w:val="00F13092"/>
    <w:rsid w:val="00F136E2"/>
    <w:rsid w:val="00F14E83"/>
    <w:rsid w:val="00F20370"/>
    <w:rsid w:val="00F21231"/>
    <w:rsid w:val="00F2272A"/>
    <w:rsid w:val="00F26FFB"/>
    <w:rsid w:val="00F270F2"/>
    <w:rsid w:val="00F3637A"/>
    <w:rsid w:val="00F40A83"/>
    <w:rsid w:val="00F40BC2"/>
    <w:rsid w:val="00F45F57"/>
    <w:rsid w:val="00F52573"/>
    <w:rsid w:val="00F53E86"/>
    <w:rsid w:val="00F54CDD"/>
    <w:rsid w:val="00F56BB0"/>
    <w:rsid w:val="00F61420"/>
    <w:rsid w:val="00F632D7"/>
    <w:rsid w:val="00F655A7"/>
    <w:rsid w:val="00F70B78"/>
    <w:rsid w:val="00F724CA"/>
    <w:rsid w:val="00F74BF6"/>
    <w:rsid w:val="00F76619"/>
    <w:rsid w:val="00F76DC3"/>
    <w:rsid w:val="00F804E9"/>
    <w:rsid w:val="00F83176"/>
    <w:rsid w:val="00F925EC"/>
    <w:rsid w:val="00F964A2"/>
    <w:rsid w:val="00FA1A62"/>
    <w:rsid w:val="00FA6B7E"/>
    <w:rsid w:val="00FA7431"/>
    <w:rsid w:val="00FA7992"/>
    <w:rsid w:val="00FC038C"/>
    <w:rsid w:val="00FC1DFA"/>
    <w:rsid w:val="00FC3EAD"/>
    <w:rsid w:val="00FC6CC0"/>
    <w:rsid w:val="00FD05D9"/>
    <w:rsid w:val="00FD1B4B"/>
    <w:rsid w:val="00FD2230"/>
    <w:rsid w:val="00FD270A"/>
    <w:rsid w:val="00FD4F48"/>
    <w:rsid w:val="00FD7108"/>
    <w:rsid w:val="00FD7428"/>
    <w:rsid w:val="00FD780F"/>
    <w:rsid w:val="00FD792A"/>
    <w:rsid w:val="00FE2FC7"/>
    <w:rsid w:val="00FE3513"/>
    <w:rsid w:val="00FE5EA6"/>
    <w:rsid w:val="00FE7169"/>
    <w:rsid w:val="00FF41BE"/>
    <w:rsid w:val="00FF5DA2"/>
    <w:rsid w:val="00FF6768"/>
    <w:rsid w:val="00FF7F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F76F7-0787-4477-910D-476FB5DA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2EE"/>
  </w:style>
  <w:style w:type="paragraph" w:styleId="Ttulo1">
    <w:name w:val="heading 1"/>
    <w:basedOn w:val="Normal"/>
    <w:link w:val="Ttulo1Car"/>
    <w:uiPriority w:val="9"/>
    <w:qFormat/>
    <w:rsid w:val="00E01D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C42C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345B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345B8"/>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1DE8"/>
    <w:pPr>
      <w:ind w:left="720"/>
      <w:contextualSpacing/>
    </w:pPr>
  </w:style>
  <w:style w:type="character" w:customStyle="1" w:styleId="Ttulo1Car">
    <w:name w:val="Título 1 Car"/>
    <w:basedOn w:val="Fuentedeprrafopredeter"/>
    <w:link w:val="Ttulo1"/>
    <w:uiPriority w:val="9"/>
    <w:rsid w:val="00E01DE8"/>
    <w:rPr>
      <w:rFonts w:ascii="Times New Roman" w:eastAsia="Times New Roman" w:hAnsi="Times New Roman" w:cs="Times New Roman"/>
      <w:b/>
      <w:bCs/>
      <w:kern w:val="36"/>
      <w:sz w:val="48"/>
      <w:szCs w:val="48"/>
      <w:lang w:eastAsia="es-MX"/>
    </w:rPr>
  </w:style>
  <w:style w:type="character" w:styleId="Textoennegrita">
    <w:name w:val="Strong"/>
    <w:basedOn w:val="Fuentedeprrafopredeter"/>
    <w:uiPriority w:val="22"/>
    <w:qFormat/>
    <w:rsid w:val="00E01DE8"/>
    <w:rPr>
      <w:b/>
      <w:bCs/>
    </w:rPr>
  </w:style>
  <w:style w:type="paragraph" w:styleId="Textodeglobo">
    <w:name w:val="Balloon Text"/>
    <w:basedOn w:val="Normal"/>
    <w:link w:val="TextodegloboCar"/>
    <w:uiPriority w:val="99"/>
    <w:semiHidden/>
    <w:unhideWhenUsed/>
    <w:rsid w:val="00AB68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89C"/>
    <w:rPr>
      <w:rFonts w:ascii="Tahoma" w:hAnsi="Tahoma" w:cs="Tahoma"/>
      <w:sz w:val="16"/>
      <w:szCs w:val="16"/>
    </w:rPr>
  </w:style>
  <w:style w:type="character" w:styleId="Hipervnculo">
    <w:name w:val="Hyperlink"/>
    <w:basedOn w:val="Fuentedeprrafopredeter"/>
    <w:uiPriority w:val="99"/>
    <w:unhideWhenUsed/>
    <w:rsid w:val="00335A12"/>
    <w:rPr>
      <w:strike w:val="0"/>
      <w:dstrike w:val="0"/>
      <w:color w:val="0081CC"/>
      <w:u w:val="none"/>
      <w:effect w:val="none"/>
    </w:rPr>
  </w:style>
  <w:style w:type="character" w:customStyle="1" w:styleId="Ttulo2Car">
    <w:name w:val="Título 2 Car"/>
    <w:basedOn w:val="Fuentedeprrafopredeter"/>
    <w:link w:val="Ttulo2"/>
    <w:uiPriority w:val="9"/>
    <w:rsid w:val="00C42C7F"/>
    <w:rPr>
      <w:rFonts w:asciiTheme="majorHAnsi" w:eastAsiaTheme="majorEastAsia" w:hAnsiTheme="majorHAnsi" w:cstheme="majorBidi"/>
      <w:b/>
      <w:bCs/>
      <w:color w:val="4F81BD" w:themeColor="accent1"/>
      <w:sz w:val="26"/>
      <w:szCs w:val="26"/>
    </w:rPr>
  </w:style>
  <w:style w:type="paragraph" w:styleId="Textoindependiente2">
    <w:name w:val="Body Text 2"/>
    <w:basedOn w:val="Normal"/>
    <w:link w:val="Textoindependiente2Car"/>
    <w:semiHidden/>
    <w:rsid w:val="00C42C7F"/>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C42C7F"/>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2F3337"/>
    <w:rPr>
      <w:rFonts w:asciiTheme="majorHAnsi" w:eastAsiaTheme="majorEastAsia" w:hAnsiTheme="majorHAnsi" w:cstheme="majorBidi"/>
      <w:color w:val="243F60" w:themeColor="accent1" w:themeShade="7F"/>
    </w:rPr>
  </w:style>
  <w:style w:type="paragraph" w:styleId="Textoindependiente">
    <w:name w:val="Body Text"/>
    <w:basedOn w:val="Normal"/>
    <w:link w:val="TextoindependienteCar"/>
    <w:uiPriority w:val="99"/>
    <w:unhideWhenUsed/>
    <w:rsid w:val="002F3337"/>
    <w:pPr>
      <w:spacing w:after="120"/>
    </w:pPr>
  </w:style>
  <w:style w:type="character" w:customStyle="1" w:styleId="TextoindependienteCar">
    <w:name w:val="Texto independiente Car"/>
    <w:basedOn w:val="Fuentedeprrafopredeter"/>
    <w:link w:val="Textoindependiente"/>
    <w:uiPriority w:val="99"/>
    <w:rsid w:val="002F3337"/>
  </w:style>
  <w:style w:type="paragraph" w:styleId="NormalWeb">
    <w:name w:val="Normal (Web)"/>
    <w:basedOn w:val="Normal"/>
    <w:uiPriority w:val="99"/>
    <w:semiHidden/>
    <w:rsid w:val="002F333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notaalpie">
    <w:name w:val="footnote reference"/>
    <w:semiHidden/>
    <w:rsid w:val="002F3337"/>
    <w:rPr>
      <w:vertAlign w:val="superscript"/>
    </w:rPr>
  </w:style>
  <w:style w:type="character" w:styleId="Refdenotaalfinal">
    <w:name w:val="endnote reference"/>
    <w:semiHidden/>
    <w:rsid w:val="002F3337"/>
    <w:rPr>
      <w:vertAlign w:val="superscript"/>
    </w:rPr>
  </w:style>
  <w:style w:type="paragraph" w:styleId="Textonotaalfinal">
    <w:name w:val="endnote text"/>
    <w:basedOn w:val="Normal"/>
    <w:link w:val="TextonotaalfinalCar"/>
    <w:semiHidden/>
    <w:rsid w:val="002F333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extonotaalfinalCar">
    <w:name w:val="Texto nota al final Car"/>
    <w:basedOn w:val="Fuentedeprrafopredeter"/>
    <w:link w:val="Textonotaalfinal"/>
    <w:semiHidden/>
    <w:rsid w:val="002F3337"/>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FF7FD5"/>
    <w:rPr>
      <w:color w:val="800080" w:themeColor="followedHyperlink"/>
      <w:u w:val="single"/>
    </w:rPr>
  </w:style>
  <w:style w:type="paragraph" w:customStyle="1" w:styleId="Default">
    <w:name w:val="Default"/>
    <w:rsid w:val="00916674"/>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semiHidden/>
    <w:rsid w:val="00C345B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345B8"/>
    <w:rPr>
      <w:rFonts w:asciiTheme="majorHAnsi" w:eastAsiaTheme="majorEastAsia" w:hAnsiTheme="majorHAnsi" w:cstheme="majorBidi"/>
      <w:b/>
      <w:bCs/>
      <w:i/>
      <w:iCs/>
      <w:color w:val="4F81BD" w:themeColor="accent1"/>
    </w:rPr>
  </w:style>
  <w:style w:type="character" w:styleId="nfasis">
    <w:name w:val="Emphasis"/>
    <w:basedOn w:val="Fuentedeprrafopredeter"/>
    <w:uiPriority w:val="20"/>
    <w:qFormat/>
    <w:rsid w:val="00C345B8"/>
    <w:rPr>
      <w:i/>
      <w:iCs/>
    </w:rPr>
  </w:style>
  <w:style w:type="paragraph" w:customStyle="1" w:styleId="baslik">
    <w:name w:val="baslik"/>
    <w:basedOn w:val="Normal"/>
    <w:rsid w:val="0024405A"/>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ttextosarticulosp">
    <w:name w:val="ttextosarticulosp"/>
    <w:basedOn w:val="Normal"/>
    <w:rsid w:val="00AB0513"/>
    <w:pPr>
      <w:spacing w:before="100" w:beforeAutospacing="1" w:after="100" w:afterAutospacing="1" w:line="240" w:lineRule="auto"/>
    </w:pPr>
    <w:rPr>
      <w:rFonts w:ascii="Trebuchet MS" w:eastAsia="Times New Roman" w:hAnsi="Trebuchet MS" w:cs="Times New Roman"/>
      <w:color w:val="333333"/>
      <w:sz w:val="21"/>
      <w:szCs w:val="21"/>
      <w:lang w:eastAsia="es-MX"/>
    </w:rPr>
  </w:style>
  <w:style w:type="paragraph" w:styleId="Piedepgina">
    <w:name w:val="footer"/>
    <w:basedOn w:val="Normal"/>
    <w:link w:val="PiedepginaCar"/>
    <w:uiPriority w:val="99"/>
    <w:unhideWhenUsed/>
    <w:rsid w:val="00CE1E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EDD"/>
  </w:style>
  <w:style w:type="paragraph" w:styleId="Encabezado">
    <w:name w:val="header"/>
    <w:basedOn w:val="Normal"/>
    <w:link w:val="EncabezadoCar"/>
    <w:uiPriority w:val="99"/>
    <w:semiHidden/>
    <w:unhideWhenUsed/>
    <w:rsid w:val="002B29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B2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6529">
      <w:bodyDiv w:val="1"/>
      <w:marLeft w:val="0"/>
      <w:marRight w:val="0"/>
      <w:marTop w:val="0"/>
      <w:marBottom w:val="0"/>
      <w:divBdr>
        <w:top w:val="none" w:sz="0" w:space="0" w:color="auto"/>
        <w:left w:val="none" w:sz="0" w:space="0" w:color="auto"/>
        <w:bottom w:val="none" w:sz="0" w:space="0" w:color="auto"/>
        <w:right w:val="none" w:sz="0" w:space="0" w:color="auto"/>
      </w:divBdr>
      <w:divsChild>
        <w:div w:id="957179598">
          <w:marLeft w:val="0"/>
          <w:marRight w:val="0"/>
          <w:marTop w:val="0"/>
          <w:marBottom w:val="0"/>
          <w:divBdr>
            <w:top w:val="none" w:sz="0" w:space="0" w:color="auto"/>
            <w:left w:val="none" w:sz="0" w:space="0" w:color="auto"/>
            <w:bottom w:val="none" w:sz="0" w:space="0" w:color="auto"/>
            <w:right w:val="none" w:sz="0" w:space="0" w:color="auto"/>
          </w:divBdr>
          <w:divsChild>
            <w:div w:id="1117018450">
              <w:marLeft w:val="0"/>
              <w:marRight w:val="0"/>
              <w:marTop w:val="150"/>
              <w:marBottom w:val="0"/>
              <w:divBdr>
                <w:top w:val="none" w:sz="0" w:space="0" w:color="auto"/>
                <w:left w:val="none" w:sz="0" w:space="0" w:color="auto"/>
                <w:bottom w:val="none" w:sz="0" w:space="0" w:color="auto"/>
                <w:right w:val="none" w:sz="0" w:space="0" w:color="auto"/>
              </w:divBdr>
              <w:divsChild>
                <w:div w:id="163085262">
                  <w:marLeft w:val="0"/>
                  <w:marRight w:val="0"/>
                  <w:marTop w:val="0"/>
                  <w:marBottom w:val="0"/>
                  <w:divBdr>
                    <w:top w:val="none" w:sz="0" w:space="0" w:color="auto"/>
                    <w:left w:val="none" w:sz="0" w:space="0" w:color="auto"/>
                    <w:bottom w:val="none" w:sz="0" w:space="0" w:color="auto"/>
                    <w:right w:val="none" w:sz="0" w:space="0" w:color="auto"/>
                  </w:divBdr>
                  <w:divsChild>
                    <w:div w:id="18592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45639">
      <w:bodyDiv w:val="1"/>
      <w:marLeft w:val="0"/>
      <w:marRight w:val="0"/>
      <w:marTop w:val="0"/>
      <w:marBottom w:val="0"/>
      <w:divBdr>
        <w:top w:val="none" w:sz="0" w:space="0" w:color="auto"/>
        <w:left w:val="none" w:sz="0" w:space="0" w:color="auto"/>
        <w:bottom w:val="none" w:sz="0" w:space="0" w:color="auto"/>
        <w:right w:val="none" w:sz="0" w:space="0" w:color="auto"/>
      </w:divBdr>
      <w:divsChild>
        <w:div w:id="1897668220">
          <w:marLeft w:val="0"/>
          <w:marRight w:val="0"/>
          <w:marTop w:val="0"/>
          <w:marBottom w:val="0"/>
          <w:divBdr>
            <w:top w:val="none" w:sz="0" w:space="0" w:color="auto"/>
            <w:left w:val="none" w:sz="0" w:space="0" w:color="auto"/>
            <w:bottom w:val="none" w:sz="0" w:space="0" w:color="auto"/>
            <w:right w:val="none" w:sz="0" w:space="0" w:color="auto"/>
          </w:divBdr>
          <w:divsChild>
            <w:div w:id="1744720341">
              <w:marLeft w:val="0"/>
              <w:marRight w:val="0"/>
              <w:marTop w:val="0"/>
              <w:marBottom w:val="0"/>
              <w:divBdr>
                <w:top w:val="none" w:sz="0" w:space="0" w:color="auto"/>
                <w:left w:val="none" w:sz="0" w:space="0" w:color="auto"/>
                <w:bottom w:val="none" w:sz="0" w:space="0" w:color="auto"/>
                <w:right w:val="none" w:sz="0" w:space="0" w:color="auto"/>
              </w:divBdr>
              <w:divsChild>
                <w:div w:id="1252279013">
                  <w:marLeft w:val="0"/>
                  <w:marRight w:val="0"/>
                  <w:marTop w:val="0"/>
                  <w:marBottom w:val="0"/>
                  <w:divBdr>
                    <w:top w:val="none" w:sz="0" w:space="0" w:color="auto"/>
                    <w:left w:val="none" w:sz="0" w:space="0" w:color="auto"/>
                    <w:bottom w:val="none" w:sz="0" w:space="0" w:color="auto"/>
                    <w:right w:val="none" w:sz="0" w:space="0" w:color="auto"/>
                  </w:divBdr>
                  <w:divsChild>
                    <w:div w:id="559749048">
                      <w:marLeft w:val="0"/>
                      <w:marRight w:val="0"/>
                      <w:marTop w:val="0"/>
                      <w:marBottom w:val="0"/>
                      <w:divBdr>
                        <w:top w:val="none" w:sz="0" w:space="0" w:color="auto"/>
                        <w:left w:val="none" w:sz="0" w:space="0" w:color="auto"/>
                        <w:bottom w:val="none" w:sz="0" w:space="0" w:color="auto"/>
                        <w:right w:val="none" w:sz="0" w:space="0" w:color="auto"/>
                      </w:divBdr>
                      <w:divsChild>
                        <w:div w:id="137381647">
                          <w:marLeft w:val="0"/>
                          <w:marRight w:val="0"/>
                          <w:marTop w:val="0"/>
                          <w:marBottom w:val="0"/>
                          <w:divBdr>
                            <w:top w:val="none" w:sz="0" w:space="0" w:color="auto"/>
                            <w:left w:val="none" w:sz="0" w:space="0" w:color="auto"/>
                            <w:bottom w:val="none" w:sz="0" w:space="0" w:color="auto"/>
                            <w:right w:val="none" w:sz="0" w:space="0" w:color="auto"/>
                          </w:divBdr>
                        </w:div>
                        <w:div w:id="870918105">
                          <w:marLeft w:val="0"/>
                          <w:marRight w:val="0"/>
                          <w:marTop w:val="0"/>
                          <w:marBottom w:val="0"/>
                          <w:divBdr>
                            <w:top w:val="none" w:sz="0" w:space="0" w:color="auto"/>
                            <w:left w:val="none" w:sz="0" w:space="0" w:color="auto"/>
                            <w:bottom w:val="none" w:sz="0" w:space="0" w:color="auto"/>
                            <w:right w:val="none" w:sz="0" w:space="0" w:color="auto"/>
                          </w:divBdr>
                        </w:div>
                        <w:div w:id="2083527686">
                          <w:marLeft w:val="0"/>
                          <w:marRight w:val="0"/>
                          <w:marTop w:val="0"/>
                          <w:marBottom w:val="0"/>
                          <w:divBdr>
                            <w:top w:val="none" w:sz="0" w:space="0" w:color="auto"/>
                            <w:left w:val="none" w:sz="0" w:space="0" w:color="auto"/>
                            <w:bottom w:val="none" w:sz="0" w:space="0" w:color="auto"/>
                            <w:right w:val="none" w:sz="0" w:space="0" w:color="auto"/>
                          </w:divBdr>
                        </w:div>
                      </w:divsChild>
                    </w:div>
                    <w:div w:id="922953179">
                      <w:marLeft w:val="0"/>
                      <w:marRight w:val="0"/>
                      <w:marTop w:val="0"/>
                      <w:marBottom w:val="0"/>
                      <w:divBdr>
                        <w:top w:val="none" w:sz="0" w:space="0" w:color="auto"/>
                        <w:left w:val="none" w:sz="0" w:space="0" w:color="auto"/>
                        <w:bottom w:val="none" w:sz="0" w:space="0" w:color="auto"/>
                        <w:right w:val="none" w:sz="0" w:space="0" w:color="auto"/>
                      </w:divBdr>
                      <w:divsChild>
                        <w:div w:id="569193490">
                          <w:marLeft w:val="0"/>
                          <w:marRight w:val="0"/>
                          <w:marTop w:val="0"/>
                          <w:marBottom w:val="0"/>
                          <w:divBdr>
                            <w:top w:val="none" w:sz="0" w:space="0" w:color="auto"/>
                            <w:left w:val="none" w:sz="0" w:space="0" w:color="auto"/>
                            <w:bottom w:val="none" w:sz="0" w:space="0" w:color="auto"/>
                            <w:right w:val="none" w:sz="0" w:space="0" w:color="auto"/>
                          </w:divBdr>
                        </w:div>
                      </w:divsChild>
                    </w:div>
                    <w:div w:id="16601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91214">
      <w:bodyDiv w:val="1"/>
      <w:marLeft w:val="0"/>
      <w:marRight w:val="0"/>
      <w:marTop w:val="0"/>
      <w:marBottom w:val="0"/>
      <w:divBdr>
        <w:top w:val="none" w:sz="0" w:space="0" w:color="auto"/>
        <w:left w:val="none" w:sz="0" w:space="0" w:color="auto"/>
        <w:bottom w:val="none" w:sz="0" w:space="0" w:color="auto"/>
        <w:right w:val="none" w:sz="0" w:space="0" w:color="auto"/>
      </w:divBdr>
      <w:divsChild>
        <w:div w:id="1696231803">
          <w:marLeft w:val="0"/>
          <w:marRight w:val="0"/>
          <w:marTop w:val="0"/>
          <w:marBottom w:val="0"/>
          <w:divBdr>
            <w:top w:val="none" w:sz="0" w:space="0" w:color="auto"/>
            <w:left w:val="none" w:sz="0" w:space="0" w:color="auto"/>
            <w:bottom w:val="none" w:sz="0" w:space="0" w:color="auto"/>
            <w:right w:val="none" w:sz="0" w:space="0" w:color="auto"/>
          </w:divBdr>
          <w:divsChild>
            <w:div w:id="58527824">
              <w:marLeft w:val="0"/>
              <w:marRight w:val="0"/>
              <w:marTop w:val="0"/>
              <w:marBottom w:val="0"/>
              <w:divBdr>
                <w:top w:val="none" w:sz="0" w:space="0" w:color="auto"/>
                <w:left w:val="none" w:sz="0" w:space="0" w:color="auto"/>
                <w:bottom w:val="none" w:sz="0" w:space="0" w:color="auto"/>
                <w:right w:val="none" w:sz="0" w:space="0" w:color="auto"/>
              </w:divBdr>
              <w:divsChild>
                <w:div w:id="1753968341">
                  <w:marLeft w:val="0"/>
                  <w:marRight w:val="0"/>
                  <w:marTop w:val="0"/>
                  <w:marBottom w:val="0"/>
                  <w:divBdr>
                    <w:top w:val="none" w:sz="0" w:space="0" w:color="auto"/>
                    <w:left w:val="none" w:sz="0" w:space="0" w:color="auto"/>
                    <w:bottom w:val="none" w:sz="0" w:space="0" w:color="auto"/>
                    <w:right w:val="none" w:sz="0" w:space="0" w:color="auto"/>
                  </w:divBdr>
                  <w:divsChild>
                    <w:div w:id="4700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372098">
      <w:bodyDiv w:val="1"/>
      <w:marLeft w:val="0"/>
      <w:marRight w:val="0"/>
      <w:marTop w:val="0"/>
      <w:marBottom w:val="0"/>
      <w:divBdr>
        <w:top w:val="none" w:sz="0" w:space="0" w:color="auto"/>
        <w:left w:val="none" w:sz="0" w:space="0" w:color="auto"/>
        <w:bottom w:val="none" w:sz="0" w:space="0" w:color="auto"/>
        <w:right w:val="none" w:sz="0" w:space="0" w:color="auto"/>
      </w:divBdr>
      <w:divsChild>
        <w:div w:id="1384594991">
          <w:marLeft w:val="75"/>
          <w:marRight w:val="0"/>
          <w:marTop w:val="0"/>
          <w:marBottom w:val="0"/>
          <w:divBdr>
            <w:top w:val="none" w:sz="0" w:space="0" w:color="auto"/>
            <w:left w:val="none" w:sz="0" w:space="0" w:color="auto"/>
            <w:bottom w:val="none" w:sz="0" w:space="0" w:color="auto"/>
            <w:right w:val="none" w:sz="0" w:space="0" w:color="auto"/>
          </w:divBdr>
          <w:divsChild>
            <w:div w:id="850531595">
              <w:marLeft w:val="0"/>
              <w:marRight w:val="0"/>
              <w:marTop w:val="1035"/>
              <w:marBottom w:val="0"/>
              <w:divBdr>
                <w:top w:val="none" w:sz="0" w:space="0" w:color="auto"/>
                <w:left w:val="none" w:sz="0" w:space="0" w:color="auto"/>
                <w:bottom w:val="none" w:sz="0" w:space="0" w:color="auto"/>
                <w:right w:val="none" w:sz="0" w:space="0" w:color="auto"/>
              </w:divBdr>
              <w:divsChild>
                <w:div w:id="294455485">
                  <w:marLeft w:val="0"/>
                  <w:marRight w:val="0"/>
                  <w:marTop w:val="0"/>
                  <w:marBottom w:val="0"/>
                  <w:divBdr>
                    <w:top w:val="none" w:sz="0" w:space="0" w:color="auto"/>
                    <w:left w:val="none" w:sz="0" w:space="0" w:color="auto"/>
                    <w:bottom w:val="none" w:sz="0" w:space="0" w:color="auto"/>
                    <w:right w:val="none" w:sz="0" w:space="0" w:color="auto"/>
                  </w:divBdr>
                  <w:divsChild>
                    <w:div w:id="367994278">
                      <w:marLeft w:val="0"/>
                      <w:marRight w:val="0"/>
                      <w:marTop w:val="0"/>
                      <w:marBottom w:val="0"/>
                      <w:divBdr>
                        <w:top w:val="none" w:sz="0" w:space="0" w:color="auto"/>
                        <w:left w:val="none" w:sz="0" w:space="0" w:color="auto"/>
                        <w:bottom w:val="none" w:sz="0" w:space="0" w:color="auto"/>
                        <w:right w:val="none" w:sz="0" w:space="0" w:color="auto"/>
                      </w:divBdr>
                    </w:div>
                    <w:div w:id="1996638231">
                      <w:marLeft w:val="0"/>
                      <w:marRight w:val="0"/>
                      <w:marTop w:val="0"/>
                      <w:marBottom w:val="0"/>
                      <w:divBdr>
                        <w:top w:val="none" w:sz="0" w:space="0" w:color="auto"/>
                        <w:left w:val="none" w:sz="0" w:space="0" w:color="auto"/>
                        <w:bottom w:val="none" w:sz="0" w:space="0" w:color="auto"/>
                        <w:right w:val="none" w:sz="0" w:space="0" w:color="auto"/>
                      </w:divBdr>
                    </w:div>
                    <w:div w:id="2139913286">
                      <w:marLeft w:val="0"/>
                      <w:marRight w:val="0"/>
                      <w:marTop w:val="0"/>
                      <w:marBottom w:val="0"/>
                      <w:divBdr>
                        <w:top w:val="none" w:sz="0" w:space="0" w:color="auto"/>
                        <w:left w:val="none" w:sz="0" w:space="0" w:color="auto"/>
                        <w:bottom w:val="none" w:sz="0" w:space="0" w:color="auto"/>
                        <w:right w:val="none" w:sz="0" w:space="0" w:color="auto"/>
                      </w:divBdr>
                    </w:div>
                    <w:div w:id="2788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24284">
      <w:bodyDiv w:val="1"/>
      <w:marLeft w:val="0"/>
      <w:marRight w:val="0"/>
      <w:marTop w:val="0"/>
      <w:marBottom w:val="0"/>
      <w:divBdr>
        <w:top w:val="none" w:sz="0" w:space="0" w:color="auto"/>
        <w:left w:val="none" w:sz="0" w:space="0" w:color="auto"/>
        <w:bottom w:val="none" w:sz="0" w:space="0" w:color="auto"/>
        <w:right w:val="none" w:sz="0" w:space="0" w:color="auto"/>
      </w:divBdr>
      <w:divsChild>
        <w:div w:id="552932024">
          <w:marLeft w:val="0"/>
          <w:marRight w:val="0"/>
          <w:marTop w:val="0"/>
          <w:marBottom w:val="0"/>
          <w:divBdr>
            <w:top w:val="none" w:sz="0" w:space="0" w:color="auto"/>
            <w:left w:val="none" w:sz="0" w:space="0" w:color="auto"/>
            <w:bottom w:val="none" w:sz="0" w:space="0" w:color="auto"/>
            <w:right w:val="none" w:sz="0" w:space="0" w:color="auto"/>
          </w:divBdr>
          <w:divsChild>
            <w:div w:id="1759053648">
              <w:marLeft w:val="0"/>
              <w:marRight w:val="0"/>
              <w:marTop w:val="150"/>
              <w:marBottom w:val="0"/>
              <w:divBdr>
                <w:top w:val="none" w:sz="0" w:space="0" w:color="auto"/>
                <w:left w:val="none" w:sz="0" w:space="0" w:color="auto"/>
                <w:bottom w:val="none" w:sz="0" w:space="0" w:color="auto"/>
                <w:right w:val="none" w:sz="0" w:space="0" w:color="auto"/>
              </w:divBdr>
              <w:divsChild>
                <w:div w:id="117995951">
                  <w:marLeft w:val="0"/>
                  <w:marRight w:val="0"/>
                  <w:marTop w:val="0"/>
                  <w:marBottom w:val="0"/>
                  <w:divBdr>
                    <w:top w:val="none" w:sz="0" w:space="0" w:color="auto"/>
                    <w:left w:val="none" w:sz="0" w:space="0" w:color="auto"/>
                    <w:bottom w:val="none" w:sz="0" w:space="0" w:color="auto"/>
                    <w:right w:val="none" w:sz="0" w:space="0" w:color="auto"/>
                  </w:divBdr>
                  <w:divsChild>
                    <w:div w:id="12069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3484">
      <w:bodyDiv w:val="1"/>
      <w:marLeft w:val="0"/>
      <w:marRight w:val="0"/>
      <w:marTop w:val="0"/>
      <w:marBottom w:val="0"/>
      <w:divBdr>
        <w:top w:val="none" w:sz="0" w:space="0" w:color="auto"/>
        <w:left w:val="none" w:sz="0" w:space="0" w:color="auto"/>
        <w:bottom w:val="none" w:sz="0" w:space="0" w:color="auto"/>
        <w:right w:val="none" w:sz="0" w:space="0" w:color="auto"/>
      </w:divBdr>
      <w:divsChild>
        <w:div w:id="1163164532">
          <w:marLeft w:val="0"/>
          <w:marRight w:val="0"/>
          <w:marTop w:val="0"/>
          <w:marBottom w:val="0"/>
          <w:divBdr>
            <w:top w:val="none" w:sz="0" w:space="0" w:color="auto"/>
            <w:left w:val="none" w:sz="0" w:space="0" w:color="auto"/>
            <w:bottom w:val="none" w:sz="0" w:space="0" w:color="auto"/>
            <w:right w:val="none" w:sz="0" w:space="0" w:color="auto"/>
          </w:divBdr>
          <w:divsChild>
            <w:div w:id="1965770432">
              <w:marLeft w:val="0"/>
              <w:marRight w:val="0"/>
              <w:marTop w:val="0"/>
              <w:marBottom w:val="0"/>
              <w:divBdr>
                <w:top w:val="none" w:sz="0" w:space="0" w:color="auto"/>
                <w:left w:val="single" w:sz="6" w:space="14" w:color="C0C0C0"/>
                <w:bottom w:val="none" w:sz="0" w:space="0" w:color="auto"/>
                <w:right w:val="single" w:sz="6" w:space="15" w:color="C0C0C0"/>
              </w:divBdr>
              <w:divsChild>
                <w:div w:id="7871900">
                  <w:marLeft w:val="0"/>
                  <w:marRight w:val="0"/>
                  <w:marTop w:val="0"/>
                  <w:marBottom w:val="0"/>
                  <w:divBdr>
                    <w:top w:val="none" w:sz="0" w:space="0" w:color="auto"/>
                    <w:left w:val="none" w:sz="0" w:space="0" w:color="auto"/>
                    <w:bottom w:val="none" w:sz="0" w:space="0" w:color="auto"/>
                    <w:right w:val="none" w:sz="0" w:space="0" w:color="auto"/>
                  </w:divBdr>
                  <w:divsChild>
                    <w:div w:id="2103067175">
                      <w:marLeft w:val="0"/>
                      <w:marRight w:val="0"/>
                      <w:marTop w:val="0"/>
                      <w:marBottom w:val="0"/>
                      <w:divBdr>
                        <w:top w:val="none" w:sz="0" w:space="0" w:color="auto"/>
                        <w:left w:val="none" w:sz="0" w:space="0" w:color="auto"/>
                        <w:bottom w:val="none" w:sz="0" w:space="0" w:color="auto"/>
                        <w:right w:val="none" w:sz="0" w:space="0" w:color="auto"/>
                      </w:divBdr>
                      <w:divsChild>
                        <w:div w:id="1492675725">
                          <w:marLeft w:val="0"/>
                          <w:marRight w:val="0"/>
                          <w:marTop w:val="0"/>
                          <w:marBottom w:val="0"/>
                          <w:divBdr>
                            <w:top w:val="none" w:sz="0" w:space="0" w:color="auto"/>
                            <w:left w:val="none" w:sz="0" w:space="0" w:color="auto"/>
                            <w:bottom w:val="none" w:sz="0" w:space="0" w:color="auto"/>
                            <w:right w:val="none" w:sz="0" w:space="0" w:color="auto"/>
                          </w:divBdr>
                          <w:divsChild>
                            <w:div w:id="1189182368">
                              <w:marLeft w:val="0"/>
                              <w:marRight w:val="0"/>
                              <w:marTop w:val="0"/>
                              <w:marBottom w:val="0"/>
                              <w:divBdr>
                                <w:top w:val="none" w:sz="0" w:space="0" w:color="auto"/>
                                <w:left w:val="none" w:sz="0" w:space="0" w:color="auto"/>
                                <w:bottom w:val="none" w:sz="0" w:space="0" w:color="auto"/>
                                <w:right w:val="none" w:sz="0" w:space="0" w:color="auto"/>
                              </w:divBdr>
                              <w:divsChild>
                                <w:div w:id="579874371">
                                  <w:marLeft w:val="0"/>
                                  <w:marRight w:val="0"/>
                                  <w:marTop w:val="0"/>
                                  <w:marBottom w:val="0"/>
                                  <w:divBdr>
                                    <w:top w:val="none" w:sz="0" w:space="0" w:color="auto"/>
                                    <w:left w:val="none" w:sz="0" w:space="0" w:color="auto"/>
                                    <w:bottom w:val="none" w:sz="0" w:space="0" w:color="auto"/>
                                    <w:right w:val="none" w:sz="0" w:space="0" w:color="auto"/>
                                  </w:divBdr>
                                  <w:divsChild>
                                    <w:div w:id="1162231837">
                                      <w:marLeft w:val="0"/>
                                      <w:marRight w:val="0"/>
                                      <w:marTop w:val="0"/>
                                      <w:marBottom w:val="0"/>
                                      <w:divBdr>
                                        <w:top w:val="none" w:sz="0" w:space="0" w:color="auto"/>
                                        <w:left w:val="none" w:sz="0" w:space="0" w:color="auto"/>
                                        <w:bottom w:val="none" w:sz="0" w:space="0" w:color="auto"/>
                                        <w:right w:val="none" w:sz="0" w:space="0" w:color="auto"/>
                                      </w:divBdr>
                                      <w:divsChild>
                                        <w:div w:id="588196408">
                                          <w:marLeft w:val="0"/>
                                          <w:marRight w:val="0"/>
                                          <w:marTop w:val="0"/>
                                          <w:marBottom w:val="0"/>
                                          <w:divBdr>
                                            <w:top w:val="none" w:sz="0" w:space="0" w:color="auto"/>
                                            <w:left w:val="none" w:sz="0" w:space="0" w:color="auto"/>
                                            <w:bottom w:val="none" w:sz="0" w:space="0" w:color="auto"/>
                                            <w:right w:val="none" w:sz="0" w:space="0" w:color="auto"/>
                                          </w:divBdr>
                                          <w:divsChild>
                                            <w:div w:id="465780307">
                                              <w:marLeft w:val="0"/>
                                              <w:marRight w:val="0"/>
                                              <w:marTop w:val="0"/>
                                              <w:marBottom w:val="0"/>
                                              <w:divBdr>
                                                <w:top w:val="none" w:sz="0" w:space="0" w:color="auto"/>
                                                <w:left w:val="none" w:sz="0" w:space="0" w:color="auto"/>
                                                <w:bottom w:val="none" w:sz="0" w:space="0" w:color="auto"/>
                                                <w:right w:val="none" w:sz="0" w:space="0" w:color="auto"/>
                                              </w:divBdr>
                                              <w:divsChild>
                                                <w:div w:id="410978085">
                                                  <w:marLeft w:val="0"/>
                                                  <w:marRight w:val="0"/>
                                                  <w:marTop w:val="0"/>
                                                  <w:marBottom w:val="0"/>
                                                  <w:divBdr>
                                                    <w:top w:val="none" w:sz="0" w:space="0" w:color="auto"/>
                                                    <w:left w:val="none" w:sz="0" w:space="0" w:color="auto"/>
                                                    <w:bottom w:val="none" w:sz="0" w:space="0" w:color="auto"/>
                                                    <w:right w:val="none" w:sz="0" w:space="0" w:color="auto"/>
                                                  </w:divBdr>
                                                  <w:divsChild>
                                                    <w:div w:id="1044796472">
                                                      <w:marLeft w:val="0"/>
                                                      <w:marRight w:val="0"/>
                                                      <w:marTop w:val="0"/>
                                                      <w:marBottom w:val="0"/>
                                                      <w:divBdr>
                                                        <w:top w:val="none" w:sz="0" w:space="0" w:color="auto"/>
                                                        <w:left w:val="none" w:sz="0" w:space="0" w:color="auto"/>
                                                        <w:bottom w:val="none" w:sz="0" w:space="0" w:color="auto"/>
                                                        <w:right w:val="none" w:sz="0" w:space="0" w:color="auto"/>
                                                      </w:divBdr>
                                                      <w:divsChild>
                                                        <w:div w:id="245724623">
                                                          <w:marLeft w:val="0"/>
                                                          <w:marRight w:val="0"/>
                                                          <w:marTop w:val="0"/>
                                                          <w:marBottom w:val="0"/>
                                                          <w:divBdr>
                                                            <w:top w:val="none" w:sz="0" w:space="0" w:color="auto"/>
                                                            <w:left w:val="none" w:sz="0" w:space="0" w:color="auto"/>
                                                            <w:bottom w:val="none" w:sz="0" w:space="0" w:color="auto"/>
                                                            <w:right w:val="none" w:sz="0" w:space="0" w:color="auto"/>
                                                          </w:divBdr>
                                                          <w:divsChild>
                                                            <w:div w:id="1158109189">
                                                              <w:marLeft w:val="0"/>
                                                              <w:marRight w:val="0"/>
                                                              <w:marTop w:val="0"/>
                                                              <w:marBottom w:val="0"/>
                                                              <w:divBdr>
                                                                <w:top w:val="none" w:sz="0" w:space="0" w:color="auto"/>
                                                                <w:left w:val="none" w:sz="0" w:space="0" w:color="auto"/>
                                                                <w:bottom w:val="none" w:sz="0" w:space="0" w:color="auto"/>
                                                                <w:right w:val="none" w:sz="0" w:space="0" w:color="auto"/>
                                                              </w:divBdr>
                                                            </w:div>
                                                            <w:div w:id="15600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287900">
      <w:bodyDiv w:val="1"/>
      <w:marLeft w:val="0"/>
      <w:marRight w:val="0"/>
      <w:marTop w:val="0"/>
      <w:marBottom w:val="0"/>
      <w:divBdr>
        <w:top w:val="none" w:sz="0" w:space="0" w:color="auto"/>
        <w:left w:val="none" w:sz="0" w:space="0" w:color="auto"/>
        <w:bottom w:val="none" w:sz="0" w:space="0" w:color="auto"/>
        <w:right w:val="none" w:sz="0" w:space="0" w:color="auto"/>
      </w:divBdr>
      <w:divsChild>
        <w:div w:id="1185486325">
          <w:marLeft w:val="0"/>
          <w:marRight w:val="0"/>
          <w:marTop w:val="0"/>
          <w:marBottom w:val="0"/>
          <w:divBdr>
            <w:top w:val="none" w:sz="0" w:space="0" w:color="auto"/>
            <w:left w:val="none" w:sz="0" w:space="0" w:color="auto"/>
            <w:bottom w:val="none" w:sz="0" w:space="0" w:color="auto"/>
            <w:right w:val="none" w:sz="0" w:space="0" w:color="auto"/>
          </w:divBdr>
          <w:divsChild>
            <w:div w:id="114103769">
              <w:marLeft w:val="0"/>
              <w:marRight w:val="0"/>
              <w:marTop w:val="0"/>
              <w:marBottom w:val="0"/>
              <w:divBdr>
                <w:top w:val="none" w:sz="0" w:space="0" w:color="auto"/>
                <w:left w:val="none" w:sz="0" w:space="0" w:color="auto"/>
                <w:bottom w:val="none" w:sz="0" w:space="0" w:color="auto"/>
                <w:right w:val="none" w:sz="0" w:space="0" w:color="auto"/>
              </w:divBdr>
              <w:divsChild>
                <w:div w:id="1013000081">
                  <w:marLeft w:val="0"/>
                  <w:marRight w:val="0"/>
                  <w:marTop w:val="0"/>
                  <w:marBottom w:val="0"/>
                  <w:divBdr>
                    <w:top w:val="none" w:sz="0" w:space="0" w:color="auto"/>
                    <w:left w:val="none" w:sz="0" w:space="0" w:color="auto"/>
                    <w:bottom w:val="none" w:sz="0" w:space="0" w:color="auto"/>
                    <w:right w:val="none" w:sz="0" w:space="0" w:color="auto"/>
                  </w:divBdr>
                  <w:divsChild>
                    <w:div w:id="6836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86713">
      <w:bodyDiv w:val="1"/>
      <w:marLeft w:val="0"/>
      <w:marRight w:val="0"/>
      <w:marTop w:val="0"/>
      <w:marBottom w:val="0"/>
      <w:divBdr>
        <w:top w:val="none" w:sz="0" w:space="0" w:color="auto"/>
        <w:left w:val="none" w:sz="0" w:space="0" w:color="auto"/>
        <w:bottom w:val="none" w:sz="0" w:space="0" w:color="auto"/>
        <w:right w:val="none" w:sz="0" w:space="0" w:color="auto"/>
      </w:divBdr>
      <w:divsChild>
        <w:div w:id="127207437">
          <w:marLeft w:val="0"/>
          <w:marRight w:val="0"/>
          <w:marTop w:val="0"/>
          <w:marBottom w:val="0"/>
          <w:divBdr>
            <w:top w:val="none" w:sz="0" w:space="0" w:color="auto"/>
            <w:left w:val="none" w:sz="0" w:space="0" w:color="auto"/>
            <w:bottom w:val="none" w:sz="0" w:space="0" w:color="auto"/>
            <w:right w:val="none" w:sz="0" w:space="0" w:color="auto"/>
          </w:divBdr>
          <w:divsChild>
            <w:div w:id="1187015304">
              <w:marLeft w:val="0"/>
              <w:marRight w:val="0"/>
              <w:marTop w:val="0"/>
              <w:marBottom w:val="0"/>
              <w:divBdr>
                <w:top w:val="none" w:sz="0" w:space="0" w:color="auto"/>
                <w:left w:val="single" w:sz="6" w:space="14" w:color="C0C0C0"/>
                <w:bottom w:val="none" w:sz="0" w:space="0" w:color="auto"/>
                <w:right w:val="single" w:sz="6" w:space="15" w:color="C0C0C0"/>
              </w:divBdr>
              <w:divsChild>
                <w:div w:id="1211108842">
                  <w:marLeft w:val="0"/>
                  <w:marRight w:val="0"/>
                  <w:marTop w:val="0"/>
                  <w:marBottom w:val="0"/>
                  <w:divBdr>
                    <w:top w:val="none" w:sz="0" w:space="0" w:color="auto"/>
                    <w:left w:val="none" w:sz="0" w:space="0" w:color="auto"/>
                    <w:bottom w:val="none" w:sz="0" w:space="0" w:color="auto"/>
                    <w:right w:val="none" w:sz="0" w:space="0" w:color="auto"/>
                  </w:divBdr>
                  <w:divsChild>
                    <w:div w:id="1474450416">
                      <w:marLeft w:val="0"/>
                      <w:marRight w:val="0"/>
                      <w:marTop w:val="0"/>
                      <w:marBottom w:val="0"/>
                      <w:divBdr>
                        <w:top w:val="none" w:sz="0" w:space="0" w:color="auto"/>
                        <w:left w:val="none" w:sz="0" w:space="0" w:color="auto"/>
                        <w:bottom w:val="none" w:sz="0" w:space="0" w:color="auto"/>
                        <w:right w:val="none" w:sz="0" w:space="0" w:color="auto"/>
                      </w:divBdr>
                      <w:divsChild>
                        <w:div w:id="360477059">
                          <w:marLeft w:val="0"/>
                          <w:marRight w:val="0"/>
                          <w:marTop w:val="0"/>
                          <w:marBottom w:val="0"/>
                          <w:divBdr>
                            <w:top w:val="none" w:sz="0" w:space="0" w:color="auto"/>
                            <w:left w:val="none" w:sz="0" w:space="0" w:color="auto"/>
                            <w:bottom w:val="none" w:sz="0" w:space="0" w:color="auto"/>
                            <w:right w:val="none" w:sz="0" w:space="0" w:color="auto"/>
                          </w:divBdr>
                          <w:divsChild>
                            <w:div w:id="1304191861">
                              <w:marLeft w:val="0"/>
                              <w:marRight w:val="0"/>
                              <w:marTop w:val="0"/>
                              <w:marBottom w:val="0"/>
                              <w:divBdr>
                                <w:top w:val="none" w:sz="0" w:space="0" w:color="auto"/>
                                <w:left w:val="none" w:sz="0" w:space="0" w:color="auto"/>
                                <w:bottom w:val="none" w:sz="0" w:space="0" w:color="auto"/>
                                <w:right w:val="none" w:sz="0" w:space="0" w:color="auto"/>
                              </w:divBdr>
                              <w:divsChild>
                                <w:div w:id="1460302227">
                                  <w:marLeft w:val="0"/>
                                  <w:marRight w:val="0"/>
                                  <w:marTop w:val="0"/>
                                  <w:marBottom w:val="0"/>
                                  <w:divBdr>
                                    <w:top w:val="none" w:sz="0" w:space="0" w:color="auto"/>
                                    <w:left w:val="none" w:sz="0" w:space="0" w:color="auto"/>
                                    <w:bottom w:val="none" w:sz="0" w:space="0" w:color="auto"/>
                                    <w:right w:val="none" w:sz="0" w:space="0" w:color="auto"/>
                                  </w:divBdr>
                                  <w:divsChild>
                                    <w:div w:id="1806503569">
                                      <w:marLeft w:val="0"/>
                                      <w:marRight w:val="0"/>
                                      <w:marTop w:val="0"/>
                                      <w:marBottom w:val="0"/>
                                      <w:divBdr>
                                        <w:top w:val="none" w:sz="0" w:space="0" w:color="auto"/>
                                        <w:left w:val="none" w:sz="0" w:space="0" w:color="auto"/>
                                        <w:bottom w:val="none" w:sz="0" w:space="0" w:color="auto"/>
                                        <w:right w:val="none" w:sz="0" w:space="0" w:color="auto"/>
                                      </w:divBdr>
                                      <w:divsChild>
                                        <w:div w:id="1034382873">
                                          <w:marLeft w:val="0"/>
                                          <w:marRight w:val="0"/>
                                          <w:marTop w:val="0"/>
                                          <w:marBottom w:val="0"/>
                                          <w:divBdr>
                                            <w:top w:val="none" w:sz="0" w:space="0" w:color="auto"/>
                                            <w:left w:val="none" w:sz="0" w:space="0" w:color="auto"/>
                                            <w:bottom w:val="none" w:sz="0" w:space="0" w:color="auto"/>
                                            <w:right w:val="none" w:sz="0" w:space="0" w:color="auto"/>
                                          </w:divBdr>
                                          <w:divsChild>
                                            <w:div w:id="1045131767">
                                              <w:marLeft w:val="0"/>
                                              <w:marRight w:val="0"/>
                                              <w:marTop w:val="0"/>
                                              <w:marBottom w:val="0"/>
                                              <w:divBdr>
                                                <w:top w:val="none" w:sz="0" w:space="0" w:color="auto"/>
                                                <w:left w:val="none" w:sz="0" w:space="0" w:color="auto"/>
                                                <w:bottom w:val="none" w:sz="0" w:space="0" w:color="auto"/>
                                                <w:right w:val="none" w:sz="0" w:space="0" w:color="auto"/>
                                              </w:divBdr>
                                              <w:divsChild>
                                                <w:div w:id="1041592403">
                                                  <w:marLeft w:val="0"/>
                                                  <w:marRight w:val="0"/>
                                                  <w:marTop w:val="0"/>
                                                  <w:marBottom w:val="0"/>
                                                  <w:divBdr>
                                                    <w:top w:val="none" w:sz="0" w:space="0" w:color="auto"/>
                                                    <w:left w:val="none" w:sz="0" w:space="0" w:color="auto"/>
                                                    <w:bottom w:val="none" w:sz="0" w:space="0" w:color="auto"/>
                                                    <w:right w:val="none" w:sz="0" w:space="0" w:color="auto"/>
                                                  </w:divBdr>
                                                  <w:divsChild>
                                                    <w:div w:id="1891263897">
                                                      <w:marLeft w:val="0"/>
                                                      <w:marRight w:val="0"/>
                                                      <w:marTop w:val="0"/>
                                                      <w:marBottom w:val="0"/>
                                                      <w:divBdr>
                                                        <w:top w:val="none" w:sz="0" w:space="0" w:color="auto"/>
                                                        <w:left w:val="none" w:sz="0" w:space="0" w:color="auto"/>
                                                        <w:bottom w:val="none" w:sz="0" w:space="0" w:color="auto"/>
                                                        <w:right w:val="none" w:sz="0" w:space="0" w:color="auto"/>
                                                      </w:divBdr>
                                                      <w:divsChild>
                                                        <w:div w:id="6551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0628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5300">
          <w:marLeft w:val="0"/>
          <w:marRight w:val="0"/>
          <w:marTop w:val="0"/>
          <w:marBottom w:val="960"/>
          <w:divBdr>
            <w:top w:val="none" w:sz="0" w:space="0" w:color="auto"/>
            <w:left w:val="none" w:sz="0" w:space="0" w:color="auto"/>
            <w:bottom w:val="none" w:sz="0" w:space="0" w:color="auto"/>
            <w:right w:val="none" w:sz="0" w:space="0" w:color="auto"/>
          </w:divBdr>
          <w:divsChild>
            <w:div w:id="442966646">
              <w:marLeft w:val="0"/>
              <w:marRight w:val="0"/>
              <w:marTop w:val="0"/>
              <w:marBottom w:val="0"/>
              <w:divBdr>
                <w:top w:val="none" w:sz="0" w:space="0" w:color="auto"/>
                <w:left w:val="none" w:sz="0" w:space="0" w:color="auto"/>
                <w:bottom w:val="none" w:sz="0" w:space="0" w:color="auto"/>
                <w:right w:val="none" w:sz="0" w:space="0" w:color="auto"/>
              </w:divBdr>
              <w:divsChild>
                <w:div w:id="1908764480">
                  <w:marLeft w:val="0"/>
                  <w:marRight w:val="0"/>
                  <w:marTop w:val="0"/>
                  <w:marBottom w:val="0"/>
                  <w:divBdr>
                    <w:top w:val="none" w:sz="0" w:space="0" w:color="auto"/>
                    <w:left w:val="none" w:sz="0" w:space="0" w:color="auto"/>
                    <w:bottom w:val="none" w:sz="0" w:space="0" w:color="auto"/>
                    <w:right w:val="none" w:sz="0" w:space="0" w:color="auto"/>
                  </w:divBdr>
                  <w:divsChild>
                    <w:div w:id="2114350517">
                      <w:marLeft w:val="0"/>
                      <w:marRight w:val="0"/>
                      <w:marTop w:val="0"/>
                      <w:marBottom w:val="0"/>
                      <w:divBdr>
                        <w:top w:val="none" w:sz="0" w:space="0" w:color="auto"/>
                        <w:left w:val="none" w:sz="0" w:space="0" w:color="auto"/>
                        <w:bottom w:val="none" w:sz="0" w:space="0" w:color="auto"/>
                        <w:right w:val="none" w:sz="0" w:space="0" w:color="auto"/>
                      </w:divBdr>
                      <w:divsChild>
                        <w:div w:id="236406722">
                          <w:marLeft w:val="0"/>
                          <w:marRight w:val="0"/>
                          <w:marTop w:val="0"/>
                          <w:marBottom w:val="0"/>
                          <w:divBdr>
                            <w:top w:val="none" w:sz="0" w:space="0" w:color="auto"/>
                            <w:left w:val="none" w:sz="0" w:space="0" w:color="auto"/>
                            <w:bottom w:val="none" w:sz="0" w:space="0" w:color="auto"/>
                            <w:right w:val="none" w:sz="0" w:space="0" w:color="auto"/>
                          </w:divBdr>
                          <w:divsChild>
                            <w:div w:id="929192366">
                              <w:marLeft w:val="0"/>
                              <w:marRight w:val="0"/>
                              <w:marTop w:val="240"/>
                              <w:marBottom w:val="240"/>
                              <w:divBdr>
                                <w:top w:val="none" w:sz="0" w:space="0" w:color="auto"/>
                                <w:left w:val="none" w:sz="0" w:space="0" w:color="auto"/>
                                <w:bottom w:val="none" w:sz="0" w:space="0" w:color="auto"/>
                                <w:right w:val="none" w:sz="0" w:space="0" w:color="auto"/>
                              </w:divBdr>
                              <w:divsChild>
                                <w:div w:id="1269894496">
                                  <w:marLeft w:val="0"/>
                                  <w:marRight w:val="0"/>
                                  <w:marTop w:val="0"/>
                                  <w:marBottom w:val="0"/>
                                  <w:divBdr>
                                    <w:top w:val="none" w:sz="0" w:space="0" w:color="auto"/>
                                    <w:left w:val="none" w:sz="0" w:space="0" w:color="auto"/>
                                    <w:bottom w:val="none" w:sz="0" w:space="0" w:color="auto"/>
                                    <w:right w:val="none" w:sz="0" w:space="0" w:color="auto"/>
                                  </w:divBdr>
                                </w:div>
                                <w:div w:id="757481418">
                                  <w:marLeft w:val="0"/>
                                  <w:marRight w:val="0"/>
                                  <w:marTop w:val="240"/>
                                  <w:marBottom w:val="0"/>
                                  <w:divBdr>
                                    <w:top w:val="single" w:sz="6" w:space="0" w:color="DDDDDD"/>
                                    <w:left w:val="single" w:sz="2" w:space="0" w:color="DDDDDD"/>
                                    <w:bottom w:val="single" w:sz="2" w:space="0" w:color="DDDDDD"/>
                                    <w:right w:val="single" w:sz="2" w:space="0" w:color="DDDDDD"/>
                                  </w:divBdr>
                                  <w:divsChild>
                                    <w:div w:id="760031316">
                                      <w:marLeft w:val="0"/>
                                      <w:marRight w:val="0"/>
                                      <w:marTop w:val="0"/>
                                      <w:marBottom w:val="0"/>
                                      <w:divBdr>
                                        <w:top w:val="none" w:sz="0" w:space="0" w:color="auto"/>
                                        <w:left w:val="none" w:sz="0" w:space="0" w:color="auto"/>
                                        <w:bottom w:val="none" w:sz="0" w:space="0" w:color="auto"/>
                                        <w:right w:val="none" w:sz="0" w:space="0" w:color="auto"/>
                                      </w:divBdr>
                                    </w:div>
                                    <w:div w:id="11312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8439">
      <w:bodyDiv w:val="1"/>
      <w:marLeft w:val="0"/>
      <w:marRight w:val="0"/>
      <w:marTop w:val="0"/>
      <w:marBottom w:val="0"/>
      <w:divBdr>
        <w:top w:val="none" w:sz="0" w:space="0" w:color="auto"/>
        <w:left w:val="none" w:sz="0" w:space="0" w:color="auto"/>
        <w:bottom w:val="none" w:sz="0" w:space="0" w:color="auto"/>
        <w:right w:val="none" w:sz="0" w:space="0" w:color="auto"/>
      </w:divBdr>
      <w:divsChild>
        <w:div w:id="909928518">
          <w:marLeft w:val="0"/>
          <w:marRight w:val="0"/>
          <w:marTop w:val="0"/>
          <w:marBottom w:val="0"/>
          <w:divBdr>
            <w:top w:val="none" w:sz="0" w:space="0" w:color="auto"/>
            <w:left w:val="none" w:sz="0" w:space="0" w:color="auto"/>
            <w:bottom w:val="none" w:sz="0" w:space="0" w:color="auto"/>
            <w:right w:val="none" w:sz="0" w:space="0" w:color="auto"/>
          </w:divBdr>
          <w:divsChild>
            <w:div w:id="1572614766">
              <w:marLeft w:val="0"/>
              <w:marRight w:val="0"/>
              <w:marTop w:val="0"/>
              <w:marBottom w:val="0"/>
              <w:divBdr>
                <w:top w:val="none" w:sz="0" w:space="0" w:color="auto"/>
                <w:left w:val="none" w:sz="0" w:space="0" w:color="auto"/>
                <w:bottom w:val="none" w:sz="0" w:space="0" w:color="auto"/>
                <w:right w:val="none" w:sz="0" w:space="0" w:color="auto"/>
              </w:divBdr>
              <w:divsChild>
                <w:div w:id="301546779">
                  <w:marLeft w:val="0"/>
                  <w:marRight w:val="0"/>
                  <w:marTop w:val="0"/>
                  <w:marBottom w:val="0"/>
                  <w:divBdr>
                    <w:top w:val="none" w:sz="0" w:space="0" w:color="auto"/>
                    <w:left w:val="none" w:sz="0" w:space="0" w:color="auto"/>
                    <w:bottom w:val="none" w:sz="0" w:space="0" w:color="auto"/>
                    <w:right w:val="none" w:sz="0" w:space="0" w:color="auto"/>
                  </w:divBdr>
                  <w:divsChild>
                    <w:div w:id="10667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bilkent.edu.tr/bilkent/admin-unit/dos/ssm/td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uncu.edu.ar/extension/cache/prod-empresas-recuperadas.jpg_640_640.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38DCE-33B9-4296-A28B-72C0E4D5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4126</Words>
  <Characters>22694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UJED</cp:lastModifiedBy>
  <cp:revision>6</cp:revision>
  <cp:lastPrinted>2017-10-24T15:07:00Z</cp:lastPrinted>
  <dcterms:created xsi:type="dcterms:W3CDTF">2017-10-24T02:52:00Z</dcterms:created>
  <dcterms:modified xsi:type="dcterms:W3CDTF">2017-10-25T17:27:00Z</dcterms:modified>
</cp:coreProperties>
</file>