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1F1" w:rsidRPr="00673B72" w:rsidRDefault="00352897" w:rsidP="00926A1E">
      <w:pPr>
        <w:spacing w:before="240" w:after="0" w:line="360" w:lineRule="auto"/>
        <w:jc w:val="center"/>
        <w:rPr>
          <w:rFonts w:ascii="Times New Roman" w:hAnsi="Times New Roman" w:cs="Times New Roman"/>
          <w:b/>
          <w:sz w:val="24"/>
          <w:szCs w:val="24"/>
          <w:lang w:val="es-ES"/>
        </w:rPr>
      </w:pPr>
      <w:r w:rsidRPr="00673B72">
        <w:rPr>
          <w:rFonts w:ascii="Times New Roman" w:hAnsi="Times New Roman" w:cs="Times New Roman"/>
          <w:b/>
          <w:sz w:val="24"/>
          <w:szCs w:val="24"/>
          <w:lang w:val="es-ES"/>
        </w:rPr>
        <w:t>El posgrado de la UJED y sus desafíos frente a una economía basada en el conocimiento</w:t>
      </w:r>
    </w:p>
    <w:p w:rsidR="00352897" w:rsidRPr="00673B72" w:rsidRDefault="00352897" w:rsidP="00926A1E">
      <w:pPr>
        <w:spacing w:before="240" w:after="0" w:line="360" w:lineRule="auto"/>
        <w:jc w:val="center"/>
        <w:rPr>
          <w:rFonts w:ascii="Times New Roman" w:hAnsi="Times New Roman" w:cs="Times New Roman"/>
          <w:sz w:val="24"/>
          <w:szCs w:val="24"/>
          <w:lang w:val="es-ES"/>
        </w:rPr>
      </w:pPr>
      <w:r w:rsidRPr="00673B72">
        <w:rPr>
          <w:rFonts w:ascii="Times New Roman" w:hAnsi="Times New Roman" w:cs="Times New Roman"/>
          <w:sz w:val="24"/>
          <w:szCs w:val="24"/>
          <w:lang w:val="es-ES"/>
        </w:rPr>
        <w:t>Manuel Murillo Ortiz</w:t>
      </w:r>
    </w:p>
    <w:p w:rsidR="00CB1587" w:rsidRPr="00673B72" w:rsidRDefault="00CB1587" w:rsidP="00926A1E">
      <w:pPr>
        <w:spacing w:before="240" w:after="0" w:line="360" w:lineRule="auto"/>
        <w:jc w:val="center"/>
        <w:rPr>
          <w:rFonts w:ascii="Times New Roman" w:hAnsi="Times New Roman" w:cs="Times New Roman"/>
          <w:sz w:val="24"/>
          <w:szCs w:val="24"/>
          <w:lang w:val="es-ES"/>
        </w:rPr>
      </w:pPr>
      <w:r w:rsidRPr="00673B72">
        <w:rPr>
          <w:rFonts w:ascii="Times New Roman" w:hAnsi="Times New Roman" w:cs="Times New Roman"/>
          <w:sz w:val="24"/>
          <w:szCs w:val="24"/>
          <w:lang w:val="es-ES"/>
        </w:rPr>
        <w:t>Profesor de</w:t>
      </w:r>
      <w:r w:rsidR="00533C06">
        <w:rPr>
          <w:rFonts w:ascii="Times New Roman" w:hAnsi="Times New Roman" w:cs="Times New Roman"/>
          <w:sz w:val="24"/>
          <w:szCs w:val="24"/>
          <w:lang w:val="es-ES"/>
        </w:rPr>
        <w:t xml:space="preserve"> Tiempo Completo de</w:t>
      </w:r>
      <w:r w:rsidRPr="00673B72">
        <w:rPr>
          <w:rFonts w:ascii="Times New Roman" w:hAnsi="Times New Roman" w:cs="Times New Roman"/>
          <w:sz w:val="24"/>
          <w:szCs w:val="24"/>
          <w:lang w:val="es-ES"/>
        </w:rPr>
        <w:t xml:space="preserve"> la Facultad de Medicina Veterinaria y Zootecnia de la Universidad Juárez del Estado de Durango.</w:t>
      </w:r>
      <w:r w:rsidR="0021575A" w:rsidRPr="00673B72">
        <w:rPr>
          <w:rFonts w:ascii="Times New Roman" w:hAnsi="Times New Roman" w:cs="Times New Roman"/>
          <w:sz w:val="24"/>
          <w:szCs w:val="24"/>
          <w:lang w:val="es-ES"/>
        </w:rPr>
        <w:t xml:space="preserve"> </w:t>
      </w:r>
    </w:p>
    <w:p w:rsidR="00D15301" w:rsidRPr="00673B72" w:rsidRDefault="00564789" w:rsidP="00926A1E">
      <w:pPr>
        <w:tabs>
          <w:tab w:val="left" w:pos="1794"/>
        </w:tabs>
        <w:spacing w:before="240" w:after="0" w:line="360" w:lineRule="auto"/>
        <w:rPr>
          <w:rFonts w:ascii="Times New Roman" w:hAnsi="Times New Roman" w:cs="Times New Roman"/>
          <w:b/>
          <w:sz w:val="24"/>
          <w:szCs w:val="24"/>
          <w:lang w:val="es-ES"/>
        </w:rPr>
      </w:pPr>
      <w:r w:rsidRPr="00673B72">
        <w:rPr>
          <w:rFonts w:ascii="Times New Roman" w:hAnsi="Times New Roman" w:cs="Times New Roman"/>
          <w:b/>
          <w:sz w:val="24"/>
          <w:szCs w:val="24"/>
          <w:lang w:val="es-ES"/>
        </w:rPr>
        <w:t>Resumen</w:t>
      </w:r>
    </w:p>
    <w:p w:rsidR="00010001" w:rsidRPr="00673B72" w:rsidRDefault="009D2A7A" w:rsidP="00926A1E">
      <w:pPr>
        <w:spacing w:before="240" w:after="0" w:line="360" w:lineRule="auto"/>
        <w:jc w:val="both"/>
        <w:rPr>
          <w:rFonts w:ascii="Times New Roman" w:hAnsi="Times New Roman" w:cs="Times New Roman"/>
          <w:sz w:val="24"/>
          <w:szCs w:val="24"/>
          <w:lang w:val="es-ES"/>
        </w:rPr>
      </w:pPr>
      <w:r w:rsidRPr="00673B72">
        <w:rPr>
          <w:rFonts w:ascii="Times New Roman" w:hAnsi="Times New Roman" w:cs="Times New Roman"/>
          <w:sz w:val="24"/>
          <w:szCs w:val="24"/>
          <w:shd w:val="clear" w:color="auto" w:fill="FFFFFF"/>
        </w:rPr>
        <w:t xml:space="preserve">Este ensayo describe </w:t>
      </w:r>
      <w:r w:rsidR="006E33DF" w:rsidRPr="00673B72">
        <w:rPr>
          <w:rFonts w:ascii="Times New Roman" w:hAnsi="Times New Roman" w:cs="Times New Roman"/>
          <w:sz w:val="24"/>
          <w:szCs w:val="24"/>
          <w:shd w:val="clear" w:color="auto" w:fill="FFFFFF"/>
        </w:rPr>
        <w:t xml:space="preserve">de manera sucinta </w:t>
      </w:r>
      <w:r w:rsidRPr="00673B72">
        <w:rPr>
          <w:rFonts w:ascii="Times New Roman" w:hAnsi="Times New Roman" w:cs="Times New Roman"/>
          <w:sz w:val="24"/>
          <w:szCs w:val="24"/>
          <w:shd w:val="clear" w:color="auto" w:fill="FFFFFF"/>
        </w:rPr>
        <w:t xml:space="preserve">una serie de reflexiones </w:t>
      </w:r>
      <w:r w:rsidR="0025417B" w:rsidRPr="00673B72">
        <w:rPr>
          <w:rFonts w:ascii="Times New Roman" w:hAnsi="Times New Roman" w:cs="Times New Roman"/>
          <w:sz w:val="24"/>
          <w:szCs w:val="24"/>
          <w:shd w:val="clear" w:color="auto" w:fill="FFFFFF"/>
        </w:rPr>
        <w:t>en torno</w:t>
      </w:r>
      <w:r w:rsidR="00D216CF" w:rsidRPr="00673B72">
        <w:rPr>
          <w:rFonts w:ascii="Times New Roman" w:hAnsi="Times New Roman" w:cs="Times New Roman"/>
          <w:sz w:val="24"/>
          <w:szCs w:val="24"/>
          <w:shd w:val="clear" w:color="auto" w:fill="FFFFFF"/>
        </w:rPr>
        <w:t xml:space="preserve"> al papel que ha asumido el sistema de posgrado </w:t>
      </w:r>
      <w:r w:rsidR="00673B72">
        <w:rPr>
          <w:rFonts w:ascii="Times New Roman" w:hAnsi="Times New Roman" w:cs="Times New Roman"/>
          <w:sz w:val="24"/>
          <w:szCs w:val="24"/>
          <w:shd w:val="clear" w:color="auto" w:fill="FFFFFF"/>
        </w:rPr>
        <w:t>en la</w:t>
      </w:r>
      <w:r w:rsidR="00D216CF" w:rsidRPr="00673B72">
        <w:rPr>
          <w:rFonts w:ascii="Times New Roman" w:hAnsi="Times New Roman" w:cs="Times New Roman"/>
          <w:sz w:val="24"/>
          <w:szCs w:val="24"/>
          <w:shd w:val="clear" w:color="auto" w:fill="FFFFFF"/>
        </w:rPr>
        <w:t xml:space="preserve"> Universidad Juárez del Estado de Durango (UJED)</w:t>
      </w:r>
      <w:r w:rsidRPr="00673B72">
        <w:rPr>
          <w:rFonts w:ascii="Times New Roman" w:hAnsi="Times New Roman" w:cs="Times New Roman"/>
          <w:sz w:val="24"/>
          <w:szCs w:val="24"/>
          <w:shd w:val="clear" w:color="auto" w:fill="FFFFFF"/>
        </w:rPr>
        <w:t xml:space="preserve"> </w:t>
      </w:r>
      <w:r w:rsidR="00D216CF" w:rsidRPr="00673B72">
        <w:rPr>
          <w:rFonts w:ascii="Times New Roman" w:hAnsi="Times New Roman" w:cs="Times New Roman"/>
          <w:sz w:val="24"/>
          <w:szCs w:val="24"/>
          <w:shd w:val="clear" w:color="auto" w:fill="FFFFFF"/>
        </w:rPr>
        <w:t xml:space="preserve">frente a los paradigmas </w:t>
      </w:r>
      <w:r w:rsidR="00EE4ABA" w:rsidRPr="00673B72">
        <w:rPr>
          <w:rFonts w:ascii="Times New Roman" w:hAnsi="Times New Roman" w:cs="Times New Roman"/>
          <w:sz w:val="24"/>
          <w:szCs w:val="24"/>
          <w:shd w:val="clear" w:color="auto" w:fill="FFFFFF"/>
        </w:rPr>
        <w:t xml:space="preserve">actuales </w:t>
      </w:r>
      <w:r w:rsidR="00F136DB" w:rsidRPr="00673B72">
        <w:rPr>
          <w:rFonts w:ascii="Times New Roman" w:hAnsi="Times New Roman" w:cs="Times New Roman"/>
          <w:sz w:val="24"/>
          <w:szCs w:val="24"/>
          <w:shd w:val="clear" w:color="auto" w:fill="FFFFFF"/>
        </w:rPr>
        <w:t>que sustenta</w:t>
      </w:r>
      <w:r w:rsidR="006E33DF" w:rsidRPr="00673B72">
        <w:rPr>
          <w:rFonts w:ascii="Times New Roman" w:hAnsi="Times New Roman" w:cs="Times New Roman"/>
          <w:sz w:val="24"/>
          <w:szCs w:val="24"/>
          <w:shd w:val="clear" w:color="auto" w:fill="FFFFFF"/>
        </w:rPr>
        <w:t>n</w:t>
      </w:r>
      <w:r w:rsidR="00F136DB" w:rsidRPr="00673B72">
        <w:rPr>
          <w:rFonts w:ascii="Times New Roman" w:hAnsi="Times New Roman" w:cs="Times New Roman"/>
          <w:sz w:val="24"/>
          <w:szCs w:val="24"/>
          <w:shd w:val="clear" w:color="auto" w:fill="FFFFFF"/>
        </w:rPr>
        <w:t xml:space="preserve"> </w:t>
      </w:r>
      <w:r w:rsidR="008E79EC" w:rsidRPr="00673B72">
        <w:rPr>
          <w:rFonts w:ascii="Times New Roman" w:hAnsi="Times New Roman" w:cs="Times New Roman"/>
          <w:sz w:val="24"/>
          <w:szCs w:val="24"/>
          <w:shd w:val="clear" w:color="auto" w:fill="FFFFFF"/>
        </w:rPr>
        <w:t xml:space="preserve">a </w:t>
      </w:r>
      <w:r w:rsidR="00F136DB" w:rsidRPr="00673B72">
        <w:rPr>
          <w:rFonts w:ascii="Times New Roman" w:hAnsi="Times New Roman" w:cs="Times New Roman"/>
          <w:sz w:val="24"/>
          <w:szCs w:val="24"/>
          <w:shd w:val="clear" w:color="auto" w:fill="FFFFFF"/>
        </w:rPr>
        <w:t>la</w:t>
      </w:r>
      <w:r w:rsidR="00F16F50" w:rsidRPr="00673B72">
        <w:rPr>
          <w:rFonts w:ascii="Times New Roman" w:hAnsi="Times New Roman" w:cs="Times New Roman"/>
          <w:sz w:val="24"/>
          <w:szCs w:val="24"/>
          <w:shd w:val="clear" w:color="auto" w:fill="FFFFFF"/>
        </w:rPr>
        <w:t>s</w:t>
      </w:r>
      <w:r w:rsidR="00F136DB" w:rsidRPr="00673B72">
        <w:rPr>
          <w:rFonts w:ascii="Times New Roman" w:hAnsi="Times New Roman" w:cs="Times New Roman"/>
          <w:sz w:val="24"/>
          <w:szCs w:val="24"/>
          <w:shd w:val="clear" w:color="auto" w:fill="FFFFFF"/>
        </w:rPr>
        <w:t xml:space="preserve"> sociedad</w:t>
      </w:r>
      <w:r w:rsidR="00F16F50" w:rsidRPr="00673B72">
        <w:rPr>
          <w:rFonts w:ascii="Times New Roman" w:hAnsi="Times New Roman" w:cs="Times New Roman"/>
          <w:sz w:val="24"/>
          <w:szCs w:val="24"/>
          <w:shd w:val="clear" w:color="auto" w:fill="FFFFFF"/>
        </w:rPr>
        <w:t>es</w:t>
      </w:r>
      <w:r w:rsidR="00D216CF" w:rsidRPr="00673B72">
        <w:rPr>
          <w:rFonts w:ascii="Times New Roman" w:hAnsi="Times New Roman" w:cs="Times New Roman"/>
          <w:sz w:val="24"/>
          <w:szCs w:val="24"/>
          <w:shd w:val="clear" w:color="auto" w:fill="FFFFFF"/>
        </w:rPr>
        <w:t xml:space="preserve"> del conocimiento.</w:t>
      </w:r>
      <w:r w:rsidR="006E33DF" w:rsidRPr="00673B72">
        <w:rPr>
          <w:rFonts w:ascii="Times New Roman" w:hAnsi="Times New Roman" w:cs="Times New Roman"/>
          <w:sz w:val="24"/>
          <w:szCs w:val="24"/>
          <w:shd w:val="clear" w:color="auto" w:fill="FFFFFF"/>
        </w:rPr>
        <w:t xml:space="preserve"> Se parte de conceptos </w:t>
      </w:r>
      <w:r w:rsidR="00A374B4" w:rsidRPr="00673B72">
        <w:rPr>
          <w:rFonts w:ascii="Times New Roman" w:hAnsi="Times New Roman" w:cs="Times New Roman"/>
          <w:sz w:val="24"/>
          <w:szCs w:val="24"/>
          <w:shd w:val="clear" w:color="auto" w:fill="FFFFFF"/>
        </w:rPr>
        <w:t>generales</w:t>
      </w:r>
      <w:r w:rsidR="006E33DF" w:rsidRPr="00673B72">
        <w:rPr>
          <w:rFonts w:ascii="Times New Roman" w:hAnsi="Times New Roman" w:cs="Times New Roman"/>
          <w:sz w:val="24"/>
          <w:szCs w:val="24"/>
          <w:shd w:val="clear" w:color="auto" w:fill="FFFFFF"/>
        </w:rPr>
        <w:t xml:space="preserve"> </w:t>
      </w:r>
      <w:r w:rsidR="008E79EC" w:rsidRPr="00673B72">
        <w:rPr>
          <w:rFonts w:ascii="Times New Roman" w:hAnsi="Times New Roman" w:cs="Times New Roman"/>
          <w:sz w:val="24"/>
          <w:szCs w:val="24"/>
          <w:shd w:val="clear" w:color="auto" w:fill="FFFFFF"/>
        </w:rPr>
        <w:t>sobre la nueva economía del conoci</w:t>
      </w:r>
      <w:r w:rsidR="00F16F50" w:rsidRPr="00673B72">
        <w:rPr>
          <w:rFonts w:ascii="Times New Roman" w:hAnsi="Times New Roman" w:cs="Times New Roman"/>
          <w:sz w:val="24"/>
          <w:szCs w:val="24"/>
          <w:shd w:val="clear" w:color="auto" w:fill="FFFFFF"/>
        </w:rPr>
        <w:t>miento y se hace énfasis en la generación del conocimiento como eje central de los estudios de posgrado de las instituciones de enseñanza superior</w:t>
      </w:r>
      <w:r w:rsidR="00CB1587" w:rsidRPr="00673B72">
        <w:rPr>
          <w:rFonts w:ascii="Times New Roman" w:hAnsi="Times New Roman" w:cs="Times New Roman"/>
          <w:sz w:val="24"/>
          <w:szCs w:val="24"/>
          <w:shd w:val="clear" w:color="auto" w:fill="FFFFFF"/>
        </w:rPr>
        <w:t xml:space="preserve"> del país</w:t>
      </w:r>
      <w:r w:rsidR="00F16F50" w:rsidRPr="00673B72">
        <w:rPr>
          <w:rFonts w:ascii="Times New Roman" w:hAnsi="Times New Roman" w:cs="Times New Roman"/>
          <w:sz w:val="24"/>
          <w:szCs w:val="24"/>
          <w:shd w:val="clear" w:color="auto" w:fill="FFFFFF"/>
        </w:rPr>
        <w:t>.</w:t>
      </w:r>
      <w:r w:rsidR="00F16F50" w:rsidRPr="00673B72">
        <w:rPr>
          <w:rFonts w:ascii="Times New Roman" w:hAnsi="Times New Roman" w:cs="Times New Roman"/>
          <w:sz w:val="24"/>
          <w:szCs w:val="24"/>
          <w:lang w:val="es-ES"/>
        </w:rPr>
        <w:t xml:space="preserve"> También, se plantea que la nueva economía basada en el conocimiento, requiere de una enorme vinculación entre la universidad y la empresa</w:t>
      </w:r>
      <w:r w:rsidR="00E84C2F" w:rsidRPr="00673B72">
        <w:rPr>
          <w:rFonts w:ascii="Times New Roman" w:hAnsi="Times New Roman" w:cs="Times New Roman"/>
          <w:sz w:val="24"/>
          <w:szCs w:val="24"/>
          <w:lang w:val="es-ES"/>
        </w:rPr>
        <w:t xml:space="preserve"> como generadora de bienes y servicios</w:t>
      </w:r>
      <w:r w:rsidR="009E2DEE" w:rsidRPr="00673B72">
        <w:rPr>
          <w:rFonts w:ascii="Times New Roman" w:hAnsi="Times New Roman" w:cs="Times New Roman"/>
          <w:sz w:val="24"/>
          <w:szCs w:val="24"/>
          <w:lang w:val="es-ES"/>
        </w:rPr>
        <w:t>.</w:t>
      </w:r>
      <w:r w:rsidR="000823BA" w:rsidRPr="00673B72">
        <w:rPr>
          <w:rFonts w:ascii="Times New Roman" w:hAnsi="Times New Roman" w:cs="Times New Roman"/>
          <w:sz w:val="24"/>
          <w:szCs w:val="24"/>
          <w:lang w:val="es-ES"/>
        </w:rPr>
        <w:t xml:space="preserve"> </w:t>
      </w:r>
      <w:r w:rsidR="009E2DEE" w:rsidRPr="00673B72">
        <w:rPr>
          <w:rFonts w:ascii="Times New Roman" w:hAnsi="Times New Roman" w:cs="Times New Roman"/>
          <w:sz w:val="24"/>
          <w:szCs w:val="24"/>
          <w:lang w:val="es-ES"/>
        </w:rPr>
        <w:t xml:space="preserve">En función de los escenarios antes mencionados, se plantea </w:t>
      </w:r>
      <w:r w:rsidR="00010001" w:rsidRPr="00673B72">
        <w:rPr>
          <w:rFonts w:ascii="Times New Roman" w:hAnsi="Times New Roman" w:cs="Times New Roman"/>
          <w:sz w:val="24"/>
          <w:szCs w:val="24"/>
          <w:lang w:val="es-ES"/>
        </w:rPr>
        <w:t xml:space="preserve">la </w:t>
      </w:r>
      <w:r w:rsidR="00217997" w:rsidRPr="00673B72">
        <w:rPr>
          <w:rFonts w:ascii="Times New Roman" w:hAnsi="Times New Roman" w:cs="Times New Roman"/>
          <w:sz w:val="24"/>
          <w:szCs w:val="24"/>
          <w:lang w:val="es-ES"/>
        </w:rPr>
        <w:t xml:space="preserve">impostergable </w:t>
      </w:r>
      <w:r w:rsidR="00010001" w:rsidRPr="00673B72">
        <w:rPr>
          <w:rFonts w:ascii="Times New Roman" w:hAnsi="Times New Roman" w:cs="Times New Roman"/>
          <w:sz w:val="24"/>
          <w:szCs w:val="24"/>
          <w:lang w:val="es-ES"/>
        </w:rPr>
        <w:t xml:space="preserve">necesidad de </w:t>
      </w:r>
      <w:r w:rsidR="00010001" w:rsidRPr="00673B72">
        <w:rPr>
          <w:rFonts w:ascii="Times New Roman" w:eastAsia="Times New Roman" w:hAnsi="Times New Roman" w:cs="Times New Roman"/>
          <w:sz w:val="24"/>
          <w:szCs w:val="24"/>
          <w:lang w:eastAsia="es-MX"/>
        </w:rPr>
        <w:t xml:space="preserve">una profunda reforma de </w:t>
      </w:r>
      <w:r w:rsidR="00010001" w:rsidRPr="00673B72">
        <w:rPr>
          <w:rFonts w:ascii="Times New Roman" w:hAnsi="Times New Roman" w:cs="Times New Roman"/>
          <w:sz w:val="24"/>
          <w:szCs w:val="24"/>
          <w:lang w:val="es-ES"/>
        </w:rPr>
        <w:t>la</w:t>
      </w:r>
      <w:r w:rsidR="00010001" w:rsidRPr="00673B72">
        <w:rPr>
          <w:rFonts w:ascii="Times New Roman" w:eastAsia="Times New Roman" w:hAnsi="Times New Roman" w:cs="Times New Roman"/>
          <w:sz w:val="24"/>
          <w:szCs w:val="24"/>
          <w:lang w:val="es-ES" w:eastAsia="es-MX"/>
        </w:rPr>
        <w:t xml:space="preserve"> UJED en la que</w:t>
      </w:r>
      <w:r w:rsidR="00157A8A" w:rsidRPr="00673B72">
        <w:rPr>
          <w:rFonts w:ascii="Times New Roman" w:eastAsia="Times New Roman" w:hAnsi="Times New Roman" w:cs="Times New Roman"/>
          <w:sz w:val="24"/>
          <w:szCs w:val="24"/>
          <w:lang w:val="es-ES" w:eastAsia="es-MX"/>
        </w:rPr>
        <w:t xml:space="preserve"> entre otros aspectos sustantivos del ser y </w:t>
      </w:r>
      <w:r w:rsidR="0021575A" w:rsidRPr="00673B72">
        <w:rPr>
          <w:rFonts w:ascii="Times New Roman" w:eastAsia="Times New Roman" w:hAnsi="Times New Roman" w:cs="Times New Roman"/>
          <w:sz w:val="24"/>
          <w:szCs w:val="24"/>
          <w:lang w:val="es-ES" w:eastAsia="es-MX"/>
        </w:rPr>
        <w:t xml:space="preserve">el </w:t>
      </w:r>
      <w:r w:rsidR="00157A8A" w:rsidRPr="00673B72">
        <w:rPr>
          <w:rFonts w:ascii="Times New Roman" w:eastAsia="Times New Roman" w:hAnsi="Times New Roman" w:cs="Times New Roman"/>
          <w:sz w:val="24"/>
          <w:szCs w:val="24"/>
          <w:lang w:val="es-ES" w:eastAsia="es-MX"/>
        </w:rPr>
        <w:t xml:space="preserve">hacer de la </w:t>
      </w:r>
      <w:r w:rsidR="00217997" w:rsidRPr="00673B72">
        <w:rPr>
          <w:rFonts w:ascii="Times New Roman" w:eastAsia="Times New Roman" w:hAnsi="Times New Roman" w:cs="Times New Roman"/>
          <w:sz w:val="24"/>
          <w:szCs w:val="24"/>
          <w:lang w:val="es-ES" w:eastAsia="es-MX"/>
        </w:rPr>
        <w:t>institución</w:t>
      </w:r>
      <w:r w:rsidR="001D22BB" w:rsidRPr="00673B72">
        <w:rPr>
          <w:rFonts w:ascii="Times New Roman" w:eastAsia="Times New Roman" w:hAnsi="Times New Roman" w:cs="Times New Roman"/>
          <w:sz w:val="24"/>
          <w:szCs w:val="24"/>
          <w:lang w:val="es-ES" w:eastAsia="es-MX"/>
        </w:rPr>
        <w:t>,</w:t>
      </w:r>
      <w:r w:rsidR="00010001" w:rsidRPr="00673B72">
        <w:rPr>
          <w:rFonts w:ascii="Times New Roman" w:eastAsia="Times New Roman" w:hAnsi="Times New Roman" w:cs="Times New Roman"/>
          <w:sz w:val="24"/>
          <w:szCs w:val="24"/>
          <w:lang w:val="es-ES" w:eastAsia="es-MX"/>
        </w:rPr>
        <w:t xml:space="preserve"> se redefinan l</w:t>
      </w:r>
      <w:r w:rsidR="00010001" w:rsidRPr="00673B72">
        <w:rPr>
          <w:rFonts w:ascii="Times New Roman" w:eastAsia="Times New Roman" w:hAnsi="Times New Roman" w:cs="Times New Roman"/>
          <w:sz w:val="24"/>
          <w:szCs w:val="24"/>
          <w:lang w:eastAsia="es-MX"/>
        </w:rPr>
        <w:t>as políticas de ciencia, tecnología e innovación.</w:t>
      </w:r>
      <w:r w:rsidR="001D22BB" w:rsidRPr="00673B72">
        <w:rPr>
          <w:rFonts w:ascii="Times New Roman" w:eastAsia="Times New Roman" w:hAnsi="Times New Roman" w:cs="Times New Roman"/>
          <w:sz w:val="24"/>
          <w:szCs w:val="24"/>
          <w:lang w:eastAsia="es-MX"/>
        </w:rPr>
        <w:t xml:space="preserve"> Finalmente, a manera de aportación</w:t>
      </w:r>
      <w:r w:rsidR="00010001" w:rsidRPr="00673B72">
        <w:rPr>
          <w:rFonts w:ascii="Times New Roman" w:hAnsi="Times New Roman" w:cs="Times New Roman"/>
          <w:sz w:val="24"/>
          <w:szCs w:val="24"/>
          <w:lang w:val="es-ES"/>
        </w:rPr>
        <w:t xml:space="preserve"> se presenta un esquema </w:t>
      </w:r>
      <w:r w:rsidR="00304A8B" w:rsidRPr="00673B72">
        <w:rPr>
          <w:rFonts w:ascii="Times New Roman" w:hAnsi="Times New Roman" w:cs="Times New Roman"/>
          <w:sz w:val="24"/>
          <w:szCs w:val="24"/>
          <w:lang w:val="es-ES"/>
        </w:rPr>
        <w:t>por</w:t>
      </w:r>
      <w:r w:rsidR="00010001" w:rsidRPr="00673B72">
        <w:rPr>
          <w:rFonts w:ascii="Times New Roman" w:hAnsi="Times New Roman" w:cs="Times New Roman"/>
          <w:sz w:val="24"/>
          <w:szCs w:val="24"/>
          <w:lang w:val="es-ES"/>
        </w:rPr>
        <w:t xml:space="preserve"> etapas que de acuerdo </w:t>
      </w:r>
      <w:r w:rsidR="00673B72">
        <w:rPr>
          <w:rFonts w:ascii="Times New Roman" w:hAnsi="Times New Roman" w:cs="Times New Roman"/>
          <w:sz w:val="24"/>
          <w:szCs w:val="24"/>
          <w:lang w:val="es-ES"/>
        </w:rPr>
        <w:t>al autor</w:t>
      </w:r>
      <w:r w:rsidR="0021575A" w:rsidRPr="00673B72">
        <w:rPr>
          <w:rFonts w:ascii="Times New Roman" w:hAnsi="Times New Roman" w:cs="Times New Roman"/>
          <w:sz w:val="24"/>
          <w:szCs w:val="24"/>
          <w:lang w:val="es-ES"/>
        </w:rPr>
        <w:t xml:space="preserve"> </w:t>
      </w:r>
      <w:r w:rsidR="00010001" w:rsidRPr="00673B72">
        <w:rPr>
          <w:rFonts w:ascii="Times New Roman" w:hAnsi="Times New Roman" w:cs="Times New Roman"/>
          <w:sz w:val="24"/>
          <w:szCs w:val="24"/>
          <w:lang w:val="es-ES"/>
        </w:rPr>
        <w:t>del presente ensayo</w:t>
      </w:r>
      <w:r w:rsidR="003A0698" w:rsidRPr="00673B72">
        <w:rPr>
          <w:rFonts w:ascii="Times New Roman" w:hAnsi="Times New Roman" w:cs="Times New Roman"/>
          <w:sz w:val="24"/>
          <w:szCs w:val="24"/>
          <w:lang w:val="es-ES"/>
        </w:rPr>
        <w:t>,</w:t>
      </w:r>
      <w:r w:rsidR="00010001" w:rsidRPr="00673B72">
        <w:rPr>
          <w:rFonts w:ascii="Times New Roman" w:hAnsi="Times New Roman" w:cs="Times New Roman"/>
          <w:sz w:val="24"/>
          <w:szCs w:val="24"/>
          <w:lang w:val="es-ES"/>
        </w:rPr>
        <w:t xml:space="preserve"> se deben de seguir para que las nuevas propuestas</w:t>
      </w:r>
      <w:r w:rsidR="003A0698" w:rsidRPr="00673B72">
        <w:rPr>
          <w:rFonts w:ascii="Times New Roman" w:hAnsi="Times New Roman" w:cs="Times New Roman"/>
          <w:sz w:val="24"/>
          <w:szCs w:val="24"/>
          <w:lang w:val="es-ES"/>
        </w:rPr>
        <w:t xml:space="preserve"> de posgrado que se pretendan ofertar en la UJED</w:t>
      </w:r>
      <w:r w:rsidR="00E84C2F" w:rsidRPr="00673B72">
        <w:rPr>
          <w:rFonts w:ascii="Times New Roman" w:hAnsi="Times New Roman" w:cs="Times New Roman"/>
          <w:sz w:val="24"/>
          <w:szCs w:val="24"/>
          <w:lang w:val="es-ES"/>
        </w:rPr>
        <w:t xml:space="preserve"> se direccionen hacia la creación de una sociedad </w:t>
      </w:r>
      <w:r w:rsidR="001D22BB" w:rsidRPr="00673B72">
        <w:rPr>
          <w:rFonts w:ascii="Times New Roman" w:hAnsi="Times New Roman" w:cs="Times New Roman"/>
          <w:sz w:val="24"/>
          <w:szCs w:val="24"/>
          <w:lang w:val="es-ES"/>
        </w:rPr>
        <w:t>basada</w:t>
      </w:r>
      <w:r w:rsidR="00E84C2F" w:rsidRPr="00673B72">
        <w:rPr>
          <w:rFonts w:ascii="Times New Roman" w:hAnsi="Times New Roman" w:cs="Times New Roman"/>
          <w:sz w:val="24"/>
          <w:szCs w:val="24"/>
          <w:lang w:val="es-ES"/>
        </w:rPr>
        <w:t xml:space="preserve"> en el </w:t>
      </w:r>
      <w:r w:rsidR="001D22BB" w:rsidRPr="00673B72">
        <w:rPr>
          <w:rFonts w:ascii="Times New Roman" w:hAnsi="Times New Roman" w:cs="Times New Roman"/>
          <w:sz w:val="24"/>
          <w:szCs w:val="24"/>
          <w:lang w:val="es-ES"/>
        </w:rPr>
        <w:t>conocimiento</w:t>
      </w:r>
      <w:r w:rsidR="00E84C2F" w:rsidRPr="00673B72">
        <w:rPr>
          <w:rFonts w:ascii="Times New Roman" w:hAnsi="Times New Roman" w:cs="Times New Roman"/>
          <w:sz w:val="24"/>
          <w:szCs w:val="24"/>
          <w:lang w:val="es-ES"/>
        </w:rPr>
        <w:t>.</w:t>
      </w:r>
    </w:p>
    <w:p w:rsidR="00352897" w:rsidRPr="00673B72" w:rsidRDefault="00564789" w:rsidP="00926A1E">
      <w:pPr>
        <w:spacing w:before="240" w:after="0" w:line="360" w:lineRule="auto"/>
        <w:rPr>
          <w:rFonts w:ascii="Times New Roman" w:hAnsi="Times New Roman" w:cs="Times New Roman"/>
          <w:b/>
          <w:smallCaps/>
          <w:sz w:val="24"/>
          <w:szCs w:val="24"/>
          <w:lang w:val="es-ES"/>
        </w:rPr>
      </w:pPr>
      <w:r w:rsidRPr="00673B72">
        <w:rPr>
          <w:rFonts w:ascii="Times New Roman" w:hAnsi="Times New Roman" w:cs="Times New Roman"/>
          <w:b/>
          <w:smallCaps/>
          <w:sz w:val="24"/>
          <w:szCs w:val="24"/>
          <w:lang w:val="es-ES"/>
        </w:rPr>
        <w:t>Introducción</w:t>
      </w:r>
    </w:p>
    <w:p w:rsidR="00673B72" w:rsidRDefault="00352897" w:rsidP="00673B72">
      <w:pPr>
        <w:spacing w:before="240" w:after="0" w:line="360" w:lineRule="auto"/>
        <w:jc w:val="both"/>
        <w:rPr>
          <w:rFonts w:ascii="Times New Roman" w:hAnsi="Times New Roman" w:cs="Times New Roman"/>
          <w:sz w:val="24"/>
          <w:szCs w:val="24"/>
          <w:lang w:val="es-ES"/>
        </w:rPr>
      </w:pPr>
      <w:r w:rsidRPr="00673B72">
        <w:rPr>
          <w:rFonts w:ascii="Times New Roman" w:hAnsi="Times New Roman" w:cs="Times New Roman"/>
          <w:sz w:val="24"/>
          <w:szCs w:val="24"/>
        </w:rPr>
        <w:t xml:space="preserve">El posgrado </w:t>
      </w:r>
      <w:r w:rsidR="005C49C3" w:rsidRPr="00673B72">
        <w:rPr>
          <w:rFonts w:ascii="Times New Roman" w:hAnsi="Times New Roman" w:cs="Times New Roman"/>
          <w:sz w:val="24"/>
          <w:szCs w:val="24"/>
        </w:rPr>
        <w:t xml:space="preserve">es la base para el desarrollo de la investigación científica y </w:t>
      </w:r>
      <w:r w:rsidRPr="00673B72">
        <w:rPr>
          <w:rFonts w:ascii="Times New Roman" w:hAnsi="Times New Roman" w:cs="Times New Roman"/>
          <w:sz w:val="24"/>
          <w:szCs w:val="24"/>
        </w:rPr>
        <w:t>representa el más alto niv</w:t>
      </w:r>
      <w:r w:rsidR="00C068D2" w:rsidRPr="00673B72">
        <w:rPr>
          <w:rFonts w:ascii="Times New Roman" w:hAnsi="Times New Roman" w:cs="Times New Roman"/>
          <w:sz w:val="24"/>
          <w:szCs w:val="24"/>
        </w:rPr>
        <w:t>el del sistema educativo formal</w:t>
      </w:r>
      <w:r w:rsidRPr="00673B72">
        <w:rPr>
          <w:rFonts w:ascii="Times New Roman" w:hAnsi="Times New Roman" w:cs="Times New Roman"/>
          <w:sz w:val="24"/>
          <w:szCs w:val="24"/>
        </w:rPr>
        <w:t>. En consecuencia, de</w:t>
      </w:r>
      <w:r w:rsidR="005C49C3" w:rsidRPr="00673B72">
        <w:rPr>
          <w:rFonts w:ascii="Times New Roman" w:hAnsi="Times New Roman" w:cs="Times New Roman"/>
          <w:sz w:val="24"/>
          <w:szCs w:val="24"/>
        </w:rPr>
        <w:t>be ser objetivo estratégico de los planes de desarrollo institucional de la Universidad Juárez</w:t>
      </w:r>
      <w:r w:rsidR="00D54F96" w:rsidRPr="00673B72">
        <w:rPr>
          <w:rFonts w:ascii="Times New Roman" w:hAnsi="Times New Roman" w:cs="Times New Roman"/>
          <w:sz w:val="24"/>
          <w:szCs w:val="24"/>
        </w:rPr>
        <w:t xml:space="preserve"> del E</w:t>
      </w:r>
      <w:r w:rsidR="005C49C3" w:rsidRPr="00673B72">
        <w:rPr>
          <w:rFonts w:ascii="Times New Roman" w:hAnsi="Times New Roman" w:cs="Times New Roman"/>
          <w:sz w:val="24"/>
          <w:szCs w:val="24"/>
        </w:rPr>
        <w:t xml:space="preserve">stado de Durango. </w:t>
      </w:r>
      <w:r w:rsidRPr="00673B72">
        <w:rPr>
          <w:rFonts w:ascii="Times New Roman" w:hAnsi="Times New Roman" w:cs="Times New Roman"/>
          <w:sz w:val="24"/>
          <w:szCs w:val="24"/>
        </w:rPr>
        <w:t>México tiene una proporción muy baja de investigadores (0.7</w:t>
      </w:r>
      <w:r w:rsidR="00CC5BCD" w:rsidRPr="00673B72">
        <w:rPr>
          <w:rFonts w:ascii="Times New Roman" w:hAnsi="Times New Roman" w:cs="Times New Roman"/>
          <w:sz w:val="24"/>
          <w:szCs w:val="24"/>
        </w:rPr>
        <w:t>4) por cada mil personas de la población económicamente a</w:t>
      </w:r>
      <w:r w:rsidRPr="00673B72">
        <w:rPr>
          <w:rFonts w:ascii="Times New Roman" w:hAnsi="Times New Roman" w:cs="Times New Roman"/>
          <w:sz w:val="24"/>
          <w:szCs w:val="24"/>
        </w:rPr>
        <w:t>ctiva (</w:t>
      </w:r>
      <w:r w:rsidR="00401B1D" w:rsidRPr="00673B72">
        <w:rPr>
          <w:rFonts w:ascii="Times New Roman" w:hAnsi="Times New Roman" w:cs="Times New Roman"/>
          <w:sz w:val="24"/>
          <w:szCs w:val="24"/>
        </w:rPr>
        <w:t>UNESCO, 2015</w:t>
      </w:r>
      <w:r w:rsidRPr="00673B72">
        <w:rPr>
          <w:rFonts w:ascii="Times New Roman" w:hAnsi="Times New Roman" w:cs="Times New Roman"/>
          <w:sz w:val="24"/>
          <w:szCs w:val="24"/>
        </w:rPr>
        <w:t xml:space="preserve">). Esta es una cifra inferior a la de países con un nivel de desarrollo similar como Brasil, Argentina y Chile y muy por debajo de Estados Unidos, Japón, Francia o el Reino Unido, los cuales tienen más de cinco investigadores por cada mil de la </w:t>
      </w:r>
      <w:r w:rsidR="00673B72">
        <w:rPr>
          <w:rFonts w:ascii="Times New Roman" w:hAnsi="Times New Roman" w:cs="Times New Roman"/>
          <w:sz w:val="24"/>
          <w:szCs w:val="24"/>
        </w:rPr>
        <w:t>P</w:t>
      </w:r>
      <w:r w:rsidR="00673B72" w:rsidRPr="00673B72">
        <w:rPr>
          <w:rFonts w:ascii="Times New Roman" w:eastAsia="Times New Roman" w:hAnsi="Times New Roman" w:cs="Times New Roman"/>
          <w:sz w:val="24"/>
          <w:szCs w:val="24"/>
          <w:lang w:eastAsia="es-MX"/>
        </w:rPr>
        <w:t xml:space="preserve">oblación </w:t>
      </w:r>
      <w:r w:rsidR="00673B72">
        <w:rPr>
          <w:rFonts w:ascii="Times New Roman" w:eastAsia="Times New Roman" w:hAnsi="Times New Roman" w:cs="Times New Roman"/>
          <w:sz w:val="24"/>
          <w:szCs w:val="24"/>
          <w:lang w:eastAsia="es-MX"/>
        </w:rPr>
        <w:t>E</w:t>
      </w:r>
      <w:r w:rsidR="00673B72" w:rsidRPr="00673B72">
        <w:rPr>
          <w:rFonts w:ascii="Times New Roman" w:eastAsia="Times New Roman" w:hAnsi="Times New Roman" w:cs="Times New Roman"/>
          <w:sz w:val="24"/>
          <w:szCs w:val="24"/>
          <w:lang w:eastAsia="es-MX"/>
        </w:rPr>
        <w:t xml:space="preserve">conómicamente </w:t>
      </w:r>
      <w:r w:rsidR="00673B72">
        <w:rPr>
          <w:rFonts w:ascii="Times New Roman" w:eastAsia="Times New Roman" w:hAnsi="Times New Roman" w:cs="Times New Roman"/>
          <w:sz w:val="24"/>
          <w:szCs w:val="24"/>
          <w:lang w:eastAsia="es-MX"/>
        </w:rPr>
        <w:t>A</w:t>
      </w:r>
      <w:r w:rsidR="00673B72" w:rsidRPr="00673B72">
        <w:rPr>
          <w:rFonts w:ascii="Times New Roman" w:eastAsia="Times New Roman" w:hAnsi="Times New Roman" w:cs="Times New Roman"/>
          <w:sz w:val="24"/>
          <w:szCs w:val="24"/>
          <w:lang w:eastAsia="es-MX"/>
        </w:rPr>
        <w:t>ctiva</w:t>
      </w:r>
      <w:r w:rsidR="00673B72">
        <w:rPr>
          <w:rFonts w:ascii="Times New Roman" w:eastAsia="Times New Roman" w:hAnsi="Times New Roman" w:cs="Times New Roman"/>
          <w:sz w:val="24"/>
          <w:szCs w:val="24"/>
          <w:lang w:eastAsia="es-MX"/>
        </w:rPr>
        <w:t>,</w:t>
      </w:r>
      <w:r w:rsidRPr="00673B72">
        <w:rPr>
          <w:rFonts w:ascii="Times New Roman" w:eastAsia="Times New Roman" w:hAnsi="Times New Roman" w:cs="Times New Roman"/>
          <w:sz w:val="24"/>
          <w:szCs w:val="24"/>
          <w:lang w:eastAsia="es-MX"/>
        </w:rPr>
        <w:t xml:space="preserve"> (</w:t>
      </w:r>
      <w:r w:rsidR="005E685A" w:rsidRPr="00673B72">
        <w:rPr>
          <w:rFonts w:ascii="Times New Roman" w:hAnsi="Times New Roman" w:cs="Times New Roman"/>
          <w:sz w:val="24"/>
          <w:szCs w:val="24"/>
        </w:rPr>
        <w:t>UNESCO, 2015</w:t>
      </w:r>
      <w:r w:rsidR="005C49C3" w:rsidRPr="00673B72">
        <w:rPr>
          <w:rFonts w:ascii="Times New Roman" w:hAnsi="Times New Roman" w:cs="Times New Roman"/>
          <w:sz w:val="24"/>
          <w:szCs w:val="24"/>
        </w:rPr>
        <w:t>)</w:t>
      </w:r>
      <w:r w:rsidRPr="00673B72">
        <w:rPr>
          <w:rFonts w:ascii="Times New Roman" w:hAnsi="Times New Roman" w:cs="Times New Roman"/>
          <w:sz w:val="24"/>
          <w:szCs w:val="24"/>
        </w:rPr>
        <w:t>.</w:t>
      </w:r>
      <w:r w:rsidR="00567E3F" w:rsidRPr="00673B72">
        <w:rPr>
          <w:rFonts w:ascii="Times New Roman" w:eastAsia="Times New Roman" w:hAnsi="Times New Roman" w:cs="Times New Roman"/>
          <w:sz w:val="24"/>
          <w:szCs w:val="24"/>
          <w:lang w:eastAsia="es-MX"/>
        </w:rPr>
        <w:t xml:space="preserve"> En las últimas décadas del siglo XX comenzó a desarrollarse en la economía una nueva forma de generación de valor a través de la aplicación casi inmediata de los nuevos conocimientos. A este proceso se le conoce como </w:t>
      </w:r>
      <w:r w:rsidR="00567E3F" w:rsidRPr="00673B72">
        <w:rPr>
          <w:rFonts w:ascii="Times New Roman" w:eastAsia="Times New Roman" w:hAnsi="Times New Roman" w:cs="Times New Roman"/>
          <w:iCs/>
          <w:sz w:val="24"/>
          <w:szCs w:val="24"/>
          <w:lang w:eastAsia="es-MX"/>
        </w:rPr>
        <w:t>nueva economía</w:t>
      </w:r>
      <w:r w:rsidR="00567E3F" w:rsidRPr="00673B72">
        <w:rPr>
          <w:rFonts w:ascii="Times New Roman" w:eastAsia="Times New Roman" w:hAnsi="Times New Roman" w:cs="Times New Roman"/>
          <w:sz w:val="24"/>
          <w:szCs w:val="24"/>
          <w:lang w:eastAsia="es-MX"/>
        </w:rPr>
        <w:t xml:space="preserve">, basada en la "revolución del </w:t>
      </w:r>
      <w:r w:rsidR="00567E3F" w:rsidRPr="00673B72">
        <w:rPr>
          <w:rFonts w:ascii="Times New Roman" w:eastAsia="Times New Roman" w:hAnsi="Times New Roman" w:cs="Times New Roman"/>
          <w:sz w:val="24"/>
          <w:szCs w:val="24"/>
          <w:lang w:eastAsia="es-MX"/>
        </w:rPr>
        <w:lastRenderedPageBreak/>
        <w:t>conocimiento" (</w:t>
      </w:r>
      <w:r w:rsidR="00626C7A" w:rsidRPr="00673B72">
        <w:rPr>
          <w:rFonts w:ascii="Times New Roman" w:hAnsi="Times New Roman" w:cs="Times New Roman"/>
          <w:sz w:val="24"/>
          <w:szCs w:val="24"/>
          <w:lang w:val="es-ES"/>
        </w:rPr>
        <w:t xml:space="preserve">Tunnermann, 2003; </w:t>
      </w:r>
      <w:r w:rsidR="00C068D2" w:rsidRPr="00673B72">
        <w:rPr>
          <w:rFonts w:ascii="Times New Roman" w:eastAsia="Times New Roman" w:hAnsi="Times New Roman" w:cs="Times New Roman"/>
          <w:sz w:val="24"/>
          <w:szCs w:val="24"/>
          <w:lang w:eastAsia="es-MX"/>
        </w:rPr>
        <w:t xml:space="preserve">Murillo </w:t>
      </w:r>
      <w:r w:rsidR="00C068D2" w:rsidRPr="00673B72">
        <w:rPr>
          <w:rFonts w:ascii="Times New Roman" w:eastAsia="Times New Roman" w:hAnsi="Times New Roman" w:cs="Times New Roman"/>
          <w:i/>
          <w:sz w:val="24"/>
          <w:szCs w:val="24"/>
          <w:lang w:eastAsia="es-MX"/>
        </w:rPr>
        <w:t>et al.,</w:t>
      </w:r>
      <w:r w:rsidR="00C068D2" w:rsidRPr="00673B72">
        <w:rPr>
          <w:rFonts w:ascii="Times New Roman" w:eastAsia="Times New Roman" w:hAnsi="Times New Roman" w:cs="Times New Roman"/>
          <w:sz w:val="24"/>
          <w:szCs w:val="24"/>
          <w:lang w:eastAsia="es-MX"/>
        </w:rPr>
        <w:t xml:space="preserve"> </w:t>
      </w:r>
      <w:r w:rsidR="00BF4426" w:rsidRPr="00673B72">
        <w:rPr>
          <w:rFonts w:ascii="Times New Roman" w:eastAsia="Times New Roman" w:hAnsi="Times New Roman" w:cs="Times New Roman"/>
          <w:sz w:val="24"/>
          <w:szCs w:val="24"/>
          <w:lang w:eastAsia="es-MX"/>
        </w:rPr>
        <w:t>2008</w:t>
      </w:r>
      <w:r w:rsidR="00567E3F" w:rsidRPr="00673B72">
        <w:rPr>
          <w:rFonts w:ascii="Times New Roman" w:eastAsia="Times New Roman" w:hAnsi="Times New Roman" w:cs="Times New Roman"/>
          <w:sz w:val="24"/>
          <w:szCs w:val="24"/>
          <w:lang w:eastAsia="es-MX"/>
        </w:rPr>
        <w:t xml:space="preserve">). </w:t>
      </w:r>
      <w:r w:rsidR="00C068D2" w:rsidRPr="00673B72">
        <w:rPr>
          <w:rFonts w:ascii="Times New Roman" w:eastAsia="Times New Roman" w:hAnsi="Times New Roman" w:cs="Times New Roman"/>
          <w:sz w:val="24"/>
          <w:szCs w:val="24"/>
          <w:lang w:eastAsia="es-MX"/>
        </w:rPr>
        <w:t xml:space="preserve">Esta </w:t>
      </w:r>
      <w:r w:rsidR="00567E3F" w:rsidRPr="00673B72">
        <w:rPr>
          <w:rFonts w:ascii="Times New Roman" w:eastAsia="Times New Roman" w:hAnsi="Times New Roman" w:cs="Times New Roman"/>
          <w:iCs/>
          <w:sz w:val="24"/>
          <w:szCs w:val="24"/>
          <w:lang w:eastAsia="es-MX"/>
        </w:rPr>
        <w:t>nueva economía</w:t>
      </w:r>
      <w:r w:rsidR="00567E3F" w:rsidRPr="00673B72">
        <w:rPr>
          <w:rFonts w:ascii="Times New Roman" w:eastAsia="Times New Roman" w:hAnsi="Times New Roman" w:cs="Times New Roman"/>
          <w:sz w:val="24"/>
          <w:szCs w:val="24"/>
          <w:lang w:eastAsia="es-MX"/>
        </w:rPr>
        <w:t xml:space="preserve"> </w:t>
      </w:r>
      <w:r w:rsidR="00C068D2" w:rsidRPr="00673B72">
        <w:rPr>
          <w:rFonts w:ascii="Times New Roman" w:eastAsia="Times New Roman" w:hAnsi="Times New Roman" w:cs="Times New Roman"/>
          <w:sz w:val="24"/>
          <w:szCs w:val="24"/>
          <w:lang w:eastAsia="es-MX"/>
        </w:rPr>
        <w:t xml:space="preserve">se basa en la aplicación inmediata del conocimiento en comparación </w:t>
      </w:r>
      <w:r w:rsidR="00567E3F" w:rsidRPr="00673B72">
        <w:rPr>
          <w:rFonts w:ascii="Times New Roman" w:eastAsia="Times New Roman" w:hAnsi="Times New Roman" w:cs="Times New Roman"/>
          <w:sz w:val="24"/>
          <w:szCs w:val="24"/>
          <w:lang w:eastAsia="es-MX"/>
        </w:rPr>
        <w:t xml:space="preserve">con la generación de </w:t>
      </w:r>
      <w:r w:rsidR="00C068D2" w:rsidRPr="00673B72">
        <w:rPr>
          <w:rFonts w:ascii="Times New Roman" w:eastAsia="Times New Roman" w:hAnsi="Times New Roman" w:cs="Times New Roman"/>
          <w:sz w:val="24"/>
          <w:szCs w:val="24"/>
          <w:lang w:eastAsia="es-MX"/>
        </w:rPr>
        <w:t xml:space="preserve">productos </w:t>
      </w:r>
      <w:r w:rsidR="00567E3F" w:rsidRPr="00673B72">
        <w:rPr>
          <w:rFonts w:ascii="Times New Roman" w:eastAsia="Times New Roman" w:hAnsi="Times New Roman" w:cs="Times New Roman"/>
          <w:sz w:val="24"/>
          <w:szCs w:val="24"/>
          <w:lang w:eastAsia="es-MX"/>
        </w:rPr>
        <w:t>en la industria</w:t>
      </w:r>
      <w:r w:rsidR="005A092D" w:rsidRPr="00673B72">
        <w:rPr>
          <w:rFonts w:ascii="Times New Roman" w:eastAsia="Times New Roman" w:hAnsi="Times New Roman" w:cs="Times New Roman"/>
          <w:sz w:val="24"/>
          <w:szCs w:val="24"/>
          <w:lang w:eastAsia="es-MX"/>
        </w:rPr>
        <w:t xml:space="preserve"> convencional</w:t>
      </w:r>
      <w:r w:rsidR="00567E3F" w:rsidRPr="00673B72">
        <w:rPr>
          <w:rFonts w:ascii="Times New Roman" w:eastAsia="Times New Roman" w:hAnsi="Times New Roman" w:cs="Times New Roman"/>
          <w:sz w:val="24"/>
          <w:szCs w:val="24"/>
          <w:lang w:eastAsia="es-MX"/>
        </w:rPr>
        <w:t xml:space="preserve"> en </w:t>
      </w:r>
      <w:r w:rsidR="00C068D2" w:rsidRPr="00673B72">
        <w:rPr>
          <w:rFonts w:ascii="Times New Roman" w:eastAsia="Times New Roman" w:hAnsi="Times New Roman" w:cs="Times New Roman"/>
          <w:sz w:val="24"/>
          <w:szCs w:val="24"/>
          <w:lang w:eastAsia="es-MX"/>
        </w:rPr>
        <w:t>la cual</w:t>
      </w:r>
      <w:r w:rsidR="00567E3F" w:rsidRPr="00673B72">
        <w:rPr>
          <w:rFonts w:ascii="Times New Roman" w:eastAsia="Times New Roman" w:hAnsi="Times New Roman" w:cs="Times New Roman"/>
          <w:sz w:val="24"/>
          <w:szCs w:val="24"/>
          <w:lang w:eastAsia="es-MX"/>
        </w:rPr>
        <w:t xml:space="preserve"> la productividad se </w:t>
      </w:r>
      <w:r w:rsidR="00C068D2" w:rsidRPr="00673B72">
        <w:rPr>
          <w:rFonts w:ascii="Times New Roman" w:eastAsia="Times New Roman" w:hAnsi="Times New Roman" w:cs="Times New Roman"/>
          <w:sz w:val="24"/>
          <w:szCs w:val="24"/>
          <w:lang w:eastAsia="es-MX"/>
        </w:rPr>
        <w:t xml:space="preserve">basa en </w:t>
      </w:r>
      <w:r w:rsidR="00567E3F" w:rsidRPr="00673B72">
        <w:rPr>
          <w:rFonts w:ascii="Times New Roman" w:eastAsia="Times New Roman" w:hAnsi="Times New Roman" w:cs="Times New Roman"/>
          <w:sz w:val="24"/>
          <w:szCs w:val="24"/>
          <w:lang w:eastAsia="es-MX"/>
        </w:rPr>
        <w:t>la c</w:t>
      </w:r>
      <w:r w:rsidR="00C068D2" w:rsidRPr="00673B72">
        <w:rPr>
          <w:rFonts w:ascii="Times New Roman" w:eastAsia="Times New Roman" w:hAnsi="Times New Roman" w:cs="Times New Roman"/>
          <w:sz w:val="24"/>
          <w:szCs w:val="24"/>
          <w:lang w:eastAsia="es-MX"/>
        </w:rPr>
        <w:t>o</w:t>
      </w:r>
      <w:r w:rsidR="00567E3F" w:rsidRPr="00673B72">
        <w:rPr>
          <w:rFonts w:ascii="Times New Roman" w:eastAsia="Times New Roman" w:hAnsi="Times New Roman" w:cs="Times New Roman"/>
          <w:sz w:val="24"/>
          <w:szCs w:val="24"/>
          <w:lang w:eastAsia="es-MX"/>
        </w:rPr>
        <w:t xml:space="preserve">mbinación de fuerza de trabajo </w:t>
      </w:r>
      <w:r w:rsidR="00D33976" w:rsidRPr="00673B72">
        <w:rPr>
          <w:rFonts w:ascii="Times New Roman" w:eastAsia="Times New Roman" w:hAnsi="Times New Roman" w:cs="Times New Roman"/>
          <w:sz w:val="24"/>
          <w:szCs w:val="24"/>
          <w:lang w:eastAsia="es-MX"/>
        </w:rPr>
        <w:t>con la aplicación</w:t>
      </w:r>
      <w:r w:rsidR="00673B72">
        <w:rPr>
          <w:rFonts w:ascii="Times New Roman" w:eastAsia="Times New Roman" w:hAnsi="Times New Roman" w:cs="Times New Roman"/>
          <w:sz w:val="24"/>
          <w:szCs w:val="24"/>
          <w:lang w:eastAsia="es-MX"/>
        </w:rPr>
        <w:t xml:space="preserve"> de</w:t>
      </w:r>
      <w:r w:rsidR="00D33976" w:rsidRPr="00673B72">
        <w:rPr>
          <w:rFonts w:ascii="Times New Roman" w:eastAsia="Times New Roman" w:hAnsi="Times New Roman" w:cs="Times New Roman"/>
          <w:sz w:val="24"/>
          <w:szCs w:val="24"/>
          <w:lang w:eastAsia="es-MX"/>
        </w:rPr>
        <w:t xml:space="preserve"> </w:t>
      </w:r>
      <w:r w:rsidR="00567E3F" w:rsidRPr="00673B72">
        <w:rPr>
          <w:rFonts w:ascii="Times New Roman" w:eastAsia="Times New Roman" w:hAnsi="Times New Roman" w:cs="Times New Roman"/>
          <w:sz w:val="24"/>
          <w:szCs w:val="24"/>
          <w:lang w:eastAsia="es-MX"/>
        </w:rPr>
        <w:t>tecnología</w:t>
      </w:r>
      <w:r w:rsidR="005C49C3" w:rsidRPr="00673B72">
        <w:rPr>
          <w:rFonts w:ascii="Times New Roman" w:eastAsia="Times New Roman" w:hAnsi="Times New Roman" w:cs="Times New Roman"/>
          <w:sz w:val="24"/>
          <w:szCs w:val="24"/>
          <w:lang w:eastAsia="es-MX"/>
        </w:rPr>
        <w:t>s</w:t>
      </w:r>
      <w:r w:rsidR="00567E3F" w:rsidRPr="00673B72">
        <w:rPr>
          <w:rFonts w:ascii="Times New Roman" w:eastAsia="Times New Roman" w:hAnsi="Times New Roman" w:cs="Times New Roman"/>
          <w:sz w:val="24"/>
          <w:szCs w:val="24"/>
          <w:lang w:eastAsia="es-MX"/>
        </w:rPr>
        <w:t xml:space="preserve"> </w:t>
      </w:r>
      <w:r w:rsidR="005A092D" w:rsidRPr="00673B72">
        <w:rPr>
          <w:rFonts w:ascii="Times New Roman" w:eastAsia="Times New Roman" w:hAnsi="Times New Roman" w:cs="Times New Roman"/>
          <w:sz w:val="24"/>
          <w:szCs w:val="24"/>
          <w:lang w:eastAsia="es-MX"/>
        </w:rPr>
        <w:t>tradicionales</w:t>
      </w:r>
      <w:r w:rsidR="00C068D2" w:rsidRPr="00673B72">
        <w:rPr>
          <w:rFonts w:ascii="Times New Roman" w:eastAsia="Times New Roman" w:hAnsi="Times New Roman" w:cs="Times New Roman"/>
          <w:sz w:val="24"/>
          <w:szCs w:val="24"/>
          <w:lang w:eastAsia="es-MX"/>
        </w:rPr>
        <w:t>.</w:t>
      </w:r>
      <w:r w:rsidR="005C49C3" w:rsidRPr="00673B72">
        <w:rPr>
          <w:rFonts w:ascii="Times New Roman" w:eastAsia="Times New Roman" w:hAnsi="Times New Roman" w:cs="Times New Roman"/>
          <w:sz w:val="24"/>
          <w:szCs w:val="24"/>
          <w:lang w:eastAsia="es-MX"/>
        </w:rPr>
        <w:t xml:space="preserve"> De esta manera</w:t>
      </w:r>
      <w:r w:rsidR="00FD1C99" w:rsidRPr="00673B72">
        <w:rPr>
          <w:rFonts w:ascii="Times New Roman" w:eastAsia="Times New Roman" w:hAnsi="Times New Roman" w:cs="Times New Roman"/>
          <w:sz w:val="24"/>
          <w:szCs w:val="24"/>
          <w:lang w:eastAsia="es-MX"/>
        </w:rPr>
        <w:t>,</w:t>
      </w:r>
      <w:r w:rsidR="005C49C3" w:rsidRPr="00673B72">
        <w:rPr>
          <w:rFonts w:ascii="Times New Roman" w:eastAsia="Times New Roman" w:hAnsi="Times New Roman" w:cs="Times New Roman"/>
          <w:sz w:val="24"/>
          <w:szCs w:val="24"/>
          <w:lang w:eastAsia="es-MX"/>
        </w:rPr>
        <w:t xml:space="preserve"> el conocimiento que se genera en al UJED </w:t>
      </w:r>
      <w:r w:rsidR="005C49C3" w:rsidRPr="00673B72">
        <w:rPr>
          <w:rFonts w:ascii="Times New Roman" w:hAnsi="Times New Roman" w:cs="Times New Roman"/>
          <w:sz w:val="24"/>
          <w:szCs w:val="24"/>
          <w:lang w:val="es-ES"/>
        </w:rPr>
        <w:t>no debe quedarse en la universidad, tiene que trasladarse de inmediato a la sociedad para resolver sus problemas vigentes y pertinentes</w:t>
      </w:r>
      <w:r w:rsidR="00401B1D" w:rsidRPr="00673B72">
        <w:rPr>
          <w:rFonts w:ascii="Times New Roman" w:hAnsi="Times New Roman" w:cs="Times New Roman"/>
          <w:sz w:val="24"/>
          <w:szCs w:val="24"/>
          <w:lang w:val="es-ES"/>
        </w:rPr>
        <w:t xml:space="preserve"> (Tunnermann, 2007)</w:t>
      </w:r>
      <w:r w:rsidR="005C49C3" w:rsidRPr="00673B72">
        <w:rPr>
          <w:rFonts w:ascii="Times New Roman" w:hAnsi="Times New Roman" w:cs="Times New Roman"/>
          <w:sz w:val="24"/>
          <w:szCs w:val="24"/>
          <w:lang w:val="es-ES"/>
        </w:rPr>
        <w:t xml:space="preserve">. </w:t>
      </w:r>
      <w:r w:rsidR="00D54F96" w:rsidRPr="00673B72">
        <w:rPr>
          <w:rFonts w:ascii="Times New Roman" w:hAnsi="Times New Roman" w:cs="Times New Roman"/>
          <w:sz w:val="24"/>
          <w:szCs w:val="24"/>
          <w:lang w:val="es-ES"/>
        </w:rPr>
        <w:t>Se debe de entender que la</w:t>
      </w:r>
      <w:r w:rsidR="000269E1" w:rsidRPr="00673B72">
        <w:rPr>
          <w:rFonts w:ascii="Times New Roman" w:hAnsi="Times New Roman" w:cs="Times New Roman"/>
          <w:sz w:val="24"/>
          <w:szCs w:val="24"/>
          <w:lang w:val="es-ES"/>
        </w:rPr>
        <w:t xml:space="preserve"> generación de </w:t>
      </w:r>
      <w:r w:rsidR="00D54F96" w:rsidRPr="00673B72">
        <w:rPr>
          <w:rFonts w:ascii="Times New Roman" w:hAnsi="Times New Roman" w:cs="Times New Roman"/>
          <w:sz w:val="24"/>
          <w:szCs w:val="24"/>
          <w:lang w:val="es-ES"/>
        </w:rPr>
        <w:t>conocimiento</w:t>
      </w:r>
      <w:r w:rsidR="000269E1" w:rsidRPr="00673B72">
        <w:rPr>
          <w:rFonts w:ascii="Times New Roman" w:hAnsi="Times New Roman" w:cs="Times New Roman"/>
          <w:sz w:val="24"/>
          <w:szCs w:val="24"/>
          <w:lang w:val="es-ES"/>
        </w:rPr>
        <w:t xml:space="preserve"> y la transferencia del mismo en forma de tecnología es </w:t>
      </w:r>
      <w:r w:rsidR="005C49C3" w:rsidRPr="00673B72">
        <w:rPr>
          <w:rFonts w:ascii="Times New Roman" w:hAnsi="Times New Roman" w:cs="Times New Roman"/>
          <w:sz w:val="24"/>
          <w:szCs w:val="24"/>
          <w:lang w:val="es-ES"/>
        </w:rPr>
        <w:t>el sentido de la existencia de una inst</w:t>
      </w:r>
      <w:r w:rsidR="000269E1" w:rsidRPr="00673B72">
        <w:rPr>
          <w:rFonts w:ascii="Times New Roman" w:hAnsi="Times New Roman" w:cs="Times New Roman"/>
          <w:sz w:val="24"/>
          <w:szCs w:val="24"/>
          <w:lang w:val="es-ES"/>
        </w:rPr>
        <w:t xml:space="preserve">itución de educación superior </w:t>
      </w:r>
      <w:r w:rsidR="00D54F96" w:rsidRPr="00673B72">
        <w:rPr>
          <w:rFonts w:ascii="Times New Roman" w:hAnsi="Times New Roman" w:cs="Times New Roman"/>
          <w:sz w:val="24"/>
          <w:szCs w:val="24"/>
          <w:lang w:val="es-ES"/>
        </w:rPr>
        <w:t>así</w:t>
      </w:r>
      <w:r w:rsidR="000269E1" w:rsidRPr="00673B72">
        <w:rPr>
          <w:rFonts w:ascii="Times New Roman" w:hAnsi="Times New Roman" w:cs="Times New Roman"/>
          <w:sz w:val="24"/>
          <w:szCs w:val="24"/>
          <w:lang w:val="es-ES"/>
        </w:rPr>
        <w:t xml:space="preserve"> como del </w:t>
      </w:r>
      <w:r w:rsidR="005C49C3" w:rsidRPr="00673B72">
        <w:rPr>
          <w:rFonts w:ascii="Times New Roman" w:hAnsi="Times New Roman" w:cs="Times New Roman"/>
          <w:sz w:val="24"/>
          <w:szCs w:val="24"/>
          <w:lang w:val="es-ES"/>
        </w:rPr>
        <w:t xml:space="preserve">posgrado </w:t>
      </w:r>
      <w:r w:rsidR="000269E1" w:rsidRPr="00673B72">
        <w:rPr>
          <w:rFonts w:ascii="Times New Roman" w:hAnsi="Times New Roman" w:cs="Times New Roman"/>
          <w:sz w:val="24"/>
          <w:szCs w:val="24"/>
          <w:lang w:val="es-ES"/>
        </w:rPr>
        <w:t xml:space="preserve">su </w:t>
      </w:r>
      <w:r w:rsidR="00D54F96" w:rsidRPr="00673B72">
        <w:rPr>
          <w:rFonts w:ascii="Times New Roman" w:hAnsi="Times New Roman" w:cs="Times New Roman"/>
          <w:sz w:val="24"/>
          <w:szCs w:val="24"/>
          <w:lang w:val="es-ES"/>
        </w:rPr>
        <w:t>propósito</w:t>
      </w:r>
      <w:r w:rsidR="000269E1" w:rsidRPr="00673B72">
        <w:rPr>
          <w:rFonts w:ascii="Times New Roman" w:hAnsi="Times New Roman" w:cs="Times New Roman"/>
          <w:sz w:val="24"/>
          <w:szCs w:val="24"/>
          <w:lang w:val="es-ES"/>
        </w:rPr>
        <w:t xml:space="preserve"> </w:t>
      </w:r>
      <w:r w:rsidR="005C49C3" w:rsidRPr="00673B72">
        <w:rPr>
          <w:rFonts w:ascii="Times New Roman" w:hAnsi="Times New Roman" w:cs="Times New Roman"/>
          <w:sz w:val="24"/>
          <w:szCs w:val="24"/>
          <w:lang w:val="es-ES"/>
        </w:rPr>
        <w:t xml:space="preserve">fundamental es </w:t>
      </w:r>
      <w:r w:rsidR="00D54F96" w:rsidRPr="00673B72">
        <w:rPr>
          <w:rFonts w:ascii="Times New Roman" w:hAnsi="Times New Roman" w:cs="Times New Roman"/>
          <w:sz w:val="24"/>
          <w:szCs w:val="24"/>
          <w:lang w:val="es-ES"/>
        </w:rPr>
        <w:t>la generación del</w:t>
      </w:r>
      <w:r w:rsidR="005C49C3" w:rsidRPr="00673B72">
        <w:rPr>
          <w:rFonts w:ascii="Times New Roman" w:hAnsi="Times New Roman" w:cs="Times New Roman"/>
          <w:sz w:val="24"/>
          <w:szCs w:val="24"/>
          <w:lang w:val="es-ES"/>
        </w:rPr>
        <w:t xml:space="preserve"> conocimiento</w:t>
      </w:r>
      <w:r w:rsidR="00401B1D" w:rsidRPr="00673B72">
        <w:rPr>
          <w:rFonts w:ascii="Times New Roman" w:hAnsi="Times New Roman" w:cs="Times New Roman"/>
          <w:sz w:val="24"/>
          <w:szCs w:val="24"/>
          <w:lang w:val="es-ES"/>
        </w:rPr>
        <w:t xml:space="preserve"> (Murillo </w:t>
      </w:r>
      <w:r w:rsidR="00401B1D" w:rsidRPr="00673B72">
        <w:rPr>
          <w:rFonts w:ascii="Times New Roman" w:hAnsi="Times New Roman" w:cs="Times New Roman"/>
          <w:i/>
          <w:sz w:val="24"/>
          <w:szCs w:val="24"/>
          <w:lang w:val="es-ES"/>
        </w:rPr>
        <w:t>et al.,</w:t>
      </w:r>
      <w:r w:rsidR="00401B1D" w:rsidRPr="00673B72">
        <w:rPr>
          <w:rFonts w:ascii="Times New Roman" w:hAnsi="Times New Roman" w:cs="Times New Roman"/>
          <w:sz w:val="24"/>
          <w:szCs w:val="24"/>
          <w:lang w:val="es-ES"/>
        </w:rPr>
        <w:t xml:space="preserve"> 2006)</w:t>
      </w:r>
      <w:r w:rsidR="00E23CA9" w:rsidRPr="00673B72">
        <w:rPr>
          <w:rFonts w:ascii="Times New Roman" w:hAnsi="Times New Roman" w:cs="Times New Roman"/>
          <w:sz w:val="24"/>
          <w:szCs w:val="24"/>
          <w:lang w:val="es-ES"/>
        </w:rPr>
        <w:t xml:space="preserve">. La UJED oferta 15 posgrados que se encuentran dentro del padrón nacional de posgrados de calidad (PNPC) del Consejo Nacional de Ciencia y </w:t>
      </w:r>
      <w:r w:rsidR="00AC2B33" w:rsidRPr="00673B72">
        <w:rPr>
          <w:rFonts w:ascii="Times New Roman" w:hAnsi="Times New Roman" w:cs="Times New Roman"/>
          <w:sz w:val="24"/>
          <w:szCs w:val="24"/>
          <w:lang w:val="es-ES"/>
        </w:rPr>
        <w:t>Tecnología</w:t>
      </w:r>
      <w:r w:rsidR="009A5DF0" w:rsidRPr="00673B72">
        <w:rPr>
          <w:rFonts w:ascii="Times New Roman" w:hAnsi="Times New Roman" w:cs="Times New Roman"/>
          <w:sz w:val="24"/>
          <w:szCs w:val="24"/>
          <w:lang w:val="es-ES"/>
        </w:rPr>
        <w:t xml:space="preserve"> (CONACYT)</w:t>
      </w:r>
      <w:r w:rsidR="006F2142" w:rsidRPr="00673B72">
        <w:rPr>
          <w:rFonts w:ascii="Times New Roman" w:hAnsi="Times New Roman" w:cs="Times New Roman"/>
          <w:sz w:val="24"/>
          <w:szCs w:val="24"/>
          <w:lang w:val="es-ES"/>
        </w:rPr>
        <w:t xml:space="preserve"> </w:t>
      </w:r>
      <w:r w:rsidR="00E23CA9" w:rsidRPr="00673B72">
        <w:rPr>
          <w:rFonts w:ascii="Times New Roman" w:hAnsi="Times New Roman" w:cs="Times New Roman"/>
          <w:sz w:val="24"/>
          <w:szCs w:val="24"/>
          <w:lang w:val="es-ES"/>
        </w:rPr>
        <w:t>lo que equivale al 75 % del total de posgrados que se ofertan en el estado de Durango</w:t>
      </w:r>
      <w:r w:rsidR="00AC2B33" w:rsidRPr="00673B72">
        <w:rPr>
          <w:rFonts w:ascii="Times New Roman" w:hAnsi="Times New Roman" w:cs="Times New Roman"/>
          <w:sz w:val="24"/>
          <w:szCs w:val="24"/>
          <w:lang w:val="es-ES"/>
        </w:rPr>
        <w:t xml:space="preserve">. Además, </w:t>
      </w:r>
      <w:r w:rsidR="009A5DF0" w:rsidRPr="00673B72">
        <w:rPr>
          <w:rFonts w:ascii="Times New Roman" w:hAnsi="Times New Roman" w:cs="Times New Roman"/>
          <w:sz w:val="24"/>
          <w:szCs w:val="24"/>
          <w:lang w:val="es-ES"/>
        </w:rPr>
        <w:t xml:space="preserve">en la UJED se encuentran 108 </w:t>
      </w:r>
      <w:r w:rsidR="00AC2B33" w:rsidRPr="00673B72">
        <w:rPr>
          <w:rFonts w:ascii="Times New Roman" w:hAnsi="Times New Roman" w:cs="Times New Roman"/>
          <w:sz w:val="24"/>
          <w:szCs w:val="24"/>
          <w:lang w:val="es-ES"/>
        </w:rPr>
        <w:t>investigadores que pertenecen al sistema nacional de investigadores</w:t>
      </w:r>
      <w:r w:rsidR="009A5DF0" w:rsidRPr="00673B72">
        <w:rPr>
          <w:rFonts w:ascii="Times New Roman" w:hAnsi="Times New Roman" w:cs="Times New Roman"/>
          <w:sz w:val="24"/>
          <w:szCs w:val="24"/>
          <w:lang w:val="es-ES"/>
        </w:rPr>
        <w:t xml:space="preserve"> de los 19</w:t>
      </w:r>
      <w:r w:rsidR="00BF101B">
        <w:rPr>
          <w:rFonts w:ascii="Times New Roman" w:hAnsi="Times New Roman" w:cs="Times New Roman"/>
          <w:sz w:val="24"/>
          <w:szCs w:val="24"/>
          <w:lang w:val="es-ES"/>
        </w:rPr>
        <w:t>6</w:t>
      </w:r>
      <w:r w:rsidR="009A5DF0" w:rsidRPr="00673B72">
        <w:rPr>
          <w:rFonts w:ascii="Times New Roman" w:hAnsi="Times New Roman" w:cs="Times New Roman"/>
          <w:sz w:val="24"/>
          <w:szCs w:val="24"/>
          <w:lang w:val="es-ES"/>
        </w:rPr>
        <w:t xml:space="preserve"> que </w:t>
      </w:r>
      <w:r w:rsidR="00C42D65" w:rsidRPr="00673B72">
        <w:rPr>
          <w:rFonts w:ascii="Times New Roman" w:hAnsi="Times New Roman" w:cs="Times New Roman"/>
          <w:sz w:val="24"/>
          <w:szCs w:val="24"/>
          <w:lang w:val="es-ES"/>
        </w:rPr>
        <w:t>registra</w:t>
      </w:r>
      <w:r w:rsidR="009A5DF0" w:rsidRPr="00673B72">
        <w:rPr>
          <w:rFonts w:ascii="Times New Roman" w:hAnsi="Times New Roman" w:cs="Times New Roman"/>
          <w:sz w:val="24"/>
          <w:szCs w:val="24"/>
          <w:lang w:val="es-ES"/>
        </w:rPr>
        <w:t xml:space="preserve"> </w:t>
      </w:r>
      <w:r w:rsidR="006F2142" w:rsidRPr="00673B72">
        <w:rPr>
          <w:rFonts w:ascii="Times New Roman" w:hAnsi="Times New Roman" w:cs="Times New Roman"/>
          <w:sz w:val="24"/>
          <w:szCs w:val="24"/>
          <w:lang w:val="es-ES"/>
        </w:rPr>
        <w:t>el</w:t>
      </w:r>
      <w:r w:rsidR="000A0A42" w:rsidRPr="00673B72">
        <w:rPr>
          <w:rFonts w:ascii="Times New Roman" w:hAnsi="Times New Roman" w:cs="Times New Roman"/>
          <w:sz w:val="24"/>
          <w:szCs w:val="24"/>
          <w:lang w:val="es-ES"/>
        </w:rPr>
        <w:t xml:space="preserve"> CONACYT en el estado de Durango</w:t>
      </w:r>
      <w:r w:rsidR="00C44CD3" w:rsidRPr="00673B72">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538627994"/>
          <w:citation/>
        </w:sdtPr>
        <w:sdtContent>
          <w:r w:rsidR="00C44CD3" w:rsidRPr="00673B72">
            <w:rPr>
              <w:rFonts w:ascii="Times New Roman" w:hAnsi="Times New Roman" w:cs="Times New Roman"/>
              <w:sz w:val="24"/>
              <w:szCs w:val="24"/>
              <w:lang w:val="es-ES"/>
            </w:rPr>
            <w:fldChar w:fldCharType="begin"/>
          </w:r>
          <w:r w:rsidR="00926A1E" w:rsidRPr="00673B72">
            <w:rPr>
              <w:rFonts w:ascii="Times New Roman" w:hAnsi="Times New Roman" w:cs="Times New Roman"/>
              <w:sz w:val="24"/>
              <w:szCs w:val="24"/>
            </w:rPr>
            <w:instrText xml:space="preserve">CITATION Uni17 \l 2058 </w:instrText>
          </w:r>
          <w:r w:rsidR="00C44CD3" w:rsidRPr="00673B72">
            <w:rPr>
              <w:rFonts w:ascii="Times New Roman" w:hAnsi="Times New Roman" w:cs="Times New Roman"/>
              <w:sz w:val="24"/>
              <w:szCs w:val="24"/>
              <w:lang w:val="es-ES"/>
            </w:rPr>
            <w:fldChar w:fldCharType="separate"/>
          </w:r>
          <w:r w:rsidR="00926A1E" w:rsidRPr="00673B72">
            <w:rPr>
              <w:rFonts w:ascii="Times New Roman" w:hAnsi="Times New Roman" w:cs="Times New Roman"/>
              <w:noProof/>
              <w:sz w:val="24"/>
              <w:szCs w:val="24"/>
            </w:rPr>
            <w:t>(UJED, 2017)</w:t>
          </w:r>
          <w:r w:rsidR="00C44CD3" w:rsidRPr="00673B72">
            <w:rPr>
              <w:rFonts w:ascii="Times New Roman" w:hAnsi="Times New Roman" w:cs="Times New Roman"/>
              <w:sz w:val="24"/>
              <w:szCs w:val="24"/>
              <w:lang w:val="es-ES"/>
            </w:rPr>
            <w:fldChar w:fldCharType="end"/>
          </w:r>
        </w:sdtContent>
      </w:sdt>
      <w:r w:rsidR="000A0A42" w:rsidRPr="00673B72">
        <w:rPr>
          <w:rFonts w:ascii="Times New Roman" w:hAnsi="Times New Roman" w:cs="Times New Roman"/>
          <w:sz w:val="24"/>
          <w:szCs w:val="24"/>
          <w:lang w:val="es-ES"/>
        </w:rPr>
        <w:t>.</w:t>
      </w:r>
      <w:r w:rsidR="004D316E" w:rsidRPr="00673B72">
        <w:rPr>
          <w:rFonts w:ascii="Times New Roman" w:hAnsi="Times New Roman" w:cs="Times New Roman"/>
          <w:sz w:val="24"/>
          <w:szCs w:val="24"/>
          <w:lang w:val="es-ES"/>
        </w:rPr>
        <w:t xml:space="preserve"> A pesar de estos indicadores</w:t>
      </w:r>
      <w:r w:rsidR="00212A7A" w:rsidRPr="00673B72">
        <w:rPr>
          <w:rFonts w:ascii="Times New Roman" w:hAnsi="Times New Roman" w:cs="Times New Roman"/>
          <w:sz w:val="24"/>
          <w:szCs w:val="24"/>
          <w:lang w:val="es-ES"/>
        </w:rPr>
        <w:t>,</w:t>
      </w:r>
      <w:r w:rsidR="004D316E" w:rsidRPr="00673B72">
        <w:rPr>
          <w:rFonts w:ascii="Times New Roman" w:hAnsi="Times New Roman" w:cs="Times New Roman"/>
          <w:sz w:val="24"/>
          <w:szCs w:val="24"/>
          <w:lang w:val="es-ES"/>
        </w:rPr>
        <w:t xml:space="preserve"> la UJED se encuentra rezagada en comparación con otras universidades del país. </w:t>
      </w:r>
      <w:r w:rsidR="00212A7A" w:rsidRPr="00673B72">
        <w:rPr>
          <w:rFonts w:ascii="Times New Roman" w:hAnsi="Times New Roman" w:cs="Times New Roman"/>
          <w:sz w:val="24"/>
          <w:szCs w:val="24"/>
          <w:lang w:val="es-ES"/>
        </w:rPr>
        <w:t>De igual manera, si profundizamos en la</w:t>
      </w:r>
      <w:r w:rsidR="00E62D78">
        <w:rPr>
          <w:rFonts w:ascii="Times New Roman" w:hAnsi="Times New Roman" w:cs="Times New Roman"/>
          <w:sz w:val="24"/>
          <w:szCs w:val="24"/>
          <w:lang w:val="es-ES"/>
        </w:rPr>
        <w:t>s</w:t>
      </w:r>
      <w:r w:rsidR="00212A7A" w:rsidRPr="00673B72">
        <w:rPr>
          <w:rFonts w:ascii="Times New Roman" w:hAnsi="Times New Roman" w:cs="Times New Roman"/>
          <w:sz w:val="24"/>
          <w:szCs w:val="24"/>
          <w:lang w:val="es-ES"/>
        </w:rPr>
        <w:t xml:space="preserve"> características intrínsecas </w:t>
      </w:r>
      <w:r w:rsidR="00BF101B">
        <w:rPr>
          <w:rFonts w:ascii="Times New Roman" w:hAnsi="Times New Roman" w:cs="Times New Roman"/>
          <w:sz w:val="24"/>
          <w:szCs w:val="24"/>
          <w:lang w:val="es-ES"/>
        </w:rPr>
        <w:t xml:space="preserve">de los posgrados de la UJED que se </w:t>
      </w:r>
      <w:r w:rsidR="00212A7A" w:rsidRPr="00673B72">
        <w:rPr>
          <w:rFonts w:ascii="Times New Roman" w:hAnsi="Times New Roman" w:cs="Times New Roman"/>
          <w:sz w:val="24"/>
          <w:szCs w:val="24"/>
          <w:lang w:val="es-ES"/>
        </w:rPr>
        <w:t>encuentran en el PNPC con pequeñísimas excepciones</w:t>
      </w:r>
      <w:r w:rsidR="00BF101B">
        <w:rPr>
          <w:rFonts w:ascii="Times New Roman" w:hAnsi="Times New Roman" w:cs="Times New Roman"/>
          <w:sz w:val="24"/>
          <w:szCs w:val="24"/>
          <w:lang w:val="es-ES"/>
        </w:rPr>
        <w:t>, estos,</w:t>
      </w:r>
      <w:r w:rsidR="00212A7A" w:rsidRPr="00673B72">
        <w:rPr>
          <w:rFonts w:ascii="Times New Roman" w:hAnsi="Times New Roman" w:cs="Times New Roman"/>
          <w:sz w:val="24"/>
          <w:szCs w:val="24"/>
          <w:lang w:val="es-ES"/>
        </w:rPr>
        <w:t xml:space="preserve"> responden a ciencias “</w:t>
      </w:r>
      <w:r w:rsidR="005A092D" w:rsidRPr="00673B72">
        <w:rPr>
          <w:rFonts w:ascii="Times New Roman" w:hAnsi="Times New Roman" w:cs="Times New Roman"/>
          <w:sz w:val="24"/>
          <w:szCs w:val="24"/>
          <w:lang w:val="es-ES"/>
        </w:rPr>
        <w:t>centralizadas</w:t>
      </w:r>
      <w:r w:rsidR="00212A7A" w:rsidRPr="00673B72">
        <w:rPr>
          <w:rFonts w:ascii="Times New Roman" w:hAnsi="Times New Roman" w:cs="Times New Roman"/>
          <w:sz w:val="24"/>
          <w:szCs w:val="24"/>
          <w:lang w:val="es-ES"/>
        </w:rPr>
        <w:t>” es decir</w:t>
      </w:r>
      <w:r w:rsidR="00BF101B">
        <w:rPr>
          <w:rFonts w:ascii="Times New Roman" w:hAnsi="Times New Roman" w:cs="Times New Roman"/>
          <w:sz w:val="24"/>
          <w:szCs w:val="24"/>
          <w:lang w:val="es-ES"/>
        </w:rPr>
        <w:t>,</w:t>
      </w:r>
      <w:r w:rsidR="00212A7A" w:rsidRPr="00673B72">
        <w:rPr>
          <w:rFonts w:ascii="Times New Roman" w:hAnsi="Times New Roman" w:cs="Times New Roman"/>
          <w:sz w:val="24"/>
          <w:szCs w:val="24"/>
          <w:lang w:val="es-ES"/>
        </w:rPr>
        <w:t xml:space="preserve"> responden a entornos demasiados focalizados en el estado de Durango</w:t>
      </w:r>
      <w:r w:rsidR="001D74C5" w:rsidRPr="00673B72">
        <w:rPr>
          <w:rFonts w:ascii="Times New Roman" w:hAnsi="Times New Roman" w:cs="Times New Roman"/>
          <w:sz w:val="24"/>
          <w:szCs w:val="24"/>
          <w:lang w:val="es-ES"/>
        </w:rPr>
        <w:t xml:space="preserve"> lo cual no </w:t>
      </w:r>
      <w:r w:rsidR="00B62C9E" w:rsidRPr="00673B72">
        <w:rPr>
          <w:rFonts w:ascii="Times New Roman" w:hAnsi="Times New Roman" w:cs="Times New Roman"/>
          <w:sz w:val="24"/>
          <w:szCs w:val="24"/>
          <w:lang w:val="es-ES"/>
        </w:rPr>
        <w:t xml:space="preserve">es una </w:t>
      </w:r>
      <w:r w:rsidR="001D74C5" w:rsidRPr="00673B72">
        <w:rPr>
          <w:rFonts w:ascii="Times New Roman" w:hAnsi="Times New Roman" w:cs="Times New Roman"/>
          <w:sz w:val="24"/>
          <w:szCs w:val="24"/>
          <w:lang w:val="es-ES"/>
        </w:rPr>
        <w:t>debilidad sino dentro de este mismo contexto</w:t>
      </w:r>
      <w:r w:rsidR="00B62C9E" w:rsidRPr="00673B72">
        <w:rPr>
          <w:rFonts w:ascii="Times New Roman" w:hAnsi="Times New Roman" w:cs="Times New Roman"/>
          <w:sz w:val="24"/>
          <w:szCs w:val="24"/>
          <w:lang w:val="es-ES"/>
        </w:rPr>
        <w:t>,</w:t>
      </w:r>
      <w:r w:rsidR="00F158EF" w:rsidRPr="00673B72">
        <w:rPr>
          <w:rFonts w:ascii="Times New Roman" w:hAnsi="Times New Roman" w:cs="Times New Roman"/>
          <w:sz w:val="24"/>
          <w:szCs w:val="24"/>
          <w:lang w:val="es-ES"/>
        </w:rPr>
        <w:t xml:space="preserve"> puede</w:t>
      </w:r>
      <w:r w:rsidR="00901D90" w:rsidRPr="00673B72">
        <w:rPr>
          <w:rFonts w:ascii="Times New Roman" w:hAnsi="Times New Roman" w:cs="Times New Roman"/>
          <w:sz w:val="24"/>
          <w:szCs w:val="24"/>
          <w:lang w:val="es-ES"/>
        </w:rPr>
        <w:t>n</w:t>
      </w:r>
      <w:r w:rsidR="001D74C5" w:rsidRPr="00673B72">
        <w:rPr>
          <w:rFonts w:ascii="Times New Roman" w:hAnsi="Times New Roman" w:cs="Times New Roman"/>
          <w:sz w:val="24"/>
          <w:szCs w:val="24"/>
          <w:lang w:val="es-ES"/>
        </w:rPr>
        <w:t xml:space="preserve"> </w:t>
      </w:r>
      <w:r w:rsidR="00F158EF" w:rsidRPr="00673B72">
        <w:rPr>
          <w:rFonts w:ascii="Times New Roman" w:hAnsi="Times New Roman" w:cs="Times New Roman"/>
          <w:sz w:val="24"/>
          <w:szCs w:val="24"/>
          <w:lang w:val="es-ES"/>
        </w:rPr>
        <w:t xml:space="preserve">considerarse </w:t>
      </w:r>
      <w:r w:rsidR="00901D90" w:rsidRPr="00673B72">
        <w:rPr>
          <w:rFonts w:ascii="Times New Roman" w:hAnsi="Times New Roman" w:cs="Times New Roman"/>
          <w:sz w:val="24"/>
          <w:szCs w:val="24"/>
          <w:lang w:val="es-ES"/>
        </w:rPr>
        <w:t xml:space="preserve">como </w:t>
      </w:r>
      <w:r w:rsidR="001D74C5" w:rsidRPr="00673B72">
        <w:rPr>
          <w:rFonts w:ascii="Times New Roman" w:hAnsi="Times New Roman" w:cs="Times New Roman"/>
          <w:sz w:val="24"/>
          <w:szCs w:val="24"/>
          <w:lang w:val="es-ES"/>
        </w:rPr>
        <w:t xml:space="preserve">una fortaleza. Sin embargo, esta nueva economía basada en el </w:t>
      </w:r>
      <w:r w:rsidR="006B33B2" w:rsidRPr="00673B72">
        <w:rPr>
          <w:rFonts w:ascii="Times New Roman" w:hAnsi="Times New Roman" w:cs="Times New Roman"/>
          <w:sz w:val="24"/>
          <w:szCs w:val="24"/>
          <w:lang w:val="es-ES"/>
        </w:rPr>
        <w:t>conocimiento</w:t>
      </w:r>
      <w:r w:rsidR="00B62C9E" w:rsidRPr="00673B72">
        <w:rPr>
          <w:rFonts w:ascii="Times New Roman" w:hAnsi="Times New Roman" w:cs="Times New Roman"/>
          <w:sz w:val="24"/>
          <w:szCs w:val="24"/>
          <w:lang w:val="es-ES"/>
        </w:rPr>
        <w:t xml:space="preserve"> requiere de una enorme vinculación entre la universidad y la empresa. </w:t>
      </w:r>
      <w:r w:rsidR="009E0E80" w:rsidRPr="00673B72">
        <w:rPr>
          <w:rFonts w:ascii="Times New Roman" w:hAnsi="Times New Roman" w:cs="Times New Roman"/>
          <w:sz w:val="24"/>
          <w:szCs w:val="24"/>
          <w:lang w:val="es-ES"/>
        </w:rPr>
        <w:t>En el estado de Durango a</w:t>
      </w:r>
      <w:r w:rsidR="00B62C9E" w:rsidRPr="00673B72">
        <w:rPr>
          <w:rFonts w:ascii="Times New Roman" w:hAnsi="Times New Roman" w:cs="Times New Roman"/>
          <w:sz w:val="24"/>
          <w:szCs w:val="24"/>
          <w:lang w:val="es-ES"/>
        </w:rPr>
        <w:t>sí como en otras universidades del país</w:t>
      </w:r>
      <w:r w:rsidR="009E0E80" w:rsidRPr="00673B72">
        <w:rPr>
          <w:rFonts w:ascii="Times New Roman" w:hAnsi="Times New Roman" w:cs="Times New Roman"/>
          <w:sz w:val="24"/>
          <w:szCs w:val="24"/>
          <w:lang w:val="es-ES"/>
        </w:rPr>
        <w:t>,</w:t>
      </w:r>
      <w:r w:rsidR="00B62C9E" w:rsidRPr="00673B72">
        <w:rPr>
          <w:rFonts w:ascii="Times New Roman" w:hAnsi="Times New Roman" w:cs="Times New Roman"/>
          <w:sz w:val="24"/>
          <w:szCs w:val="24"/>
          <w:lang w:val="es-ES"/>
        </w:rPr>
        <w:t xml:space="preserve"> la universidad y la empresa hablan lenguajes diferentes. El problema reside en que la empresa requiere de alternativas y resultados inmediatos y la universidad demora para lograrlos puesto que se van generando</w:t>
      </w:r>
      <w:r w:rsidR="00BF101B">
        <w:rPr>
          <w:rFonts w:ascii="Times New Roman" w:hAnsi="Times New Roman" w:cs="Times New Roman"/>
          <w:sz w:val="24"/>
          <w:szCs w:val="24"/>
          <w:lang w:val="es-ES"/>
        </w:rPr>
        <w:t xml:space="preserve"> a </w:t>
      </w:r>
      <w:r w:rsidR="00B62C9E" w:rsidRPr="00673B72">
        <w:rPr>
          <w:rFonts w:ascii="Times New Roman" w:hAnsi="Times New Roman" w:cs="Times New Roman"/>
          <w:sz w:val="24"/>
          <w:szCs w:val="24"/>
          <w:lang w:val="es-ES"/>
        </w:rPr>
        <w:t>través del proceso de investigación científica</w:t>
      </w:r>
      <w:r w:rsidR="00CC5BCD" w:rsidRPr="00673B72">
        <w:rPr>
          <w:rFonts w:ascii="Times New Roman" w:hAnsi="Times New Roman" w:cs="Times New Roman"/>
          <w:sz w:val="24"/>
          <w:szCs w:val="24"/>
          <w:lang w:val="es-ES"/>
        </w:rPr>
        <w:t xml:space="preserve"> y </w:t>
      </w:r>
      <w:r w:rsidR="009E0E80" w:rsidRPr="00673B72">
        <w:rPr>
          <w:rFonts w:ascii="Times New Roman" w:hAnsi="Times New Roman" w:cs="Times New Roman"/>
          <w:sz w:val="24"/>
          <w:szCs w:val="24"/>
          <w:lang w:val="es-ES"/>
        </w:rPr>
        <w:t>como</w:t>
      </w:r>
      <w:r w:rsidR="00CC5BCD" w:rsidRPr="00673B72">
        <w:rPr>
          <w:rFonts w:ascii="Times New Roman" w:hAnsi="Times New Roman" w:cs="Times New Roman"/>
          <w:sz w:val="24"/>
          <w:szCs w:val="24"/>
          <w:lang w:val="es-ES"/>
        </w:rPr>
        <w:t xml:space="preserve"> una consecuencia no se </w:t>
      </w:r>
      <w:r w:rsidR="009E0E80" w:rsidRPr="00673B72">
        <w:rPr>
          <w:rFonts w:ascii="Times New Roman" w:hAnsi="Times New Roman" w:cs="Times New Roman"/>
          <w:sz w:val="24"/>
          <w:szCs w:val="24"/>
          <w:lang w:val="es-ES"/>
        </w:rPr>
        <w:t>resuelven</w:t>
      </w:r>
      <w:r w:rsidR="00CC5BCD" w:rsidRPr="00673B72">
        <w:rPr>
          <w:rFonts w:ascii="Times New Roman" w:hAnsi="Times New Roman" w:cs="Times New Roman"/>
          <w:sz w:val="24"/>
          <w:szCs w:val="24"/>
          <w:lang w:val="es-ES"/>
        </w:rPr>
        <w:t xml:space="preserve"> los problemas de manera inmediata</w:t>
      </w:r>
      <w:r w:rsidR="00304A8B" w:rsidRPr="00673B72">
        <w:rPr>
          <w:rFonts w:ascii="Times New Roman" w:hAnsi="Times New Roman" w:cs="Times New Roman"/>
          <w:sz w:val="24"/>
          <w:szCs w:val="24"/>
          <w:lang w:val="es-ES"/>
        </w:rPr>
        <w:t xml:space="preserve"> (</w:t>
      </w:r>
      <w:r w:rsidR="00304A8B" w:rsidRPr="00673B72">
        <w:rPr>
          <w:rFonts w:ascii="Times New Roman" w:hAnsi="Times New Roman" w:cs="Times New Roman"/>
          <w:sz w:val="24"/>
          <w:szCs w:val="24"/>
        </w:rPr>
        <w:t>Freeman, C. y Soete, 2009).</w:t>
      </w:r>
      <w:r w:rsidR="00177253" w:rsidRPr="00673B72">
        <w:rPr>
          <w:rFonts w:ascii="Times New Roman" w:hAnsi="Times New Roman" w:cs="Times New Roman"/>
          <w:sz w:val="24"/>
          <w:szCs w:val="24"/>
          <w:lang w:val="es-ES"/>
        </w:rPr>
        <w:t xml:space="preserve"> Por lo anteriormente expuesto</w:t>
      </w:r>
      <w:r w:rsidR="005E685A" w:rsidRPr="00673B72">
        <w:rPr>
          <w:rFonts w:ascii="Times New Roman" w:hAnsi="Times New Roman" w:cs="Times New Roman"/>
          <w:sz w:val="24"/>
          <w:szCs w:val="24"/>
          <w:lang w:val="es-ES"/>
        </w:rPr>
        <w:t>,</w:t>
      </w:r>
      <w:r w:rsidR="00177253" w:rsidRPr="00673B72">
        <w:rPr>
          <w:rFonts w:ascii="Times New Roman" w:hAnsi="Times New Roman" w:cs="Times New Roman"/>
          <w:sz w:val="24"/>
          <w:szCs w:val="24"/>
          <w:lang w:val="es-ES"/>
        </w:rPr>
        <w:t xml:space="preserve"> el objetivo del presente </w:t>
      </w:r>
      <w:r w:rsidR="009D2A7A" w:rsidRPr="00673B72">
        <w:rPr>
          <w:rFonts w:ascii="Times New Roman" w:hAnsi="Times New Roman" w:cs="Times New Roman"/>
          <w:sz w:val="24"/>
          <w:szCs w:val="24"/>
          <w:lang w:val="es-ES"/>
        </w:rPr>
        <w:t>ensayo</w:t>
      </w:r>
      <w:r w:rsidR="00177253" w:rsidRPr="00673B72">
        <w:rPr>
          <w:rFonts w:ascii="Times New Roman" w:hAnsi="Times New Roman" w:cs="Times New Roman"/>
          <w:sz w:val="24"/>
          <w:szCs w:val="24"/>
          <w:lang w:val="es-ES"/>
        </w:rPr>
        <w:t xml:space="preserve"> es presentar una serie de reflexiones que sirvan de sustento para que </w:t>
      </w:r>
      <w:r w:rsidR="00816CF5" w:rsidRPr="00673B72">
        <w:rPr>
          <w:rFonts w:ascii="Times New Roman" w:hAnsi="Times New Roman" w:cs="Times New Roman"/>
          <w:sz w:val="24"/>
          <w:szCs w:val="24"/>
          <w:lang w:val="es-ES"/>
        </w:rPr>
        <w:t xml:space="preserve">los futuros programas de posgrado que se pretendan ofertar y los que actualmente </w:t>
      </w:r>
      <w:r w:rsidR="00491A82" w:rsidRPr="00673B72">
        <w:rPr>
          <w:rFonts w:ascii="Times New Roman" w:hAnsi="Times New Roman" w:cs="Times New Roman"/>
          <w:sz w:val="24"/>
          <w:szCs w:val="24"/>
          <w:lang w:val="es-ES"/>
        </w:rPr>
        <w:t xml:space="preserve">conforman el </w:t>
      </w:r>
      <w:r w:rsidR="00177253" w:rsidRPr="00673B72">
        <w:rPr>
          <w:rFonts w:ascii="Times New Roman" w:hAnsi="Times New Roman" w:cs="Times New Roman"/>
          <w:sz w:val="24"/>
          <w:szCs w:val="24"/>
          <w:lang w:val="es-ES"/>
        </w:rPr>
        <w:t>s</w:t>
      </w:r>
      <w:r w:rsidR="00816CF5" w:rsidRPr="00673B72">
        <w:rPr>
          <w:rFonts w:ascii="Times New Roman" w:hAnsi="Times New Roman" w:cs="Times New Roman"/>
          <w:sz w:val="24"/>
          <w:szCs w:val="24"/>
          <w:lang w:val="es-ES"/>
        </w:rPr>
        <w:t>istema de posgrado de la UJED</w:t>
      </w:r>
      <w:r w:rsidR="00F158EF" w:rsidRPr="00673B72">
        <w:rPr>
          <w:rFonts w:ascii="Times New Roman" w:hAnsi="Times New Roman" w:cs="Times New Roman"/>
          <w:sz w:val="24"/>
          <w:szCs w:val="24"/>
          <w:lang w:val="es-ES"/>
        </w:rPr>
        <w:t>,</w:t>
      </w:r>
      <w:r w:rsidR="00816CF5" w:rsidRPr="00673B72">
        <w:rPr>
          <w:rFonts w:ascii="Times New Roman" w:hAnsi="Times New Roman" w:cs="Times New Roman"/>
          <w:sz w:val="24"/>
          <w:szCs w:val="24"/>
          <w:lang w:val="es-ES"/>
        </w:rPr>
        <w:t xml:space="preserve"> </w:t>
      </w:r>
      <w:r w:rsidR="00177253" w:rsidRPr="00673B72">
        <w:rPr>
          <w:rFonts w:ascii="Times New Roman" w:hAnsi="Times New Roman" w:cs="Times New Roman"/>
          <w:sz w:val="24"/>
          <w:szCs w:val="24"/>
          <w:lang w:val="es-ES"/>
        </w:rPr>
        <w:t>vaya</w:t>
      </w:r>
      <w:r w:rsidR="00816CF5" w:rsidRPr="00673B72">
        <w:rPr>
          <w:rFonts w:ascii="Times New Roman" w:hAnsi="Times New Roman" w:cs="Times New Roman"/>
          <w:sz w:val="24"/>
          <w:szCs w:val="24"/>
          <w:lang w:val="es-ES"/>
        </w:rPr>
        <w:t>n</w:t>
      </w:r>
      <w:r w:rsidR="00177253" w:rsidRPr="00673B72">
        <w:rPr>
          <w:rFonts w:ascii="Times New Roman" w:hAnsi="Times New Roman" w:cs="Times New Roman"/>
          <w:sz w:val="24"/>
          <w:szCs w:val="24"/>
          <w:lang w:val="es-ES"/>
        </w:rPr>
        <w:t xml:space="preserve"> paulatinamente integrando </w:t>
      </w:r>
      <w:r w:rsidR="00816CF5" w:rsidRPr="00673B72">
        <w:rPr>
          <w:rFonts w:ascii="Times New Roman" w:hAnsi="Times New Roman" w:cs="Times New Roman"/>
          <w:sz w:val="24"/>
          <w:szCs w:val="24"/>
          <w:lang w:val="es-ES"/>
        </w:rPr>
        <w:t>en sus aspectos adjetivos y sustantivos</w:t>
      </w:r>
      <w:r w:rsidR="00B80103" w:rsidRPr="00673B72">
        <w:rPr>
          <w:rFonts w:ascii="Times New Roman" w:hAnsi="Times New Roman" w:cs="Times New Roman"/>
          <w:sz w:val="24"/>
          <w:szCs w:val="24"/>
          <w:lang w:val="es-ES"/>
        </w:rPr>
        <w:t xml:space="preserve"> de s</w:t>
      </w:r>
      <w:r w:rsidR="00491A82" w:rsidRPr="00673B72">
        <w:rPr>
          <w:rFonts w:ascii="Times New Roman" w:hAnsi="Times New Roman" w:cs="Times New Roman"/>
          <w:sz w:val="24"/>
          <w:szCs w:val="24"/>
          <w:lang w:val="es-ES"/>
        </w:rPr>
        <w:t xml:space="preserve">us </w:t>
      </w:r>
      <w:r w:rsidR="002D0267" w:rsidRPr="00673B72">
        <w:rPr>
          <w:rFonts w:ascii="Times New Roman" w:hAnsi="Times New Roman" w:cs="Times New Roman"/>
          <w:sz w:val="24"/>
          <w:szCs w:val="24"/>
          <w:lang w:val="es-ES"/>
        </w:rPr>
        <w:t>currícula</w:t>
      </w:r>
      <w:r w:rsidR="00F16F50" w:rsidRPr="00673B72">
        <w:rPr>
          <w:rFonts w:ascii="Times New Roman" w:hAnsi="Times New Roman" w:cs="Times New Roman"/>
          <w:sz w:val="24"/>
          <w:szCs w:val="24"/>
          <w:lang w:val="es-ES"/>
        </w:rPr>
        <w:t>s</w:t>
      </w:r>
      <w:r w:rsidR="00491A82" w:rsidRPr="00673B72">
        <w:rPr>
          <w:rFonts w:ascii="Times New Roman" w:hAnsi="Times New Roman" w:cs="Times New Roman"/>
          <w:sz w:val="24"/>
          <w:szCs w:val="24"/>
          <w:lang w:val="es-ES"/>
        </w:rPr>
        <w:t xml:space="preserve"> conceptos y estrategias que respondan </w:t>
      </w:r>
      <w:r w:rsidR="0042058E" w:rsidRPr="00673B72">
        <w:rPr>
          <w:rFonts w:ascii="Times New Roman" w:hAnsi="Times New Roman" w:cs="Times New Roman"/>
          <w:sz w:val="24"/>
          <w:szCs w:val="24"/>
          <w:lang w:val="es-ES"/>
        </w:rPr>
        <w:t>a un nuevo modelo de universidad</w:t>
      </w:r>
      <w:r w:rsidR="00B80103" w:rsidRPr="00673B72">
        <w:rPr>
          <w:rFonts w:ascii="Times New Roman" w:hAnsi="Times New Roman" w:cs="Times New Roman"/>
          <w:sz w:val="24"/>
          <w:szCs w:val="24"/>
          <w:lang w:val="es-ES"/>
        </w:rPr>
        <w:t xml:space="preserve"> en la sociedad del </w:t>
      </w:r>
      <w:r w:rsidR="00F158EF" w:rsidRPr="00673B72">
        <w:rPr>
          <w:rFonts w:ascii="Times New Roman" w:hAnsi="Times New Roman" w:cs="Times New Roman"/>
          <w:sz w:val="24"/>
          <w:szCs w:val="24"/>
          <w:lang w:val="es-ES"/>
        </w:rPr>
        <w:t>conocimiento</w:t>
      </w:r>
      <w:r w:rsidR="00B80103" w:rsidRPr="00673B72">
        <w:rPr>
          <w:rFonts w:ascii="Times New Roman" w:hAnsi="Times New Roman" w:cs="Times New Roman"/>
          <w:sz w:val="24"/>
          <w:szCs w:val="24"/>
          <w:lang w:val="es-ES"/>
        </w:rPr>
        <w:t>.</w:t>
      </w:r>
    </w:p>
    <w:p w:rsidR="00673B72" w:rsidRPr="00673B72" w:rsidRDefault="00673B72" w:rsidP="00673B72">
      <w:pPr>
        <w:spacing w:before="240" w:after="0" w:line="360" w:lineRule="auto"/>
        <w:jc w:val="both"/>
        <w:rPr>
          <w:rFonts w:ascii="Times New Roman" w:hAnsi="Times New Roman" w:cs="Times New Roman"/>
          <w:b/>
          <w:smallCaps/>
          <w:sz w:val="24"/>
          <w:szCs w:val="24"/>
          <w:lang w:val="es-ES"/>
        </w:rPr>
      </w:pPr>
      <w:r w:rsidRPr="00673B72">
        <w:rPr>
          <w:rFonts w:ascii="Times New Roman" w:hAnsi="Times New Roman" w:cs="Times New Roman"/>
          <w:b/>
          <w:smallCaps/>
          <w:sz w:val="24"/>
          <w:szCs w:val="24"/>
          <w:lang w:val="es-ES"/>
        </w:rPr>
        <w:t>Desarrollo</w:t>
      </w:r>
    </w:p>
    <w:p w:rsidR="00E23CA9" w:rsidRPr="00673B72" w:rsidRDefault="00564789" w:rsidP="00926A1E">
      <w:pPr>
        <w:spacing w:before="240" w:after="0" w:line="360" w:lineRule="auto"/>
        <w:jc w:val="both"/>
        <w:rPr>
          <w:rFonts w:ascii="Times New Roman" w:hAnsi="Times New Roman" w:cs="Times New Roman"/>
          <w:b/>
          <w:sz w:val="24"/>
          <w:szCs w:val="24"/>
          <w:lang w:val="es-ES"/>
        </w:rPr>
      </w:pPr>
      <w:r w:rsidRPr="00673B72">
        <w:rPr>
          <w:rFonts w:ascii="Times New Roman" w:hAnsi="Times New Roman" w:cs="Times New Roman"/>
          <w:b/>
          <w:sz w:val="24"/>
          <w:szCs w:val="24"/>
          <w:lang w:val="es-ES"/>
        </w:rPr>
        <w:t xml:space="preserve">Hacia un nuevo </w:t>
      </w:r>
      <w:r w:rsidR="00673B72" w:rsidRPr="00673B72">
        <w:rPr>
          <w:rFonts w:ascii="Times New Roman" w:hAnsi="Times New Roman" w:cs="Times New Roman"/>
          <w:b/>
          <w:sz w:val="24"/>
          <w:szCs w:val="24"/>
          <w:lang w:val="es-ES"/>
        </w:rPr>
        <w:t>M</w:t>
      </w:r>
      <w:r w:rsidRPr="00673B72">
        <w:rPr>
          <w:rFonts w:ascii="Times New Roman" w:hAnsi="Times New Roman" w:cs="Times New Roman"/>
          <w:b/>
          <w:sz w:val="24"/>
          <w:szCs w:val="24"/>
          <w:lang w:val="es-ES"/>
        </w:rPr>
        <w:t xml:space="preserve">odelo de </w:t>
      </w:r>
      <w:r w:rsidR="00673B72" w:rsidRPr="00673B72">
        <w:rPr>
          <w:rFonts w:ascii="Times New Roman" w:hAnsi="Times New Roman" w:cs="Times New Roman"/>
          <w:b/>
          <w:sz w:val="24"/>
          <w:szCs w:val="24"/>
          <w:lang w:val="es-ES"/>
        </w:rPr>
        <w:t>U</w:t>
      </w:r>
      <w:r w:rsidRPr="00673B72">
        <w:rPr>
          <w:rFonts w:ascii="Times New Roman" w:hAnsi="Times New Roman" w:cs="Times New Roman"/>
          <w:b/>
          <w:sz w:val="24"/>
          <w:szCs w:val="24"/>
          <w:lang w:val="es-ES"/>
        </w:rPr>
        <w:t>niversidad</w:t>
      </w:r>
    </w:p>
    <w:p w:rsidR="00EF138F" w:rsidRPr="00673B72" w:rsidRDefault="0077555D" w:rsidP="00926A1E">
      <w:pPr>
        <w:spacing w:before="240" w:after="0" w:line="360" w:lineRule="auto"/>
        <w:jc w:val="both"/>
        <w:rPr>
          <w:rFonts w:ascii="Times New Roman" w:eastAsia="Times New Roman" w:hAnsi="Times New Roman" w:cs="Times New Roman"/>
          <w:sz w:val="24"/>
          <w:szCs w:val="24"/>
          <w:lang w:eastAsia="es-MX"/>
        </w:rPr>
      </w:pPr>
      <w:r w:rsidRPr="00673B72">
        <w:rPr>
          <w:rFonts w:ascii="Times New Roman" w:eastAsia="Times New Roman" w:hAnsi="Times New Roman" w:cs="Times New Roman"/>
          <w:sz w:val="24"/>
          <w:szCs w:val="24"/>
          <w:lang w:val="es-ES" w:eastAsia="es-MX"/>
        </w:rPr>
        <w:t xml:space="preserve">La UJED </w:t>
      </w:r>
      <w:r w:rsidRPr="00673B72">
        <w:rPr>
          <w:rFonts w:ascii="Times New Roman" w:eastAsia="Times New Roman" w:hAnsi="Times New Roman" w:cs="Times New Roman"/>
          <w:sz w:val="24"/>
          <w:szCs w:val="24"/>
          <w:lang w:eastAsia="es-MX"/>
        </w:rPr>
        <w:t xml:space="preserve">requiere de una profunda reforma en la </w:t>
      </w:r>
      <w:r w:rsidR="00510DF0" w:rsidRPr="00673B72">
        <w:rPr>
          <w:rFonts w:ascii="Times New Roman" w:eastAsia="Times New Roman" w:hAnsi="Times New Roman" w:cs="Times New Roman"/>
          <w:sz w:val="24"/>
          <w:szCs w:val="24"/>
          <w:lang w:eastAsia="es-MX"/>
        </w:rPr>
        <w:t xml:space="preserve">que </w:t>
      </w:r>
      <w:r w:rsidRPr="00673B72">
        <w:rPr>
          <w:rFonts w:ascii="Times New Roman" w:eastAsia="Times New Roman" w:hAnsi="Times New Roman" w:cs="Times New Roman"/>
          <w:sz w:val="24"/>
          <w:szCs w:val="24"/>
          <w:lang w:eastAsia="es-MX"/>
        </w:rPr>
        <w:t xml:space="preserve">se redefinan las políticas de la ciencia y la tecnología de tal manera que se prioricen </w:t>
      </w:r>
      <w:r w:rsidR="00131766" w:rsidRPr="00673B72">
        <w:rPr>
          <w:rFonts w:ascii="Times New Roman" w:eastAsia="Times New Roman" w:hAnsi="Times New Roman" w:cs="Times New Roman"/>
          <w:sz w:val="24"/>
          <w:szCs w:val="24"/>
          <w:lang w:eastAsia="es-MX"/>
        </w:rPr>
        <w:t>dos</w:t>
      </w:r>
      <w:r w:rsidRPr="00673B72">
        <w:rPr>
          <w:rFonts w:ascii="Times New Roman" w:eastAsia="Times New Roman" w:hAnsi="Times New Roman" w:cs="Times New Roman"/>
          <w:sz w:val="24"/>
          <w:szCs w:val="24"/>
          <w:lang w:eastAsia="es-MX"/>
        </w:rPr>
        <w:t xml:space="preserve"> estrategias</w:t>
      </w:r>
      <w:r w:rsidR="00131766" w:rsidRPr="00673B72">
        <w:rPr>
          <w:rFonts w:ascii="Times New Roman" w:eastAsia="Times New Roman" w:hAnsi="Times New Roman" w:cs="Times New Roman"/>
          <w:sz w:val="24"/>
          <w:szCs w:val="24"/>
          <w:lang w:eastAsia="es-MX"/>
        </w:rPr>
        <w:t>:</w:t>
      </w:r>
      <w:r w:rsidRPr="00673B72">
        <w:rPr>
          <w:rFonts w:ascii="Times New Roman" w:eastAsia="Times New Roman" w:hAnsi="Times New Roman" w:cs="Times New Roman"/>
          <w:sz w:val="24"/>
          <w:szCs w:val="24"/>
          <w:lang w:eastAsia="es-MX"/>
        </w:rPr>
        <w:t xml:space="preserve"> aportar soluciones a los problemas regionales y nacionales </w:t>
      </w:r>
      <w:r w:rsidR="00131766" w:rsidRPr="00673B72">
        <w:rPr>
          <w:rFonts w:ascii="Times New Roman" w:eastAsia="Times New Roman" w:hAnsi="Times New Roman" w:cs="Times New Roman"/>
          <w:sz w:val="24"/>
          <w:szCs w:val="24"/>
          <w:lang w:eastAsia="es-MX"/>
        </w:rPr>
        <w:t>e</w:t>
      </w:r>
      <w:r w:rsidRPr="00673B72">
        <w:rPr>
          <w:rFonts w:ascii="Times New Roman" w:eastAsia="Times New Roman" w:hAnsi="Times New Roman" w:cs="Times New Roman"/>
          <w:sz w:val="24"/>
          <w:szCs w:val="24"/>
          <w:lang w:eastAsia="es-MX"/>
        </w:rPr>
        <w:t xml:space="preserve"> </w:t>
      </w:r>
      <w:r w:rsidR="00131766" w:rsidRPr="00673B72">
        <w:rPr>
          <w:rFonts w:ascii="Times New Roman" w:eastAsia="Times New Roman" w:hAnsi="Times New Roman" w:cs="Times New Roman"/>
          <w:sz w:val="24"/>
          <w:szCs w:val="24"/>
          <w:lang w:eastAsia="es-MX"/>
        </w:rPr>
        <w:t>interiorizarse en la competitividad internacional</w:t>
      </w:r>
      <w:r w:rsidR="00797ECE" w:rsidRPr="00673B72">
        <w:rPr>
          <w:rFonts w:ascii="Times New Roman" w:eastAsia="Times New Roman" w:hAnsi="Times New Roman" w:cs="Times New Roman"/>
          <w:sz w:val="24"/>
          <w:szCs w:val="24"/>
          <w:lang w:eastAsia="es-MX"/>
        </w:rPr>
        <w:t xml:space="preserve"> </w:t>
      </w:r>
      <w:r w:rsidR="00797ECE" w:rsidRPr="00673B72">
        <w:rPr>
          <w:rFonts w:ascii="Times New Roman" w:hAnsi="Times New Roman" w:cs="Times New Roman"/>
          <w:sz w:val="24"/>
          <w:szCs w:val="24"/>
          <w:lang w:val="es-ES"/>
        </w:rPr>
        <w:t>(Tunnermann, 2007)</w:t>
      </w:r>
      <w:r w:rsidR="00131766" w:rsidRPr="00673B72">
        <w:rPr>
          <w:rFonts w:ascii="Times New Roman" w:eastAsia="Times New Roman" w:hAnsi="Times New Roman" w:cs="Times New Roman"/>
          <w:sz w:val="24"/>
          <w:szCs w:val="24"/>
          <w:lang w:eastAsia="es-MX"/>
        </w:rPr>
        <w:t xml:space="preserve">. </w:t>
      </w:r>
      <w:r w:rsidR="0037635B" w:rsidRPr="00673B72">
        <w:rPr>
          <w:rFonts w:ascii="Times New Roman" w:hAnsi="Times New Roman" w:cs="Times New Roman"/>
          <w:sz w:val="24"/>
          <w:szCs w:val="24"/>
        </w:rPr>
        <w:t>A través de una reforma de gran alcance</w:t>
      </w:r>
      <w:r w:rsidR="00131766" w:rsidRPr="00673B72">
        <w:rPr>
          <w:rFonts w:ascii="Times New Roman" w:hAnsi="Times New Roman" w:cs="Times New Roman"/>
          <w:sz w:val="24"/>
          <w:szCs w:val="24"/>
        </w:rPr>
        <w:t xml:space="preserve"> e</w:t>
      </w:r>
      <w:r w:rsidR="00507169" w:rsidRPr="00673B72">
        <w:rPr>
          <w:rFonts w:ascii="Times New Roman" w:hAnsi="Times New Roman" w:cs="Times New Roman"/>
          <w:sz w:val="24"/>
          <w:szCs w:val="24"/>
        </w:rPr>
        <w:t>stamos frente a una extraordinaria oportunidad para reflexionar en torno</w:t>
      </w:r>
      <w:r w:rsidR="00131766" w:rsidRPr="00673B72">
        <w:rPr>
          <w:rFonts w:ascii="Times New Roman" w:hAnsi="Times New Roman" w:cs="Times New Roman"/>
          <w:sz w:val="24"/>
          <w:szCs w:val="24"/>
        </w:rPr>
        <w:t xml:space="preserve"> </w:t>
      </w:r>
      <w:r w:rsidR="00507169" w:rsidRPr="00673B72">
        <w:rPr>
          <w:rFonts w:ascii="Times New Roman" w:hAnsi="Times New Roman" w:cs="Times New Roman"/>
          <w:sz w:val="24"/>
          <w:szCs w:val="24"/>
        </w:rPr>
        <w:t xml:space="preserve">al ser y </w:t>
      </w:r>
      <w:r w:rsidR="00304A8B" w:rsidRPr="00673B72">
        <w:rPr>
          <w:rFonts w:ascii="Times New Roman" w:hAnsi="Times New Roman" w:cs="Times New Roman"/>
          <w:sz w:val="24"/>
          <w:szCs w:val="24"/>
        </w:rPr>
        <w:t>el</w:t>
      </w:r>
      <w:r w:rsidR="00507169" w:rsidRPr="00673B72">
        <w:rPr>
          <w:rFonts w:ascii="Times New Roman" w:hAnsi="Times New Roman" w:cs="Times New Roman"/>
          <w:sz w:val="24"/>
          <w:szCs w:val="24"/>
        </w:rPr>
        <w:t xml:space="preserve"> hacer de la </w:t>
      </w:r>
      <w:r w:rsidR="00131766" w:rsidRPr="00673B72">
        <w:rPr>
          <w:rFonts w:ascii="Times New Roman" w:hAnsi="Times New Roman" w:cs="Times New Roman"/>
          <w:sz w:val="24"/>
          <w:szCs w:val="24"/>
        </w:rPr>
        <w:t>UJED</w:t>
      </w:r>
      <w:r w:rsidR="00507169" w:rsidRPr="00673B72">
        <w:rPr>
          <w:rFonts w:ascii="Times New Roman" w:hAnsi="Times New Roman" w:cs="Times New Roman"/>
          <w:sz w:val="24"/>
          <w:szCs w:val="24"/>
        </w:rPr>
        <w:t xml:space="preserve"> en </w:t>
      </w:r>
      <w:r w:rsidR="00131766" w:rsidRPr="00673B72">
        <w:rPr>
          <w:rFonts w:ascii="Times New Roman" w:hAnsi="Times New Roman" w:cs="Times New Roman"/>
          <w:sz w:val="24"/>
          <w:szCs w:val="24"/>
        </w:rPr>
        <w:t xml:space="preserve">estos días en que las instituciones de educación superior sobre todo </w:t>
      </w:r>
      <w:r w:rsidR="00994C04" w:rsidRPr="00673B72">
        <w:rPr>
          <w:rFonts w:ascii="Times New Roman" w:hAnsi="Times New Roman" w:cs="Times New Roman"/>
          <w:sz w:val="24"/>
          <w:szCs w:val="24"/>
        </w:rPr>
        <w:t xml:space="preserve">las </w:t>
      </w:r>
      <w:r w:rsidR="00131766" w:rsidRPr="00673B72">
        <w:rPr>
          <w:rFonts w:ascii="Times New Roman" w:hAnsi="Times New Roman" w:cs="Times New Roman"/>
          <w:sz w:val="24"/>
          <w:szCs w:val="24"/>
        </w:rPr>
        <w:t>de los países subdesarrollados s</w:t>
      </w:r>
      <w:r w:rsidR="00994C04" w:rsidRPr="00673B72">
        <w:rPr>
          <w:rFonts w:ascii="Times New Roman" w:hAnsi="Times New Roman" w:cs="Times New Roman"/>
          <w:sz w:val="24"/>
          <w:szCs w:val="24"/>
        </w:rPr>
        <w:t>e</w:t>
      </w:r>
      <w:r w:rsidR="00131766" w:rsidRPr="00673B72">
        <w:rPr>
          <w:rFonts w:ascii="Times New Roman" w:hAnsi="Times New Roman" w:cs="Times New Roman"/>
          <w:sz w:val="24"/>
          <w:szCs w:val="24"/>
        </w:rPr>
        <w:t xml:space="preserve"> encuentran en un proceso </w:t>
      </w:r>
      <w:r w:rsidR="00994C04" w:rsidRPr="00673B72">
        <w:rPr>
          <w:rFonts w:ascii="Times New Roman" w:hAnsi="Times New Roman" w:cs="Times New Roman"/>
          <w:sz w:val="24"/>
          <w:szCs w:val="24"/>
        </w:rPr>
        <w:t>dinámico</w:t>
      </w:r>
      <w:r w:rsidR="004254AF" w:rsidRPr="00673B72">
        <w:rPr>
          <w:rFonts w:ascii="Times New Roman" w:hAnsi="Times New Roman" w:cs="Times New Roman"/>
          <w:sz w:val="24"/>
          <w:szCs w:val="24"/>
        </w:rPr>
        <w:t xml:space="preserve"> para su ingreso en </w:t>
      </w:r>
      <w:r w:rsidR="00994C04" w:rsidRPr="00673B72">
        <w:rPr>
          <w:rFonts w:ascii="Times New Roman" w:hAnsi="Times New Roman" w:cs="Times New Roman"/>
          <w:sz w:val="24"/>
          <w:szCs w:val="24"/>
        </w:rPr>
        <w:t xml:space="preserve">el marco de </w:t>
      </w:r>
      <w:r w:rsidR="004254AF" w:rsidRPr="00673B72">
        <w:rPr>
          <w:rFonts w:ascii="Times New Roman" w:hAnsi="Times New Roman" w:cs="Times New Roman"/>
          <w:sz w:val="24"/>
          <w:szCs w:val="24"/>
        </w:rPr>
        <w:t>un mundo globalizado a la sociedad del conocimiento.</w:t>
      </w:r>
      <w:r w:rsidR="00994C04" w:rsidRPr="00673B72">
        <w:rPr>
          <w:rFonts w:ascii="Times New Roman" w:hAnsi="Times New Roman" w:cs="Times New Roman"/>
          <w:sz w:val="24"/>
          <w:szCs w:val="24"/>
        </w:rPr>
        <w:t xml:space="preserve"> </w:t>
      </w:r>
      <w:r w:rsidR="00F158EF" w:rsidRPr="00673B72">
        <w:rPr>
          <w:rFonts w:ascii="Times New Roman" w:hAnsi="Times New Roman" w:cs="Times New Roman"/>
          <w:sz w:val="24"/>
          <w:szCs w:val="24"/>
        </w:rPr>
        <w:t>La universidad de hoy debe estar atenta a</w:t>
      </w:r>
      <w:r w:rsidR="00CE412F" w:rsidRPr="00673B72">
        <w:rPr>
          <w:rFonts w:ascii="Times New Roman" w:hAnsi="Times New Roman" w:cs="Times New Roman"/>
          <w:sz w:val="24"/>
          <w:szCs w:val="24"/>
        </w:rPr>
        <w:t xml:space="preserve"> </w:t>
      </w:r>
      <w:r w:rsidR="00F158EF" w:rsidRPr="00673B72">
        <w:rPr>
          <w:rFonts w:ascii="Times New Roman" w:hAnsi="Times New Roman" w:cs="Times New Roman"/>
          <w:sz w:val="24"/>
          <w:szCs w:val="24"/>
        </w:rPr>
        <w:t>l</w:t>
      </w:r>
      <w:r w:rsidR="00CE412F" w:rsidRPr="00673B72">
        <w:rPr>
          <w:rFonts w:ascii="Times New Roman" w:hAnsi="Times New Roman" w:cs="Times New Roman"/>
          <w:sz w:val="24"/>
          <w:szCs w:val="24"/>
        </w:rPr>
        <w:t>os</w:t>
      </w:r>
      <w:r w:rsidR="00F158EF" w:rsidRPr="00673B72">
        <w:rPr>
          <w:rFonts w:ascii="Times New Roman" w:hAnsi="Times New Roman" w:cs="Times New Roman"/>
          <w:sz w:val="24"/>
          <w:szCs w:val="24"/>
        </w:rPr>
        <w:t xml:space="preserve"> cambio</w:t>
      </w:r>
      <w:r w:rsidR="00CE412F" w:rsidRPr="00673B72">
        <w:rPr>
          <w:rFonts w:ascii="Times New Roman" w:hAnsi="Times New Roman" w:cs="Times New Roman"/>
          <w:sz w:val="24"/>
          <w:szCs w:val="24"/>
        </w:rPr>
        <w:t>s</w:t>
      </w:r>
      <w:r w:rsidR="00F158EF" w:rsidRPr="00673B72">
        <w:rPr>
          <w:rFonts w:ascii="Times New Roman" w:hAnsi="Times New Roman" w:cs="Times New Roman"/>
          <w:sz w:val="24"/>
          <w:szCs w:val="24"/>
        </w:rPr>
        <w:t xml:space="preserve"> </w:t>
      </w:r>
      <w:r w:rsidR="00CE412F" w:rsidRPr="00673B72">
        <w:rPr>
          <w:rFonts w:ascii="Times New Roman" w:hAnsi="Times New Roman" w:cs="Times New Roman"/>
          <w:sz w:val="24"/>
          <w:szCs w:val="24"/>
        </w:rPr>
        <w:t>que se dan en t</w:t>
      </w:r>
      <w:r w:rsidR="00F158EF" w:rsidRPr="00673B72">
        <w:rPr>
          <w:rFonts w:ascii="Times New Roman" w:hAnsi="Times New Roman" w:cs="Times New Roman"/>
          <w:sz w:val="24"/>
          <w:szCs w:val="24"/>
        </w:rPr>
        <w:t>odas las dimensiones</w:t>
      </w:r>
      <w:r w:rsidR="00CE412F" w:rsidRPr="00673B72">
        <w:rPr>
          <w:rFonts w:ascii="Times New Roman" w:hAnsi="Times New Roman" w:cs="Times New Roman"/>
          <w:sz w:val="24"/>
          <w:szCs w:val="24"/>
        </w:rPr>
        <w:t xml:space="preserve"> y escenarios</w:t>
      </w:r>
      <w:r w:rsidR="00F158EF" w:rsidRPr="00673B72">
        <w:rPr>
          <w:rFonts w:ascii="Times New Roman" w:hAnsi="Times New Roman" w:cs="Times New Roman"/>
          <w:sz w:val="24"/>
          <w:szCs w:val="24"/>
        </w:rPr>
        <w:t>.</w:t>
      </w:r>
      <w:r w:rsidR="0037635B" w:rsidRPr="00673B72">
        <w:rPr>
          <w:rFonts w:ascii="Times New Roman" w:hAnsi="Times New Roman" w:cs="Times New Roman"/>
          <w:sz w:val="24"/>
          <w:szCs w:val="24"/>
        </w:rPr>
        <w:t xml:space="preserve"> </w:t>
      </w:r>
      <w:r w:rsidR="0042489C" w:rsidRPr="00673B72">
        <w:rPr>
          <w:rFonts w:ascii="Times New Roman" w:hAnsi="Times New Roman" w:cs="Times New Roman"/>
          <w:sz w:val="24"/>
          <w:szCs w:val="24"/>
        </w:rPr>
        <w:t xml:space="preserve">Es </w:t>
      </w:r>
      <w:r w:rsidR="00510DF0" w:rsidRPr="00673B72">
        <w:rPr>
          <w:rFonts w:ascii="Times New Roman" w:hAnsi="Times New Roman" w:cs="Times New Roman"/>
          <w:sz w:val="24"/>
          <w:szCs w:val="24"/>
        </w:rPr>
        <w:t xml:space="preserve">pues </w:t>
      </w:r>
      <w:r w:rsidR="0042489C" w:rsidRPr="00673B72">
        <w:rPr>
          <w:rFonts w:ascii="Times New Roman" w:hAnsi="Times New Roman" w:cs="Times New Roman"/>
          <w:sz w:val="24"/>
          <w:szCs w:val="24"/>
        </w:rPr>
        <w:t>necesario reconocer que existen nuevas y distintas condiciones que prevalece</w:t>
      </w:r>
      <w:r w:rsidR="00510DF0" w:rsidRPr="00673B72">
        <w:rPr>
          <w:rFonts w:ascii="Times New Roman" w:hAnsi="Times New Roman" w:cs="Times New Roman"/>
          <w:sz w:val="24"/>
          <w:szCs w:val="24"/>
        </w:rPr>
        <w:t xml:space="preserve">n actualmente </w:t>
      </w:r>
      <w:r w:rsidR="0042489C" w:rsidRPr="00673B72">
        <w:rPr>
          <w:rFonts w:ascii="Times New Roman" w:hAnsi="Times New Roman" w:cs="Times New Roman"/>
          <w:sz w:val="24"/>
          <w:szCs w:val="24"/>
        </w:rPr>
        <w:t>y que requieren una conformación distinta del hacer de la universidad</w:t>
      </w:r>
      <w:r w:rsidR="00797ECE" w:rsidRPr="00673B72">
        <w:rPr>
          <w:rFonts w:ascii="Times New Roman" w:hAnsi="Times New Roman" w:cs="Times New Roman"/>
          <w:sz w:val="24"/>
          <w:szCs w:val="24"/>
        </w:rPr>
        <w:t xml:space="preserve"> </w:t>
      </w:r>
      <w:r w:rsidR="00797ECE" w:rsidRPr="00673B72">
        <w:rPr>
          <w:rFonts w:ascii="Times New Roman" w:hAnsi="Times New Roman" w:cs="Times New Roman"/>
          <w:sz w:val="24"/>
          <w:szCs w:val="24"/>
          <w:lang w:val="es-ES"/>
        </w:rPr>
        <w:t>(</w:t>
      </w:r>
      <w:r w:rsidR="00626C7A" w:rsidRPr="00673B72">
        <w:rPr>
          <w:rFonts w:ascii="Times New Roman" w:hAnsi="Times New Roman" w:cs="Times New Roman"/>
          <w:sz w:val="24"/>
          <w:szCs w:val="24"/>
          <w:lang w:val="es-ES"/>
        </w:rPr>
        <w:t xml:space="preserve">Tunnermann, 1998; </w:t>
      </w:r>
      <w:r w:rsidR="00797ECE" w:rsidRPr="00673B72">
        <w:rPr>
          <w:rFonts w:ascii="Times New Roman" w:hAnsi="Times New Roman" w:cs="Times New Roman"/>
          <w:sz w:val="24"/>
          <w:szCs w:val="24"/>
          <w:lang w:val="es-ES"/>
        </w:rPr>
        <w:t xml:space="preserve">Murillo </w:t>
      </w:r>
      <w:r w:rsidR="00797ECE" w:rsidRPr="00673B72">
        <w:rPr>
          <w:rFonts w:ascii="Times New Roman" w:hAnsi="Times New Roman" w:cs="Times New Roman"/>
          <w:i/>
          <w:sz w:val="24"/>
          <w:szCs w:val="24"/>
          <w:lang w:val="es-ES"/>
        </w:rPr>
        <w:t>et al.,</w:t>
      </w:r>
      <w:r w:rsidR="00797ECE" w:rsidRPr="00673B72">
        <w:rPr>
          <w:rFonts w:ascii="Times New Roman" w:hAnsi="Times New Roman" w:cs="Times New Roman"/>
          <w:sz w:val="24"/>
          <w:szCs w:val="24"/>
          <w:lang w:val="es-ES"/>
        </w:rPr>
        <w:t xml:space="preserve"> 2006).</w:t>
      </w:r>
      <w:r w:rsidR="00626C7A" w:rsidRPr="00673B72">
        <w:rPr>
          <w:rFonts w:ascii="Times New Roman" w:hAnsi="Times New Roman" w:cs="Times New Roman"/>
          <w:sz w:val="24"/>
          <w:szCs w:val="24"/>
          <w:lang w:val="es-ES"/>
        </w:rPr>
        <w:t xml:space="preserve"> </w:t>
      </w:r>
      <w:r w:rsidR="00510DF0" w:rsidRPr="00673B72">
        <w:rPr>
          <w:rFonts w:ascii="Times New Roman" w:hAnsi="Times New Roman" w:cs="Times New Roman"/>
          <w:sz w:val="24"/>
          <w:szCs w:val="24"/>
        </w:rPr>
        <w:t xml:space="preserve">Es necesario reconocer que la universidad es un centro de creación de conocimiento y no simplemente de diseminación del conocimiento ya existente. La universidad de hoy enfrenta un conjunto de nuevos retos y desafíos que le impone la </w:t>
      </w:r>
      <w:r w:rsidR="002D0267" w:rsidRPr="00673B72">
        <w:rPr>
          <w:rFonts w:ascii="Times New Roman" w:hAnsi="Times New Roman" w:cs="Times New Roman"/>
          <w:sz w:val="24"/>
          <w:szCs w:val="24"/>
        </w:rPr>
        <w:t xml:space="preserve">universidad del siglo XXI </w:t>
      </w:r>
      <w:r w:rsidR="00A5711B" w:rsidRPr="00673B72">
        <w:rPr>
          <w:rFonts w:ascii="Times New Roman" w:hAnsi="Times New Roman" w:cs="Times New Roman"/>
          <w:sz w:val="24"/>
          <w:szCs w:val="24"/>
        </w:rPr>
        <w:t>y que los debe de enfrentar</w:t>
      </w:r>
      <w:r w:rsidR="002D0267" w:rsidRPr="00673B72">
        <w:rPr>
          <w:rFonts w:ascii="Times New Roman" w:hAnsi="Times New Roman" w:cs="Times New Roman"/>
          <w:sz w:val="24"/>
          <w:szCs w:val="24"/>
        </w:rPr>
        <w:t xml:space="preserve"> con certeza</w:t>
      </w:r>
      <w:r w:rsidR="00A5711B" w:rsidRPr="00673B72">
        <w:rPr>
          <w:rFonts w:ascii="Times New Roman" w:hAnsi="Times New Roman" w:cs="Times New Roman"/>
          <w:sz w:val="24"/>
          <w:szCs w:val="24"/>
        </w:rPr>
        <w:t xml:space="preserve"> para de alguna manera justificar su existencia </w:t>
      </w:r>
      <w:r w:rsidR="002D0267" w:rsidRPr="00673B72">
        <w:rPr>
          <w:rFonts w:ascii="Times New Roman" w:hAnsi="Times New Roman" w:cs="Times New Roman"/>
          <w:sz w:val="24"/>
          <w:szCs w:val="24"/>
        </w:rPr>
        <w:t>en un mundo globalizado</w:t>
      </w:r>
      <w:r w:rsidR="00797ECE" w:rsidRPr="00673B72">
        <w:rPr>
          <w:rFonts w:ascii="Times New Roman" w:hAnsi="Times New Roman" w:cs="Times New Roman"/>
          <w:sz w:val="24"/>
          <w:szCs w:val="24"/>
        </w:rPr>
        <w:t xml:space="preserve"> </w:t>
      </w:r>
      <w:r w:rsidR="00797ECE" w:rsidRPr="00673B72">
        <w:rPr>
          <w:rFonts w:ascii="Times New Roman" w:hAnsi="Times New Roman" w:cs="Times New Roman"/>
          <w:sz w:val="24"/>
          <w:szCs w:val="24"/>
          <w:lang w:val="es-ES"/>
        </w:rPr>
        <w:t xml:space="preserve">(Tunnermann, </w:t>
      </w:r>
      <w:r w:rsidR="00626C7A" w:rsidRPr="00673B72">
        <w:rPr>
          <w:rFonts w:ascii="Times New Roman" w:hAnsi="Times New Roman" w:cs="Times New Roman"/>
          <w:sz w:val="24"/>
          <w:szCs w:val="24"/>
          <w:lang w:val="es-ES"/>
        </w:rPr>
        <w:t>2003).</w:t>
      </w:r>
      <w:r w:rsidR="005050CD" w:rsidRPr="00673B72">
        <w:rPr>
          <w:rFonts w:ascii="Times New Roman" w:hAnsi="Times New Roman" w:cs="Times New Roman"/>
          <w:sz w:val="24"/>
          <w:szCs w:val="24"/>
        </w:rPr>
        <w:t xml:space="preserve"> </w:t>
      </w:r>
      <w:r w:rsidR="00CE412F" w:rsidRPr="00673B72">
        <w:rPr>
          <w:rFonts w:ascii="Times New Roman" w:hAnsi="Times New Roman" w:cs="Times New Roman"/>
          <w:sz w:val="24"/>
          <w:szCs w:val="24"/>
        </w:rPr>
        <w:t xml:space="preserve">El debate </w:t>
      </w:r>
      <w:r w:rsidR="0037635B" w:rsidRPr="00673B72">
        <w:rPr>
          <w:rFonts w:ascii="Times New Roman" w:hAnsi="Times New Roman" w:cs="Times New Roman"/>
          <w:sz w:val="24"/>
          <w:szCs w:val="24"/>
        </w:rPr>
        <w:t xml:space="preserve">sobre </w:t>
      </w:r>
      <w:r w:rsidR="00CE412F" w:rsidRPr="00673B72">
        <w:rPr>
          <w:rFonts w:ascii="Times New Roman" w:hAnsi="Times New Roman" w:cs="Times New Roman"/>
          <w:sz w:val="24"/>
          <w:szCs w:val="24"/>
        </w:rPr>
        <w:t>un</w:t>
      </w:r>
      <w:r w:rsidR="0037635B" w:rsidRPr="00673B72">
        <w:rPr>
          <w:rFonts w:ascii="Times New Roman" w:hAnsi="Times New Roman" w:cs="Times New Roman"/>
          <w:sz w:val="24"/>
          <w:szCs w:val="24"/>
        </w:rPr>
        <w:t xml:space="preserve"> nuevo modelo de universidad frente a la sociedad del</w:t>
      </w:r>
      <w:r w:rsidR="00CE412F" w:rsidRPr="00673B72">
        <w:rPr>
          <w:rFonts w:ascii="Times New Roman" w:hAnsi="Times New Roman" w:cs="Times New Roman"/>
          <w:sz w:val="24"/>
          <w:szCs w:val="24"/>
        </w:rPr>
        <w:t xml:space="preserve"> </w:t>
      </w:r>
      <w:r w:rsidR="0037635B" w:rsidRPr="00673B72">
        <w:rPr>
          <w:rFonts w:ascii="Times New Roman" w:hAnsi="Times New Roman" w:cs="Times New Roman"/>
          <w:sz w:val="24"/>
          <w:szCs w:val="24"/>
        </w:rPr>
        <w:t xml:space="preserve">conocimiento </w:t>
      </w:r>
      <w:r w:rsidR="00CE412F" w:rsidRPr="00673B72">
        <w:rPr>
          <w:rFonts w:ascii="Times New Roman" w:hAnsi="Times New Roman" w:cs="Times New Roman"/>
          <w:sz w:val="24"/>
          <w:szCs w:val="24"/>
        </w:rPr>
        <w:t>además de urgente es pertinente y vigente</w:t>
      </w:r>
      <w:r w:rsidR="00626C7A" w:rsidRPr="00673B72">
        <w:rPr>
          <w:rFonts w:ascii="Times New Roman" w:hAnsi="Times New Roman" w:cs="Times New Roman"/>
          <w:sz w:val="24"/>
          <w:szCs w:val="24"/>
        </w:rPr>
        <w:t xml:space="preserve"> (</w:t>
      </w:r>
      <w:r w:rsidR="00626C7A" w:rsidRPr="00673B72">
        <w:rPr>
          <w:rFonts w:ascii="Times New Roman" w:hAnsi="Times New Roman" w:cs="Times New Roman"/>
          <w:sz w:val="24"/>
          <w:szCs w:val="24"/>
          <w:lang w:val="es-ES"/>
        </w:rPr>
        <w:t xml:space="preserve">Tunnermann, 2005; </w:t>
      </w:r>
      <w:r w:rsidR="00BF4426" w:rsidRPr="00673B72">
        <w:rPr>
          <w:rFonts w:ascii="Times New Roman" w:hAnsi="Times New Roman" w:cs="Times New Roman"/>
          <w:sz w:val="24"/>
          <w:szCs w:val="24"/>
        </w:rPr>
        <w:t xml:space="preserve">Murillo </w:t>
      </w:r>
      <w:r w:rsidR="00BF4426" w:rsidRPr="00673B72">
        <w:rPr>
          <w:rFonts w:ascii="Times New Roman" w:hAnsi="Times New Roman" w:cs="Times New Roman"/>
          <w:i/>
          <w:sz w:val="24"/>
          <w:szCs w:val="24"/>
        </w:rPr>
        <w:t>et al.,</w:t>
      </w:r>
      <w:r w:rsidR="00BF4426" w:rsidRPr="00673B72">
        <w:rPr>
          <w:rFonts w:ascii="Times New Roman" w:hAnsi="Times New Roman" w:cs="Times New Roman"/>
          <w:sz w:val="24"/>
          <w:szCs w:val="24"/>
        </w:rPr>
        <w:t xml:space="preserve"> 2008</w:t>
      </w:r>
      <w:r w:rsidR="00626C7A" w:rsidRPr="00673B72">
        <w:rPr>
          <w:rFonts w:ascii="Times New Roman" w:hAnsi="Times New Roman" w:cs="Times New Roman"/>
          <w:sz w:val="24"/>
          <w:szCs w:val="24"/>
        </w:rPr>
        <w:t>)</w:t>
      </w:r>
      <w:r w:rsidR="00CE412F" w:rsidRPr="00673B72">
        <w:rPr>
          <w:rFonts w:ascii="Times New Roman" w:hAnsi="Times New Roman" w:cs="Times New Roman"/>
          <w:sz w:val="24"/>
          <w:szCs w:val="24"/>
        </w:rPr>
        <w:t>.</w:t>
      </w:r>
      <w:r w:rsidR="0037635B" w:rsidRPr="00673B72">
        <w:rPr>
          <w:rFonts w:ascii="Times New Roman" w:hAnsi="Times New Roman" w:cs="Times New Roman"/>
          <w:sz w:val="24"/>
          <w:szCs w:val="24"/>
        </w:rPr>
        <w:t xml:space="preserve"> </w:t>
      </w:r>
      <w:r w:rsidR="00CE412F" w:rsidRPr="00673B72">
        <w:rPr>
          <w:rFonts w:ascii="Times New Roman" w:hAnsi="Times New Roman" w:cs="Times New Roman"/>
          <w:sz w:val="24"/>
          <w:szCs w:val="24"/>
        </w:rPr>
        <w:t xml:space="preserve">Estas reflexiones consisten en poner </w:t>
      </w:r>
      <w:r w:rsidR="002D0267" w:rsidRPr="00673B72">
        <w:rPr>
          <w:rFonts w:ascii="Times New Roman" w:hAnsi="Times New Roman" w:cs="Times New Roman"/>
          <w:sz w:val="24"/>
          <w:szCs w:val="24"/>
        </w:rPr>
        <w:t xml:space="preserve">sobre la mesa, </w:t>
      </w:r>
      <w:r w:rsidR="00CE412F" w:rsidRPr="00673B72">
        <w:rPr>
          <w:rFonts w:ascii="Times New Roman" w:hAnsi="Times New Roman" w:cs="Times New Roman"/>
          <w:sz w:val="24"/>
          <w:szCs w:val="24"/>
        </w:rPr>
        <w:t xml:space="preserve">el debate </w:t>
      </w:r>
      <w:r w:rsidR="002D0267" w:rsidRPr="00673B72">
        <w:rPr>
          <w:rFonts w:ascii="Times New Roman" w:hAnsi="Times New Roman" w:cs="Times New Roman"/>
          <w:sz w:val="24"/>
          <w:szCs w:val="24"/>
        </w:rPr>
        <w:t xml:space="preserve">de </w:t>
      </w:r>
      <w:r w:rsidR="00CE412F" w:rsidRPr="00673B72">
        <w:rPr>
          <w:rFonts w:ascii="Times New Roman" w:hAnsi="Times New Roman" w:cs="Times New Roman"/>
          <w:sz w:val="24"/>
          <w:szCs w:val="24"/>
        </w:rPr>
        <w:t>los viejos esquemas</w:t>
      </w:r>
      <w:r w:rsidR="00E66B95" w:rsidRPr="00673B72">
        <w:rPr>
          <w:rFonts w:ascii="Times New Roman" w:hAnsi="Times New Roman" w:cs="Times New Roman"/>
          <w:sz w:val="24"/>
          <w:szCs w:val="24"/>
        </w:rPr>
        <w:t xml:space="preserve"> de la institución universitaria frente a los nuevos retos que imponen una sociedad moderna y en constante cambio. En este sentido se puede decir que </w:t>
      </w:r>
      <w:r w:rsidR="00E50816" w:rsidRPr="00673B72">
        <w:rPr>
          <w:rFonts w:ascii="Times New Roman" w:hAnsi="Times New Roman" w:cs="Times New Roman"/>
          <w:sz w:val="24"/>
          <w:szCs w:val="24"/>
        </w:rPr>
        <w:t xml:space="preserve">no solo el posgrado de la UJED requiere de un profundo replanteamiento, sino también el pregrado es necesario redireccionarlo hacia una sociedad del conocimiento en la </w:t>
      </w:r>
      <w:r w:rsidR="002D0267" w:rsidRPr="00673B72">
        <w:rPr>
          <w:rFonts w:ascii="Times New Roman" w:hAnsi="Times New Roman" w:cs="Times New Roman"/>
          <w:sz w:val="24"/>
          <w:szCs w:val="24"/>
        </w:rPr>
        <w:t xml:space="preserve">que </w:t>
      </w:r>
      <w:r w:rsidR="00E50816" w:rsidRPr="00673B72">
        <w:rPr>
          <w:rFonts w:ascii="Times New Roman" w:hAnsi="Times New Roman" w:cs="Times New Roman"/>
          <w:sz w:val="24"/>
          <w:szCs w:val="24"/>
        </w:rPr>
        <w:t xml:space="preserve">contribuya </w:t>
      </w:r>
      <w:r w:rsidR="000B1CC2" w:rsidRPr="00673B72">
        <w:rPr>
          <w:rFonts w:ascii="Times New Roman" w:hAnsi="Times New Roman" w:cs="Times New Roman"/>
          <w:sz w:val="24"/>
          <w:szCs w:val="24"/>
        </w:rPr>
        <w:t>sustancialmente</w:t>
      </w:r>
      <w:r w:rsidR="00E50816" w:rsidRPr="00673B72">
        <w:rPr>
          <w:rFonts w:ascii="Times New Roman" w:hAnsi="Times New Roman" w:cs="Times New Roman"/>
          <w:sz w:val="24"/>
          <w:szCs w:val="24"/>
        </w:rPr>
        <w:t xml:space="preserve"> al progreso científico y tecnológico</w:t>
      </w:r>
      <w:r w:rsidR="000B1CC2" w:rsidRPr="00673B72">
        <w:rPr>
          <w:rFonts w:ascii="Times New Roman" w:hAnsi="Times New Roman" w:cs="Times New Roman"/>
          <w:sz w:val="24"/>
          <w:szCs w:val="24"/>
        </w:rPr>
        <w:t xml:space="preserve"> del estado y del país. De acuerdo con los postulados </w:t>
      </w:r>
      <w:r w:rsidR="000B1CC2" w:rsidRPr="00673B72">
        <w:rPr>
          <w:rFonts w:ascii="Times New Roman" w:eastAsia="Times New Roman" w:hAnsi="Times New Roman" w:cs="Times New Roman"/>
          <w:sz w:val="24"/>
          <w:szCs w:val="24"/>
          <w:lang w:eastAsia="es-MX"/>
        </w:rPr>
        <w:t xml:space="preserve">en materia de educación </w:t>
      </w:r>
      <w:r w:rsidR="000B1CC2" w:rsidRPr="00673B72">
        <w:rPr>
          <w:rFonts w:ascii="Times New Roman" w:hAnsi="Times New Roman" w:cs="Times New Roman"/>
          <w:sz w:val="24"/>
          <w:szCs w:val="24"/>
        </w:rPr>
        <w:t xml:space="preserve">expuestos por la </w:t>
      </w:r>
      <w:r w:rsidR="00901D90" w:rsidRPr="00673B72">
        <w:rPr>
          <w:rFonts w:ascii="Times New Roman" w:eastAsia="Times New Roman" w:hAnsi="Times New Roman" w:cs="Times New Roman"/>
          <w:sz w:val="24"/>
          <w:szCs w:val="24"/>
          <w:lang w:eastAsia="es-MX"/>
        </w:rPr>
        <w:t xml:space="preserve">UNESCO </w:t>
      </w:r>
      <w:r w:rsidR="000B1CC2" w:rsidRPr="00673B72">
        <w:rPr>
          <w:rFonts w:ascii="Times New Roman" w:eastAsia="Times New Roman" w:hAnsi="Times New Roman" w:cs="Times New Roman"/>
          <w:sz w:val="24"/>
          <w:szCs w:val="24"/>
          <w:lang w:eastAsia="es-MX"/>
        </w:rPr>
        <w:t>(20</w:t>
      </w:r>
      <w:r w:rsidR="00401B1D" w:rsidRPr="00673B72">
        <w:rPr>
          <w:rFonts w:ascii="Times New Roman" w:eastAsia="Times New Roman" w:hAnsi="Times New Roman" w:cs="Times New Roman"/>
          <w:sz w:val="24"/>
          <w:szCs w:val="24"/>
          <w:lang w:eastAsia="es-MX"/>
        </w:rPr>
        <w:t>10</w:t>
      </w:r>
      <w:r w:rsidR="000B1CC2" w:rsidRPr="00673B72">
        <w:rPr>
          <w:rFonts w:ascii="Times New Roman" w:eastAsia="Times New Roman" w:hAnsi="Times New Roman" w:cs="Times New Roman"/>
          <w:sz w:val="24"/>
          <w:szCs w:val="24"/>
          <w:lang w:eastAsia="es-MX"/>
        </w:rPr>
        <w:t>)</w:t>
      </w:r>
      <w:r w:rsidR="005E685A" w:rsidRPr="00673B72">
        <w:rPr>
          <w:rFonts w:ascii="Times New Roman" w:eastAsia="Times New Roman" w:hAnsi="Times New Roman" w:cs="Times New Roman"/>
          <w:sz w:val="24"/>
          <w:szCs w:val="24"/>
          <w:lang w:eastAsia="es-MX"/>
        </w:rPr>
        <w:t>,</w:t>
      </w:r>
      <w:r w:rsidR="000B1CC2" w:rsidRPr="00673B72">
        <w:rPr>
          <w:rFonts w:ascii="Times New Roman" w:eastAsia="Times New Roman" w:hAnsi="Times New Roman" w:cs="Times New Roman"/>
          <w:sz w:val="24"/>
          <w:szCs w:val="24"/>
          <w:lang w:eastAsia="es-MX"/>
        </w:rPr>
        <w:t xml:space="preserve"> la posibilidad de que los países subdesarrollados participen en la nueva economía del conocimiento exige, un nuevo conjunto de habilidades y competencias humanas. Los individuos deben estar más capacitados que antes y además deben demostrar un mayor grado de independencia intelectual</w:t>
      </w:r>
      <w:r w:rsidR="00901D90" w:rsidRPr="00673B72">
        <w:rPr>
          <w:sz w:val="24"/>
          <w:szCs w:val="24"/>
        </w:rPr>
        <w:t xml:space="preserve"> </w:t>
      </w:r>
      <w:r w:rsidR="00901D90" w:rsidRPr="00673B72">
        <w:rPr>
          <w:rFonts w:ascii="Times New Roman" w:hAnsi="Times New Roman" w:cs="Times New Roman"/>
          <w:sz w:val="24"/>
          <w:szCs w:val="24"/>
        </w:rPr>
        <w:t>(Tijssen</w:t>
      </w:r>
      <w:r w:rsidR="00901D90" w:rsidRPr="00673B72">
        <w:rPr>
          <w:rFonts w:ascii="Times New Roman" w:eastAsia="Times New Roman" w:hAnsi="Times New Roman" w:cs="Times New Roman"/>
          <w:sz w:val="24"/>
          <w:szCs w:val="24"/>
          <w:lang w:eastAsia="es-MX"/>
        </w:rPr>
        <w:t xml:space="preserve"> y </w:t>
      </w:r>
      <w:r w:rsidR="00901D90" w:rsidRPr="00673B72">
        <w:rPr>
          <w:rFonts w:ascii="Times New Roman" w:hAnsi="Times New Roman" w:cs="Times New Roman"/>
          <w:sz w:val="24"/>
          <w:szCs w:val="24"/>
        </w:rPr>
        <w:t>Hollanders</w:t>
      </w:r>
      <w:r w:rsidR="007042C2" w:rsidRPr="00673B72">
        <w:rPr>
          <w:rFonts w:ascii="Times New Roman" w:hAnsi="Times New Roman" w:cs="Times New Roman"/>
          <w:sz w:val="24"/>
          <w:szCs w:val="24"/>
        </w:rPr>
        <w:t>,</w:t>
      </w:r>
      <w:r w:rsidR="000B1CC2" w:rsidRPr="00673B72">
        <w:rPr>
          <w:rFonts w:ascii="Times New Roman" w:eastAsia="Times New Roman" w:hAnsi="Times New Roman" w:cs="Times New Roman"/>
          <w:sz w:val="24"/>
          <w:szCs w:val="24"/>
          <w:lang w:eastAsia="es-MX"/>
        </w:rPr>
        <w:t xml:space="preserve"> </w:t>
      </w:r>
      <w:r w:rsidR="00901D90" w:rsidRPr="00673B72">
        <w:rPr>
          <w:rFonts w:ascii="Times New Roman" w:eastAsia="Times New Roman" w:hAnsi="Times New Roman" w:cs="Times New Roman"/>
          <w:sz w:val="24"/>
          <w:szCs w:val="24"/>
          <w:lang w:eastAsia="es-MX"/>
        </w:rPr>
        <w:t>2006)</w:t>
      </w:r>
      <w:r w:rsidR="007042C2" w:rsidRPr="00673B72">
        <w:rPr>
          <w:rFonts w:ascii="Times New Roman" w:eastAsia="Times New Roman" w:hAnsi="Times New Roman" w:cs="Times New Roman"/>
          <w:sz w:val="24"/>
          <w:szCs w:val="24"/>
          <w:lang w:eastAsia="es-MX"/>
        </w:rPr>
        <w:t>.</w:t>
      </w:r>
      <w:r w:rsidR="00901D90" w:rsidRPr="00673B72">
        <w:rPr>
          <w:rFonts w:ascii="Times New Roman" w:eastAsia="Times New Roman" w:hAnsi="Times New Roman" w:cs="Times New Roman"/>
          <w:sz w:val="24"/>
          <w:szCs w:val="24"/>
          <w:lang w:eastAsia="es-MX"/>
        </w:rPr>
        <w:t xml:space="preserve"> </w:t>
      </w:r>
      <w:r w:rsidR="000B1CC2" w:rsidRPr="00673B72">
        <w:rPr>
          <w:rFonts w:ascii="Times New Roman" w:eastAsia="Times New Roman" w:hAnsi="Times New Roman" w:cs="Times New Roman"/>
          <w:sz w:val="24"/>
          <w:szCs w:val="24"/>
          <w:lang w:eastAsia="es-MX"/>
        </w:rPr>
        <w:t>Deben ser flexibles y estar dispuesto a seguir estudiando mucho más allá de lo que ha sido tradicional hacerlo</w:t>
      </w:r>
      <w:r w:rsidR="002D0267" w:rsidRPr="00673B72">
        <w:rPr>
          <w:rFonts w:ascii="Times New Roman" w:eastAsia="Times New Roman" w:hAnsi="Times New Roman" w:cs="Times New Roman"/>
          <w:sz w:val="24"/>
          <w:szCs w:val="24"/>
          <w:lang w:eastAsia="es-MX"/>
        </w:rPr>
        <w:t>.</w:t>
      </w:r>
      <w:r w:rsidR="000B1CC2" w:rsidRPr="00673B72">
        <w:rPr>
          <w:rFonts w:ascii="Times New Roman" w:eastAsia="Times New Roman" w:hAnsi="Times New Roman" w:cs="Times New Roman"/>
          <w:sz w:val="24"/>
          <w:szCs w:val="24"/>
          <w:lang w:eastAsia="es-MX"/>
        </w:rPr>
        <w:t xml:space="preserve"> Estos países deben aumentar considerablemente el capital humano que poseen, de no hacerlo continuarán manteniendo posiciones subordinadas en el mercado mundial, sufriendo una mayor marginación, lo que ha de traducirse en la persistencia, e </w:t>
      </w:r>
      <w:r w:rsidR="000B1CC2" w:rsidRPr="00673B72">
        <w:rPr>
          <w:rFonts w:ascii="Times New Roman" w:eastAsia="Times New Roman" w:hAnsi="Times New Roman" w:cs="Times New Roman"/>
          <w:sz w:val="24"/>
          <w:szCs w:val="24"/>
          <w:lang w:eastAsia="es-MX"/>
        </w:rPr>
        <w:lastRenderedPageBreak/>
        <w:t xml:space="preserve">incluso el incremento de la pobreza. </w:t>
      </w:r>
      <w:r w:rsidR="00BF101B">
        <w:rPr>
          <w:rFonts w:ascii="Times New Roman" w:eastAsia="Times New Roman" w:hAnsi="Times New Roman" w:cs="Times New Roman"/>
          <w:sz w:val="24"/>
          <w:szCs w:val="24"/>
          <w:lang w:eastAsia="es-MX"/>
        </w:rPr>
        <w:t xml:space="preserve">Cabe mencionar, </w:t>
      </w:r>
      <w:r w:rsidR="00362545" w:rsidRPr="00673B72">
        <w:rPr>
          <w:rFonts w:ascii="Times New Roman" w:eastAsia="Times New Roman" w:hAnsi="Times New Roman" w:cs="Times New Roman"/>
          <w:sz w:val="24"/>
          <w:szCs w:val="24"/>
          <w:lang w:eastAsia="es-MX"/>
        </w:rPr>
        <w:t xml:space="preserve">que en los </w:t>
      </w:r>
      <w:r w:rsidR="000B1CC2" w:rsidRPr="00673B72">
        <w:rPr>
          <w:rFonts w:ascii="Times New Roman" w:eastAsia="Times New Roman" w:hAnsi="Times New Roman" w:cs="Times New Roman"/>
          <w:sz w:val="24"/>
          <w:szCs w:val="24"/>
          <w:lang w:eastAsia="es-MX"/>
        </w:rPr>
        <w:t>países desarrollados</w:t>
      </w:r>
      <w:r w:rsidR="00BF101B">
        <w:rPr>
          <w:rFonts w:ascii="Times New Roman" w:eastAsia="Times New Roman" w:hAnsi="Times New Roman" w:cs="Times New Roman"/>
          <w:sz w:val="24"/>
          <w:szCs w:val="24"/>
          <w:lang w:eastAsia="es-MX"/>
        </w:rPr>
        <w:t xml:space="preserve"> </w:t>
      </w:r>
      <w:r w:rsidR="000B1CC2" w:rsidRPr="00673B72">
        <w:rPr>
          <w:rFonts w:ascii="Times New Roman" w:eastAsia="Times New Roman" w:hAnsi="Times New Roman" w:cs="Times New Roman"/>
          <w:sz w:val="24"/>
          <w:szCs w:val="24"/>
          <w:lang w:eastAsia="es-MX"/>
        </w:rPr>
        <w:t>la revolución del conocimiento ha generado incrementos exponenciales continuos en todos los campos del saber. Los indicadores que dan cuenta de ello son el número de patentes y de nuevas bases de datos y publicaciones, así como el aumento en los gastos en investigación y desarrollo. Estados Unidos es el país del mundo que más invierte en investig</w:t>
      </w:r>
      <w:r w:rsidR="00362545" w:rsidRPr="00673B72">
        <w:rPr>
          <w:rFonts w:ascii="Times New Roman" w:eastAsia="Times New Roman" w:hAnsi="Times New Roman" w:cs="Times New Roman"/>
          <w:sz w:val="24"/>
          <w:szCs w:val="24"/>
          <w:lang w:eastAsia="es-MX"/>
        </w:rPr>
        <w:t xml:space="preserve">ación y desarrollo experimental </w:t>
      </w:r>
      <w:r w:rsidR="00BF101B">
        <w:rPr>
          <w:rFonts w:ascii="Times New Roman" w:eastAsia="Times New Roman" w:hAnsi="Times New Roman" w:cs="Times New Roman"/>
          <w:sz w:val="24"/>
          <w:szCs w:val="24"/>
          <w:lang w:eastAsia="es-MX"/>
        </w:rPr>
        <w:t>y el que más aventaja en el número de artículos publicados en comparación al</w:t>
      </w:r>
      <w:r w:rsidR="000B1CC2" w:rsidRPr="00673B72">
        <w:rPr>
          <w:rFonts w:ascii="Times New Roman" w:eastAsia="Times New Roman" w:hAnsi="Times New Roman" w:cs="Times New Roman"/>
          <w:sz w:val="24"/>
          <w:szCs w:val="24"/>
          <w:lang w:eastAsia="es-MX"/>
        </w:rPr>
        <w:t xml:space="preserve"> resto </w:t>
      </w:r>
      <w:r w:rsidR="00BF101B">
        <w:rPr>
          <w:rFonts w:ascii="Times New Roman" w:eastAsia="Times New Roman" w:hAnsi="Times New Roman" w:cs="Times New Roman"/>
          <w:sz w:val="24"/>
          <w:szCs w:val="24"/>
          <w:lang w:eastAsia="es-MX"/>
        </w:rPr>
        <w:t>a</w:t>
      </w:r>
      <w:r w:rsidR="0094650F">
        <w:rPr>
          <w:rFonts w:ascii="Times New Roman" w:eastAsia="Times New Roman" w:hAnsi="Times New Roman" w:cs="Times New Roman"/>
          <w:sz w:val="24"/>
          <w:szCs w:val="24"/>
          <w:lang w:eastAsia="es-MX"/>
        </w:rPr>
        <w:t xml:space="preserve"> los países; ya que, de cada</w:t>
      </w:r>
      <w:r w:rsidR="000B1CC2" w:rsidRPr="00673B72">
        <w:rPr>
          <w:rFonts w:ascii="Times New Roman" w:eastAsia="Times New Roman" w:hAnsi="Times New Roman" w:cs="Times New Roman"/>
          <w:sz w:val="24"/>
          <w:szCs w:val="24"/>
          <w:lang w:eastAsia="es-MX"/>
        </w:rPr>
        <w:t xml:space="preserve"> mil artículos, 243 provienen de este país, cifra más de tres veces mayor que el número de artículos publicados en Japón, Alemania o el Reino Unido</w:t>
      </w:r>
      <w:r w:rsidR="00362545" w:rsidRPr="00673B72">
        <w:rPr>
          <w:rFonts w:ascii="Times New Roman" w:eastAsia="Times New Roman" w:hAnsi="Times New Roman" w:cs="Times New Roman"/>
          <w:sz w:val="24"/>
          <w:szCs w:val="24"/>
          <w:lang w:eastAsia="es-MX"/>
        </w:rPr>
        <w:t>.</w:t>
      </w:r>
      <w:r w:rsidR="0088324B" w:rsidRPr="00673B72">
        <w:rPr>
          <w:rFonts w:ascii="Times New Roman" w:eastAsia="Times New Roman" w:hAnsi="Times New Roman" w:cs="Times New Roman"/>
          <w:sz w:val="24"/>
          <w:szCs w:val="24"/>
          <w:lang w:eastAsia="es-MX"/>
        </w:rPr>
        <w:t xml:space="preserve"> </w:t>
      </w:r>
      <w:r w:rsidR="00D04A35" w:rsidRPr="00673B72">
        <w:rPr>
          <w:rFonts w:ascii="Times New Roman" w:eastAsia="Times New Roman" w:hAnsi="Times New Roman" w:cs="Times New Roman"/>
          <w:sz w:val="24"/>
          <w:szCs w:val="24"/>
          <w:lang w:eastAsia="es-MX"/>
        </w:rPr>
        <w:t>A pesar de las bondades de las economías basadas en el conocimiento</w:t>
      </w:r>
      <w:r w:rsidR="00D03409" w:rsidRPr="00673B72">
        <w:rPr>
          <w:rFonts w:ascii="Times New Roman" w:eastAsia="Times New Roman" w:hAnsi="Times New Roman" w:cs="Times New Roman"/>
          <w:sz w:val="24"/>
          <w:szCs w:val="24"/>
          <w:lang w:eastAsia="es-MX"/>
        </w:rPr>
        <w:t>,</w:t>
      </w:r>
      <w:r w:rsidR="00D04A35" w:rsidRPr="00673B72">
        <w:rPr>
          <w:rFonts w:ascii="Times New Roman" w:eastAsia="Times New Roman" w:hAnsi="Times New Roman" w:cs="Times New Roman"/>
          <w:sz w:val="24"/>
          <w:szCs w:val="24"/>
          <w:lang w:eastAsia="es-MX"/>
        </w:rPr>
        <w:t xml:space="preserve"> es necesario puntualizar que el desarrollo de una nueva economía del conocimiento se ha dado sobre una profunda centralización del conocimiento y de concentración de la riqueza. Por ejemplo, Estados Unidos controla 38.7% de los recursos destinados a la investigación y desarrollo; la Unión Europea el 28% y Japón, Singapur, Hong Kong y Corea del Sur el 10% (</w:t>
      </w:r>
      <w:r w:rsidR="00626C7A" w:rsidRPr="00673B72">
        <w:rPr>
          <w:rFonts w:ascii="Times New Roman" w:eastAsia="Times New Roman" w:hAnsi="Times New Roman" w:cs="Times New Roman"/>
          <w:sz w:val="24"/>
          <w:szCs w:val="24"/>
          <w:lang w:eastAsia="es-MX"/>
        </w:rPr>
        <w:t>UNESCO, 2015</w:t>
      </w:r>
      <w:r w:rsidR="00D04A35" w:rsidRPr="00673B72">
        <w:rPr>
          <w:rFonts w:ascii="Times New Roman" w:eastAsia="Times New Roman" w:hAnsi="Times New Roman" w:cs="Times New Roman"/>
          <w:sz w:val="24"/>
          <w:szCs w:val="24"/>
          <w:lang w:eastAsia="es-MX"/>
        </w:rPr>
        <w:t xml:space="preserve">). </w:t>
      </w:r>
      <w:r w:rsidR="0088324B" w:rsidRPr="00673B72">
        <w:rPr>
          <w:rFonts w:ascii="Times New Roman" w:eastAsia="Times New Roman" w:hAnsi="Times New Roman" w:cs="Times New Roman"/>
          <w:sz w:val="24"/>
          <w:szCs w:val="24"/>
          <w:lang w:eastAsia="es-MX"/>
        </w:rPr>
        <w:t xml:space="preserve">Por su parte, </w:t>
      </w:r>
      <w:r w:rsidR="00D04A35" w:rsidRPr="00673B72">
        <w:rPr>
          <w:rFonts w:ascii="Times New Roman" w:eastAsia="Times New Roman" w:hAnsi="Times New Roman" w:cs="Times New Roman"/>
          <w:sz w:val="24"/>
          <w:szCs w:val="24"/>
          <w:lang w:eastAsia="es-MX"/>
        </w:rPr>
        <w:t>América Latina, con más de 600 millones de habitantes, sólo partici</w:t>
      </w:r>
      <w:r w:rsidR="0088324B" w:rsidRPr="00673B72">
        <w:rPr>
          <w:rFonts w:ascii="Times New Roman" w:eastAsia="Times New Roman" w:hAnsi="Times New Roman" w:cs="Times New Roman"/>
          <w:sz w:val="24"/>
          <w:szCs w:val="24"/>
          <w:lang w:eastAsia="es-MX"/>
        </w:rPr>
        <w:t>pa con el 1.9% de los</w:t>
      </w:r>
      <w:r w:rsidR="00626C7A" w:rsidRPr="00673B72">
        <w:rPr>
          <w:rFonts w:ascii="Times New Roman" w:eastAsia="Times New Roman" w:hAnsi="Times New Roman" w:cs="Times New Roman"/>
          <w:sz w:val="24"/>
          <w:szCs w:val="24"/>
          <w:lang w:eastAsia="es-MX"/>
        </w:rPr>
        <w:t xml:space="preserve"> recursos (UNESCO, 2015</w:t>
      </w:r>
      <w:r w:rsidR="0088324B" w:rsidRPr="00673B72">
        <w:rPr>
          <w:rFonts w:ascii="Times New Roman" w:eastAsia="Times New Roman" w:hAnsi="Times New Roman" w:cs="Times New Roman"/>
          <w:sz w:val="24"/>
          <w:szCs w:val="24"/>
          <w:lang w:eastAsia="es-MX"/>
        </w:rPr>
        <w:t>).</w:t>
      </w:r>
      <w:r w:rsidR="00EF138F" w:rsidRPr="00673B72">
        <w:rPr>
          <w:rFonts w:ascii="Times New Roman" w:eastAsia="Times New Roman" w:hAnsi="Times New Roman" w:cs="Times New Roman"/>
          <w:sz w:val="24"/>
          <w:szCs w:val="24"/>
          <w:lang w:eastAsia="es-MX"/>
        </w:rPr>
        <w:t xml:space="preserve"> De esta manera</w:t>
      </w:r>
      <w:r w:rsidR="00A44CB9" w:rsidRPr="00673B72">
        <w:rPr>
          <w:rFonts w:ascii="Times New Roman" w:eastAsia="Times New Roman" w:hAnsi="Times New Roman" w:cs="Times New Roman"/>
          <w:sz w:val="24"/>
          <w:szCs w:val="24"/>
          <w:lang w:eastAsia="es-MX"/>
        </w:rPr>
        <w:t>,</w:t>
      </w:r>
      <w:r w:rsidR="00EF138F" w:rsidRPr="00673B72">
        <w:rPr>
          <w:rFonts w:ascii="Times New Roman" w:eastAsia="Times New Roman" w:hAnsi="Times New Roman" w:cs="Times New Roman"/>
          <w:sz w:val="24"/>
          <w:szCs w:val="24"/>
          <w:lang w:eastAsia="es-MX"/>
        </w:rPr>
        <w:t xml:space="preserve"> para que nuestro país </w:t>
      </w:r>
      <w:r w:rsidR="00D04A35" w:rsidRPr="00673B72">
        <w:rPr>
          <w:rFonts w:ascii="Times New Roman" w:eastAsia="Times New Roman" w:hAnsi="Times New Roman" w:cs="Times New Roman"/>
          <w:sz w:val="24"/>
          <w:szCs w:val="24"/>
          <w:lang w:eastAsia="es-MX"/>
        </w:rPr>
        <w:t xml:space="preserve">enfrente en mejores condiciones </w:t>
      </w:r>
      <w:r w:rsidR="00A44CB9" w:rsidRPr="00673B72">
        <w:rPr>
          <w:rFonts w:ascii="Times New Roman" w:eastAsia="Times New Roman" w:hAnsi="Times New Roman" w:cs="Times New Roman"/>
          <w:sz w:val="24"/>
          <w:szCs w:val="24"/>
          <w:lang w:eastAsia="es-MX"/>
        </w:rPr>
        <w:t xml:space="preserve">el </w:t>
      </w:r>
      <w:r w:rsidR="00D04A35" w:rsidRPr="00673B72">
        <w:rPr>
          <w:rFonts w:ascii="Times New Roman" w:eastAsia="Times New Roman" w:hAnsi="Times New Roman" w:cs="Times New Roman"/>
          <w:sz w:val="24"/>
          <w:szCs w:val="24"/>
          <w:lang w:eastAsia="es-MX"/>
        </w:rPr>
        <w:t xml:space="preserve">proceso de globalización y de la </w:t>
      </w:r>
      <w:r w:rsidR="00D04A35" w:rsidRPr="00673B72">
        <w:rPr>
          <w:rFonts w:ascii="Times New Roman" w:eastAsia="Times New Roman" w:hAnsi="Times New Roman" w:cs="Times New Roman"/>
          <w:iCs/>
          <w:sz w:val="24"/>
          <w:szCs w:val="24"/>
          <w:lang w:eastAsia="es-MX"/>
        </w:rPr>
        <w:t>nueva economía</w:t>
      </w:r>
      <w:r w:rsidR="00D04A35" w:rsidRPr="00673B72">
        <w:rPr>
          <w:rFonts w:ascii="Times New Roman" w:eastAsia="Times New Roman" w:hAnsi="Times New Roman" w:cs="Times New Roman"/>
          <w:sz w:val="24"/>
          <w:szCs w:val="24"/>
          <w:lang w:eastAsia="es-MX"/>
        </w:rPr>
        <w:t xml:space="preserve">, precisa fortalecer e impulsar un sistema nacional de posgrado que tenga como una de sus características centrales la innovación en los ámbitos educativo, científico y tecnológico. </w:t>
      </w:r>
      <w:r w:rsidR="00A44CB9" w:rsidRPr="00673B72">
        <w:rPr>
          <w:rFonts w:ascii="Times New Roman" w:eastAsia="Times New Roman" w:hAnsi="Times New Roman" w:cs="Times New Roman"/>
          <w:sz w:val="24"/>
          <w:szCs w:val="24"/>
          <w:lang w:eastAsia="es-MX"/>
        </w:rPr>
        <w:t xml:space="preserve">Aquí precisamente radica el nuevo modelo de universidad que garantice una constante relación de la universidad con la </w:t>
      </w:r>
      <w:r w:rsidR="00DF7C78" w:rsidRPr="00673B72">
        <w:rPr>
          <w:rFonts w:ascii="Times New Roman" w:eastAsia="Times New Roman" w:hAnsi="Times New Roman" w:cs="Times New Roman"/>
          <w:sz w:val="24"/>
          <w:szCs w:val="24"/>
          <w:lang w:eastAsia="es-MX"/>
        </w:rPr>
        <w:t>empresa</w:t>
      </w:r>
      <w:r w:rsidR="00A44CB9" w:rsidRPr="00673B72">
        <w:rPr>
          <w:rFonts w:ascii="Times New Roman" w:eastAsia="Times New Roman" w:hAnsi="Times New Roman" w:cs="Times New Roman"/>
          <w:sz w:val="24"/>
          <w:szCs w:val="24"/>
          <w:lang w:eastAsia="es-MX"/>
        </w:rPr>
        <w:t xml:space="preserve"> y los sectores productivos. </w:t>
      </w:r>
      <w:r w:rsidR="00EF138F" w:rsidRPr="00673B72">
        <w:rPr>
          <w:rFonts w:ascii="Times New Roman" w:hAnsi="Times New Roman" w:cs="Times New Roman"/>
          <w:sz w:val="24"/>
          <w:szCs w:val="24"/>
          <w:lang w:val="es-ES"/>
        </w:rPr>
        <w:t xml:space="preserve">En los países desarrollados, las empresas le entregan a la universidad la información; luego, los estudiantes la analizan y delimitan la problemática y finalmente </w:t>
      </w:r>
      <w:r w:rsidR="00DF7C78" w:rsidRPr="00673B72">
        <w:rPr>
          <w:rFonts w:ascii="Times New Roman" w:hAnsi="Times New Roman" w:cs="Times New Roman"/>
          <w:sz w:val="24"/>
          <w:szCs w:val="24"/>
          <w:lang w:val="es-ES"/>
        </w:rPr>
        <w:t xml:space="preserve">se </w:t>
      </w:r>
      <w:r w:rsidR="00EF138F" w:rsidRPr="00673B72">
        <w:rPr>
          <w:rFonts w:ascii="Times New Roman" w:hAnsi="Times New Roman" w:cs="Times New Roman"/>
          <w:sz w:val="24"/>
          <w:szCs w:val="24"/>
          <w:lang w:val="es-ES"/>
        </w:rPr>
        <w:t>hacen las propuestas respectivas</w:t>
      </w:r>
      <w:r w:rsidR="005E685A" w:rsidRPr="00673B72">
        <w:rPr>
          <w:rFonts w:ascii="Times New Roman" w:hAnsi="Times New Roman" w:cs="Times New Roman"/>
          <w:sz w:val="24"/>
          <w:szCs w:val="24"/>
          <w:lang w:val="es-ES"/>
        </w:rPr>
        <w:t xml:space="preserve"> (</w:t>
      </w:r>
      <w:r w:rsidR="005E685A" w:rsidRPr="00673B72">
        <w:rPr>
          <w:rFonts w:ascii="Times New Roman" w:hAnsi="Times New Roman" w:cs="Times New Roman"/>
          <w:sz w:val="24"/>
          <w:szCs w:val="24"/>
        </w:rPr>
        <w:t>Freeman, C. y Soete, 2009).</w:t>
      </w:r>
      <w:r w:rsidR="00EF5FD3">
        <w:rPr>
          <w:rFonts w:ascii="Times New Roman" w:hAnsi="Times New Roman" w:cs="Times New Roman"/>
          <w:sz w:val="24"/>
          <w:szCs w:val="24"/>
          <w:lang w:val="es-ES"/>
        </w:rPr>
        <w:t xml:space="preserve"> En cualquier sociedad </w:t>
      </w:r>
      <w:r w:rsidR="00A44CB9" w:rsidRPr="00673B72">
        <w:rPr>
          <w:rFonts w:ascii="Times New Roman" w:eastAsia="Times New Roman" w:hAnsi="Times New Roman" w:cs="Times New Roman"/>
          <w:sz w:val="24"/>
          <w:szCs w:val="24"/>
          <w:lang w:eastAsia="es-MX"/>
        </w:rPr>
        <w:t>las empre</w:t>
      </w:r>
      <w:r w:rsidR="00EF5FD3">
        <w:rPr>
          <w:rFonts w:ascii="Times New Roman" w:eastAsia="Times New Roman" w:hAnsi="Times New Roman" w:cs="Times New Roman"/>
          <w:sz w:val="24"/>
          <w:szCs w:val="24"/>
          <w:lang w:eastAsia="es-MX"/>
        </w:rPr>
        <w:t>sas producen bienes y servicios, p</w:t>
      </w:r>
      <w:r w:rsidR="00A44CB9" w:rsidRPr="00673B72">
        <w:rPr>
          <w:rFonts w:ascii="Times New Roman" w:eastAsia="Times New Roman" w:hAnsi="Times New Roman" w:cs="Times New Roman"/>
          <w:sz w:val="24"/>
          <w:szCs w:val="24"/>
          <w:lang w:eastAsia="es-MX"/>
        </w:rPr>
        <w:t>ero dicha producción</w:t>
      </w:r>
      <w:r w:rsidR="00EF5FD3">
        <w:rPr>
          <w:rFonts w:ascii="Times New Roman" w:eastAsia="Times New Roman" w:hAnsi="Times New Roman" w:cs="Times New Roman"/>
          <w:sz w:val="24"/>
          <w:szCs w:val="24"/>
          <w:lang w:eastAsia="es-MX"/>
        </w:rPr>
        <w:t>,</w:t>
      </w:r>
      <w:r w:rsidR="00A44CB9" w:rsidRPr="00673B72">
        <w:rPr>
          <w:rFonts w:ascii="Times New Roman" w:eastAsia="Times New Roman" w:hAnsi="Times New Roman" w:cs="Times New Roman"/>
          <w:sz w:val="24"/>
          <w:szCs w:val="24"/>
          <w:lang w:eastAsia="es-MX"/>
        </w:rPr>
        <w:t xml:space="preserve"> requiere de conocimientos que regularmente son generados en las universidades</w:t>
      </w:r>
      <w:r w:rsidR="00DF7C78" w:rsidRPr="00673B72">
        <w:rPr>
          <w:rFonts w:ascii="Times New Roman" w:eastAsia="Times New Roman" w:hAnsi="Times New Roman" w:cs="Times New Roman"/>
          <w:sz w:val="24"/>
          <w:szCs w:val="24"/>
          <w:lang w:eastAsia="es-MX"/>
        </w:rPr>
        <w:t xml:space="preserve"> y en los institutos nacionales de investigación</w:t>
      </w:r>
      <w:r w:rsidR="00A44CB9" w:rsidRPr="00673B72">
        <w:rPr>
          <w:rFonts w:ascii="Times New Roman" w:eastAsia="Times New Roman" w:hAnsi="Times New Roman" w:cs="Times New Roman"/>
          <w:sz w:val="24"/>
          <w:szCs w:val="24"/>
          <w:lang w:eastAsia="es-MX"/>
        </w:rPr>
        <w:t>. Es</w:t>
      </w:r>
      <w:r w:rsidR="00DF7C78" w:rsidRPr="00673B72">
        <w:rPr>
          <w:rFonts w:ascii="Times New Roman" w:eastAsia="Times New Roman" w:hAnsi="Times New Roman" w:cs="Times New Roman"/>
          <w:sz w:val="24"/>
          <w:szCs w:val="24"/>
          <w:lang w:eastAsia="es-MX"/>
        </w:rPr>
        <w:t>ta relación unive</w:t>
      </w:r>
      <w:r w:rsidR="00304A8B" w:rsidRPr="00673B72">
        <w:rPr>
          <w:rFonts w:ascii="Times New Roman" w:eastAsia="Times New Roman" w:hAnsi="Times New Roman" w:cs="Times New Roman"/>
          <w:sz w:val="24"/>
          <w:szCs w:val="24"/>
          <w:lang w:eastAsia="es-MX"/>
        </w:rPr>
        <w:t>rsidad-empresa</w:t>
      </w:r>
      <w:r w:rsidR="00EF5FD3">
        <w:rPr>
          <w:rFonts w:ascii="Times New Roman" w:eastAsia="Times New Roman" w:hAnsi="Times New Roman" w:cs="Times New Roman"/>
          <w:sz w:val="24"/>
          <w:szCs w:val="24"/>
          <w:lang w:eastAsia="es-MX"/>
        </w:rPr>
        <w:t xml:space="preserve">, </w:t>
      </w:r>
      <w:r w:rsidR="00304A8B" w:rsidRPr="00673B72">
        <w:rPr>
          <w:rFonts w:ascii="Times New Roman" w:eastAsia="Times New Roman" w:hAnsi="Times New Roman" w:cs="Times New Roman"/>
          <w:sz w:val="24"/>
          <w:szCs w:val="24"/>
          <w:lang w:eastAsia="es-MX"/>
        </w:rPr>
        <w:t>sin duda generará</w:t>
      </w:r>
      <w:r w:rsidR="00DF7C78" w:rsidRPr="00673B72">
        <w:rPr>
          <w:rFonts w:ascii="Times New Roman" w:eastAsia="Times New Roman" w:hAnsi="Times New Roman" w:cs="Times New Roman"/>
          <w:sz w:val="24"/>
          <w:szCs w:val="24"/>
          <w:lang w:eastAsia="es-MX"/>
        </w:rPr>
        <w:t xml:space="preserve"> por una parte</w:t>
      </w:r>
      <w:r w:rsidR="00EF5FD3">
        <w:rPr>
          <w:rFonts w:ascii="Times New Roman" w:eastAsia="Times New Roman" w:hAnsi="Times New Roman" w:cs="Times New Roman"/>
          <w:sz w:val="24"/>
          <w:szCs w:val="24"/>
          <w:lang w:eastAsia="es-MX"/>
        </w:rPr>
        <w:t>,</w:t>
      </w:r>
      <w:r w:rsidR="00DF7C78" w:rsidRPr="00673B72">
        <w:rPr>
          <w:rFonts w:ascii="Times New Roman" w:eastAsia="Times New Roman" w:hAnsi="Times New Roman" w:cs="Times New Roman"/>
          <w:sz w:val="24"/>
          <w:szCs w:val="24"/>
          <w:lang w:eastAsia="es-MX"/>
        </w:rPr>
        <w:t xml:space="preserve"> una mayor competitividad de las empresas y por otra</w:t>
      </w:r>
      <w:r w:rsidR="00EF5FD3">
        <w:rPr>
          <w:rFonts w:ascii="Times New Roman" w:eastAsia="Times New Roman" w:hAnsi="Times New Roman" w:cs="Times New Roman"/>
          <w:sz w:val="24"/>
          <w:szCs w:val="24"/>
          <w:lang w:eastAsia="es-MX"/>
        </w:rPr>
        <w:t>,</w:t>
      </w:r>
      <w:r w:rsidR="00DF7C78" w:rsidRPr="00673B72">
        <w:rPr>
          <w:rFonts w:ascii="Times New Roman" w:eastAsia="Times New Roman" w:hAnsi="Times New Roman" w:cs="Times New Roman"/>
          <w:sz w:val="24"/>
          <w:szCs w:val="24"/>
          <w:lang w:eastAsia="es-MX"/>
        </w:rPr>
        <w:t xml:space="preserve"> se reflejar</w:t>
      </w:r>
      <w:r w:rsidR="00304A8B" w:rsidRPr="00673B72">
        <w:rPr>
          <w:rFonts w:ascii="Times New Roman" w:eastAsia="Times New Roman" w:hAnsi="Times New Roman" w:cs="Times New Roman"/>
          <w:sz w:val="24"/>
          <w:szCs w:val="24"/>
          <w:lang w:eastAsia="es-MX"/>
        </w:rPr>
        <w:t>á</w:t>
      </w:r>
      <w:r w:rsidR="00DF7C78" w:rsidRPr="00673B72">
        <w:rPr>
          <w:rFonts w:ascii="Times New Roman" w:eastAsia="Times New Roman" w:hAnsi="Times New Roman" w:cs="Times New Roman"/>
          <w:sz w:val="24"/>
          <w:szCs w:val="24"/>
          <w:lang w:eastAsia="es-MX"/>
        </w:rPr>
        <w:t xml:space="preserve"> en la satisfacción de las necesidades </w:t>
      </w:r>
      <w:r w:rsidR="00A26338" w:rsidRPr="00673B72">
        <w:rPr>
          <w:rFonts w:ascii="Times New Roman" w:eastAsia="Times New Roman" w:hAnsi="Times New Roman" w:cs="Times New Roman"/>
          <w:sz w:val="24"/>
          <w:szCs w:val="24"/>
          <w:lang w:eastAsia="es-MX"/>
        </w:rPr>
        <w:t xml:space="preserve">de la sociedad. </w:t>
      </w:r>
      <w:r w:rsidR="00DF7C78" w:rsidRPr="00673B72">
        <w:rPr>
          <w:rFonts w:ascii="Times New Roman" w:eastAsia="Times New Roman" w:hAnsi="Times New Roman" w:cs="Times New Roman"/>
          <w:sz w:val="24"/>
          <w:szCs w:val="24"/>
          <w:lang w:eastAsia="es-MX"/>
        </w:rPr>
        <w:t>Por su parte</w:t>
      </w:r>
      <w:r w:rsidR="00EF5FD3">
        <w:rPr>
          <w:rFonts w:ascii="Times New Roman" w:eastAsia="Times New Roman" w:hAnsi="Times New Roman" w:cs="Times New Roman"/>
          <w:sz w:val="24"/>
          <w:szCs w:val="24"/>
          <w:lang w:eastAsia="es-MX"/>
        </w:rPr>
        <w:t>,</w:t>
      </w:r>
      <w:r w:rsidR="00DF7C78" w:rsidRPr="00673B72">
        <w:rPr>
          <w:rFonts w:ascii="Times New Roman" w:eastAsia="Times New Roman" w:hAnsi="Times New Roman" w:cs="Times New Roman"/>
          <w:sz w:val="24"/>
          <w:szCs w:val="24"/>
          <w:lang w:eastAsia="es-MX"/>
        </w:rPr>
        <w:t xml:space="preserve"> la universidad </w:t>
      </w:r>
      <w:r w:rsidR="00A26338" w:rsidRPr="00673B72">
        <w:rPr>
          <w:rFonts w:ascii="Times New Roman" w:eastAsia="Times New Roman" w:hAnsi="Times New Roman" w:cs="Times New Roman"/>
          <w:sz w:val="24"/>
          <w:szCs w:val="24"/>
          <w:lang w:eastAsia="es-MX"/>
        </w:rPr>
        <w:t xml:space="preserve">puede obtener mejores ingresos y </w:t>
      </w:r>
      <w:r w:rsidR="00DF7C78" w:rsidRPr="00673B72">
        <w:rPr>
          <w:rFonts w:ascii="Times New Roman" w:eastAsia="Times New Roman" w:hAnsi="Times New Roman" w:cs="Times New Roman"/>
          <w:sz w:val="24"/>
          <w:szCs w:val="24"/>
          <w:lang w:eastAsia="es-MX"/>
        </w:rPr>
        <w:t xml:space="preserve">experiencia práctica de sus académicos y estudiantes </w:t>
      </w:r>
      <w:r w:rsidR="00A26338" w:rsidRPr="00673B72">
        <w:rPr>
          <w:rFonts w:ascii="Times New Roman" w:eastAsia="Times New Roman" w:hAnsi="Times New Roman" w:cs="Times New Roman"/>
          <w:sz w:val="24"/>
          <w:szCs w:val="24"/>
          <w:lang w:eastAsia="es-MX"/>
        </w:rPr>
        <w:t>al enfrentarse con los problemas de la realidad existentes a nivel estatal, regional y nacional.</w:t>
      </w:r>
    </w:p>
    <w:p w:rsidR="00D04A35" w:rsidRPr="00673B72" w:rsidRDefault="00564789" w:rsidP="00926A1E">
      <w:pPr>
        <w:autoSpaceDE w:val="0"/>
        <w:autoSpaceDN w:val="0"/>
        <w:adjustRightInd w:val="0"/>
        <w:spacing w:before="240" w:after="0" w:line="360" w:lineRule="auto"/>
        <w:jc w:val="both"/>
        <w:rPr>
          <w:rFonts w:ascii="Times New Roman" w:eastAsia="Times New Roman" w:hAnsi="Times New Roman" w:cs="Times New Roman"/>
          <w:b/>
          <w:sz w:val="24"/>
          <w:szCs w:val="24"/>
          <w:lang w:val="es-ES" w:eastAsia="es-MX"/>
        </w:rPr>
      </w:pPr>
      <w:r w:rsidRPr="00673B72">
        <w:rPr>
          <w:rFonts w:ascii="Times New Roman" w:eastAsia="Times New Roman" w:hAnsi="Times New Roman" w:cs="Times New Roman"/>
          <w:b/>
          <w:sz w:val="24"/>
          <w:szCs w:val="24"/>
          <w:lang w:val="es-ES" w:eastAsia="es-MX"/>
        </w:rPr>
        <w:t>Nuevos esquemas para la estructuración de programas de posgrado</w:t>
      </w:r>
    </w:p>
    <w:p w:rsidR="00362545" w:rsidRPr="00673B72" w:rsidRDefault="00D77C11" w:rsidP="00926A1E">
      <w:pPr>
        <w:pStyle w:val="NormalWeb"/>
        <w:spacing w:before="240" w:after="0" w:line="360" w:lineRule="auto"/>
        <w:jc w:val="both"/>
        <w:rPr>
          <w:lang w:val="es-ES"/>
        </w:rPr>
      </w:pPr>
      <w:r w:rsidRPr="00673B72">
        <w:rPr>
          <w:lang w:val="es-ES"/>
        </w:rPr>
        <w:t>En este apartado</w:t>
      </w:r>
      <w:r w:rsidR="00EF5FD3">
        <w:rPr>
          <w:lang w:val="es-ES"/>
        </w:rPr>
        <w:t>,</w:t>
      </w:r>
      <w:r w:rsidRPr="00673B72">
        <w:rPr>
          <w:lang w:val="es-ES"/>
        </w:rPr>
        <w:t xml:space="preserve"> </w:t>
      </w:r>
      <w:r w:rsidR="004156D3" w:rsidRPr="00673B72">
        <w:rPr>
          <w:lang w:val="es-ES"/>
        </w:rPr>
        <w:t xml:space="preserve">se plantea de manera sucinta las etapas para la estructuración de un programa de posgrado acorde con los paradigmas de </w:t>
      </w:r>
      <w:r w:rsidR="00094C31" w:rsidRPr="00673B72">
        <w:rPr>
          <w:lang w:val="es-ES"/>
        </w:rPr>
        <w:t xml:space="preserve">las sociedades del conocimiento. </w:t>
      </w:r>
      <w:r w:rsidR="00CA1097" w:rsidRPr="00673B72">
        <w:rPr>
          <w:lang w:val="es-ES"/>
        </w:rPr>
        <w:t>En la estructuración de un programa de posgrado</w:t>
      </w:r>
      <w:r w:rsidR="00F1643C" w:rsidRPr="00673B72">
        <w:rPr>
          <w:lang w:val="es-ES"/>
        </w:rPr>
        <w:t xml:space="preserve"> se parte de la premisa que un programa </w:t>
      </w:r>
      <w:r w:rsidR="001F28F2" w:rsidRPr="00673B72">
        <w:rPr>
          <w:lang w:val="es-ES"/>
        </w:rPr>
        <w:t xml:space="preserve">se debe de considerar como </w:t>
      </w:r>
      <w:r w:rsidR="00F1643C" w:rsidRPr="00673B72">
        <w:rPr>
          <w:lang w:val="es-ES"/>
        </w:rPr>
        <w:t>un proyecto</w:t>
      </w:r>
      <w:r w:rsidR="00D03409" w:rsidRPr="00673B72">
        <w:rPr>
          <w:lang w:val="es-ES"/>
        </w:rPr>
        <w:t xml:space="preserve"> profesonalizante o de investigación</w:t>
      </w:r>
      <w:r w:rsidR="00F1643C" w:rsidRPr="00673B72">
        <w:rPr>
          <w:lang w:val="es-ES"/>
        </w:rPr>
        <w:t xml:space="preserve"> enfocado a formar investigadores-experimentadores, investigadores-científicos y profesionales para la sociedad del conocimiento</w:t>
      </w:r>
      <w:r w:rsidR="001F28F2" w:rsidRPr="00673B72">
        <w:rPr>
          <w:lang w:val="es-ES"/>
        </w:rPr>
        <w:t xml:space="preserve">. En principio, </w:t>
      </w:r>
      <w:r w:rsidR="008A7542" w:rsidRPr="00673B72">
        <w:rPr>
          <w:lang w:val="es-ES"/>
        </w:rPr>
        <w:t>se debe de</w:t>
      </w:r>
      <w:r w:rsidR="001F28F2" w:rsidRPr="00673B72">
        <w:rPr>
          <w:lang w:val="es-ES"/>
        </w:rPr>
        <w:t xml:space="preserve"> partir de un marco de referencia </w:t>
      </w:r>
      <w:r w:rsidR="008A7542" w:rsidRPr="00673B72">
        <w:rPr>
          <w:lang w:val="es-ES"/>
        </w:rPr>
        <w:t xml:space="preserve">en el que entre otros aspectos se </w:t>
      </w:r>
      <w:r w:rsidR="00002B39" w:rsidRPr="00673B72">
        <w:rPr>
          <w:lang w:val="es-ES"/>
        </w:rPr>
        <w:t xml:space="preserve">señalen los principales problemas que presentan los sectores productivos y empresas que se encuentran en el entorno </w:t>
      </w:r>
      <w:r w:rsidR="00AD0913" w:rsidRPr="00673B72">
        <w:rPr>
          <w:lang w:val="es-ES"/>
        </w:rPr>
        <w:t>socioeconómico</w:t>
      </w:r>
      <w:r w:rsidR="00002B39" w:rsidRPr="00673B72">
        <w:rPr>
          <w:lang w:val="es-ES"/>
        </w:rPr>
        <w:t xml:space="preserve"> del programa</w:t>
      </w:r>
      <w:r w:rsidR="00564789" w:rsidRPr="00673B72">
        <w:rPr>
          <w:lang w:val="es-ES"/>
        </w:rPr>
        <w:t xml:space="preserve"> de posgrado</w:t>
      </w:r>
      <w:r w:rsidR="00002B39" w:rsidRPr="00673B72">
        <w:rPr>
          <w:lang w:val="es-ES"/>
        </w:rPr>
        <w:t xml:space="preserve">. Regularmente, </w:t>
      </w:r>
      <w:r w:rsidR="00AD0913" w:rsidRPr="00673B72">
        <w:rPr>
          <w:lang w:val="es-ES"/>
        </w:rPr>
        <w:t xml:space="preserve">en los diferentes estados del país, </w:t>
      </w:r>
      <w:r w:rsidR="00002B39" w:rsidRPr="00673B72">
        <w:rPr>
          <w:lang w:val="es-ES"/>
        </w:rPr>
        <w:t>los sectores productivos y empresas enlistan sus áreas prioritarias en los programas estratégicos de ciencia, tecnología e innovación</w:t>
      </w:r>
      <w:r w:rsidR="00AD0913" w:rsidRPr="00673B72">
        <w:rPr>
          <w:lang w:val="es-ES"/>
        </w:rPr>
        <w:t>.</w:t>
      </w:r>
      <w:r w:rsidR="00002B39" w:rsidRPr="00673B72">
        <w:rPr>
          <w:lang w:val="es-ES"/>
        </w:rPr>
        <w:t xml:space="preserve"> </w:t>
      </w:r>
      <w:r w:rsidR="00AD0913" w:rsidRPr="00673B72">
        <w:rPr>
          <w:lang w:val="es-ES"/>
        </w:rPr>
        <w:t xml:space="preserve">Enseguida y en función </w:t>
      </w:r>
      <w:r w:rsidR="00EC01F0" w:rsidRPr="00673B72">
        <w:rPr>
          <w:lang w:val="es-ES"/>
        </w:rPr>
        <w:t xml:space="preserve">de las áreas y problemas identificados como prioritarios en los sectores productivos y empresas, se integran al interior de las dependencias de educación superior de las universidades los núcleos académicos básicos de los programas. Se debe </w:t>
      </w:r>
      <w:r w:rsidR="005A4EF4" w:rsidRPr="00673B72">
        <w:rPr>
          <w:lang w:val="es-ES"/>
        </w:rPr>
        <w:t xml:space="preserve">de </w:t>
      </w:r>
      <w:r w:rsidR="00EC01F0" w:rsidRPr="00673B72">
        <w:rPr>
          <w:lang w:val="es-ES"/>
        </w:rPr>
        <w:t xml:space="preserve">procurar que </w:t>
      </w:r>
      <w:r w:rsidR="005A4EF4" w:rsidRPr="00673B72">
        <w:rPr>
          <w:lang w:val="es-ES"/>
        </w:rPr>
        <w:t xml:space="preserve">la formación disciplinaria de </w:t>
      </w:r>
      <w:r w:rsidR="00EC01F0" w:rsidRPr="00673B72">
        <w:rPr>
          <w:lang w:val="es-ES"/>
        </w:rPr>
        <w:t xml:space="preserve">estos grupos de </w:t>
      </w:r>
      <w:r w:rsidR="005A4EF4" w:rsidRPr="00673B72">
        <w:rPr>
          <w:lang w:val="es-ES"/>
        </w:rPr>
        <w:t>investigadores esté relacionada con las áreas de estudio previamente identificadas.</w:t>
      </w:r>
      <w:r w:rsidR="009E35A6" w:rsidRPr="00673B72">
        <w:rPr>
          <w:lang w:val="es-ES"/>
        </w:rPr>
        <w:t xml:space="preserve"> Luego se elabora</w:t>
      </w:r>
      <w:r w:rsidR="00482179" w:rsidRPr="00673B72">
        <w:rPr>
          <w:lang w:val="es-ES"/>
        </w:rPr>
        <w:t xml:space="preserve"> </w:t>
      </w:r>
      <w:r w:rsidR="000B226C" w:rsidRPr="00673B72">
        <w:rPr>
          <w:lang w:val="es-ES"/>
        </w:rPr>
        <w:t xml:space="preserve">el </w:t>
      </w:r>
      <w:r w:rsidR="00482179" w:rsidRPr="00673B72">
        <w:rPr>
          <w:lang w:val="es-ES"/>
        </w:rPr>
        <w:t xml:space="preserve">modelo educativo </w:t>
      </w:r>
      <w:r w:rsidR="00F46377" w:rsidRPr="00673B72">
        <w:rPr>
          <w:lang w:val="es-ES"/>
        </w:rPr>
        <w:t xml:space="preserve">en </w:t>
      </w:r>
      <w:r w:rsidR="00482179" w:rsidRPr="00673B72">
        <w:rPr>
          <w:lang w:val="es-ES"/>
        </w:rPr>
        <w:t xml:space="preserve">el cual </w:t>
      </w:r>
      <w:r w:rsidR="00F46377" w:rsidRPr="00673B72">
        <w:rPr>
          <w:lang w:val="es-ES"/>
        </w:rPr>
        <w:t xml:space="preserve">se </w:t>
      </w:r>
      <w:r w:rsidR="00482179" w:rsidRPr="00673B72">
        <w:rPr>
          <w:lang w:val="es-ES"/>
        </w:rPr>
        <w:t xml:space="preserve">contemple desde la visión </w:t>
      </w:r>
      <w:r w:rsidR="00F46377" w:rsidRPr="00673B72">
        <w:rPr>
          <w:lang w:val="es-ES"/>
        </w:rPr>
        <w:t xml:space="preserve">del programa </w:t>
      </w:r>
      <w:r w:rsidR="00482179" w:rsidRPr="00673B72">
        <w:rPr>
          <w:lang w:val="es-ES"/>
        </w:rPr>
        <w:t xml:space="preserve">hasta </w:t>
      </w:r>
      <w:r w:rsidR="00F46377" w:rsidRPr="00673B72">
        <w:rPr>
          <w:lang w:val="es-ES"/>
        </w:rPr>
        <w:t xml:space="preserve">las bases epistemológicas que según sea el caso sustenten la formación de profesionales </w:t>
      </w:r>
      <w:r w:rsidR="00341806" w:rsidRPr="00673B72">
        <w:rPr>
          <w:lang w:val="es-ES"/>
        </w:rPr>
        <w:t xml:space="preserve">y/o </w:t>
      </w:r>
      <w:r w:rsidR="00F46377" w:rsidRPr="00673B72">
        <w:rPr>
          <w:lang w:val="es-ES"/>
        </w:rPr>
        <w:t>investigadores.</w:t>
      </w:r>
      <w:r w:rsidR="001220D4" w:rsidRPr="00673B72">
        <w:rPr>
          <w:lang w:val="es-ES"/>
        </w:rPr>
        <w:t xml:space="preserve"> La siguiente etapa consiste e</w:t>
      </w:r>
      <w:r w:rsidR="00EF5FD3">
        <w:rPr>
          <w:lang w:val="es-ES"/>
        </w:rPr>
        <w:t>n el diseño del mapa curricular; este, s</w:t>
      </w:r>
      <w:r w:rsidR="001220D4" w:rsidRPr="00673B72">
        <w:rPr>
          <w:lang w:val="es-ES"/>
        </w:rPr>
        <w:t>e pueden estructurar de diferentes maneras: por materias obligatorias y optativas, así como</w:t>
      </w:r>
      <w:r w:rsidR="00EF5FD3">
        <w:rPr>
          <w:lang w:val="es-ES"/>
        </w:rPr>
        <w:t>,</w:t>
      </w:r>
      <w:r w:rsidR="001220D4" w:rsidRPr="00673B72">
        <w:rPr>
          <w:lang w:val="es-ES"/>
        </w:rPr>
        <w:t xml:space="preserve"> por competencias o resultados de programas especiales de investigación. </w:t>
      </w:r>
      <w:r w:rsidR="00CC0DBB" w:rsidRPr="00673B72">
        <w:rPr>
          <w:lang w:val="es-ES"/>
        </w:rPr>
        <w:t>Cualquiera que sea la estructura del mapa curricular, no se debe perder de vista el archivo de problemas identificados desde la primera etapa</w:t>
      </w:r>
      <w:r w:rsidRPr="00673B72">
        <w:rPr>
          <w:lang w:val="es-ES"/>
        </w:rPr>
        <w:t xml:space="preserve"> puesto que esto es clave para la formación de los estudiantes.</w:t>
      </w:r>
      <w:r w:rsidR="00CC0DBB" w:rsidRPr="00673B72">
        <w:rPr>
          <w:lang w:val="es-ES"/>
        </w:rPr>
        <w:t xml:space="preserve"> </w:t>
      </w:r>
      <w:r w:rsidR="00F238E8" w:rsidRPr="00673B72">
        <w:rPr>
          <w:lang w:val="es-ES"/>
        </w:rPr>
        <w:t>A continuación</w:t>
      </w:r>
      <w:r w:rsidR="0008666E">
        <w:rPr>
          <w:lang w:val="es-ES"/>
        </w:rPr>
        <w:t>, s</w:t>
      </w:r>
      <w:r w:rsidR="00F238E8" w:rsidRPr="00673B72">
        <w:rPr>
          <w:lang w:val="es-ES"/>
        </w:rPr>
        <w:t>e fijan el perfil de ingreso y egreso</w:t>
      </w:r>
      <w:r w:rsidR="0008666E">
        <w:rPr>
          <w:lang w:val="es-ES"/>
        </w:rPr>
        <w:t>; e</w:t>
      </w:r>
      <w:r w:rsidR="00094C31" w:rsidRPr="00673B72">
        <w:rPr>
          <w:lang w:val="es-ES"/>
        </w:rPr>
        <w:t>n este rubro</w:t>
      </w:r>
      <w:r w:rsidR="0008666E">
        <w:rPr>
          <w:lang w:val="es-ES"/>
        </w:rPr>
        <w:t>,</w:t>
      </w:r>
      <w:r w:rsidR="00094C31" w:rsidRPr="00673B72">
        <w:rPr>
          <w:lang w:val="es-ES"/>
        </w:rPr>
        <w:t xml:space="preserve"> se deben tomar en cuenta los criterios establecidos para este efecto por el CONACYT en cuanto a las características de los alumnos que pretendan </w:t>
      </w:r>
      <w:r w:rsidR="00564789" w:rsidRPr="00673B72">
        <w:rPr>
          <w:lang w:val="es-ES"/>
        </w:rPr>
        <w:t>ingresar</w:t>
      </w:r>
      <w:r w:rsidR="00094C31" w:rsidRPr="00673B72">
        <w:rPr>
          <w:lang w:val="es-ES"/>
        </w:rPr>
        <w:t xml:space="preserve"> a un programa </w:t>
      </w:r>
      <w:r w:rsidR="00CC0DBB" w:rsidRPr="00673B72">
        <w:rPr>
          <w:lang w:val="es-ES"/>
        </w:rPr>
        <w:t>profesionaliz</w:t>
      </w:r>
      <w:r w:rsidR="00094C31" w:rsidRPr="00673B72">
        <w:rPr>
          <w:lang w:val="es-ES"/>
        </w:rPr>
        <w:t>ante o de investigación.</w:t>
      </w:r>
      <w:r w:rsidR="000B226C" w:rsidRPr="00673B72">
        <w:rPr>
          <w:lang w:val="es-ES"/>
        </w:rPr>
        <w:t xml:space="preserve"> </w:t>
      </w:r>
      <w:r w:rsidR="00CC0DBB" w:rsidRPr="00673B72">
        <w:rPr>
          <w:lang w:val="es-ES"/>
        </w:rPr>
        <w:t>La etapa final</w:t>
      </w:r>
      <w:r w:rsidR="0008666E">
        <w:rPr>
          <w:lang w:val="es-ES"/>
        </w:rPr>
        <w:t>,</w:t>
      </w:r>
      <w:r w:rsidR="00CC0DBB" w:rsidRPr="00673B72">
        <w:rPr>
          <w:lang w:val="es-ES"/>
        </w:rPr>
        <w:t xml:space="preserve"> consiste en la elaboración de convenios entre l</w:t>
      </w:r>
      <w:r w:rsidR="0008666E">
        <w:rPr>
          <w:lang w:val="es-ES"/>
        </w:rPr>
        <w:t>as universidades y las empresas; e</w:t>
      </w:r>
      <w:r w:rsidR="00CC0DBB" w:rsidRPr="00673B72">
        <w:rPr>
          <w:lang w:val="es-ES"/>
        </w:rPr>
        <w:t>n estos convenios</w:t>
      </w:r>
      <w:r w:rsidR="0008666E">
        <w:rPr>
          <w:lang w:val="es-ES"/>
        </w:rPr>
        <w:t>,</w:t>
      </w:r>
      <w:r w:rsidR="00CC0DBB" w:rsidRPr="00673B72">
        <w:rPr>
          <w:lang w:val="es-ES"/>
        </w:rPr>
        <w:t xml:space="preserve"> se establecen los compromisos de la universidad para entregar </w:t>
      </w:r>
      <w:r w:rsidRPr="00673B72">
        <w:rPr>
          <w:lang w:val="es-ES"/>
        </w:rPr>
        <w:t xml:space="preserve">en tiempo y forma </w:t>
      </w:r>
      <w:r w:rsidR="00CC0DBB" w:rsidRPr="00673B72">
        <w:rPr>
          <w:lang w:val="es-ES"/>
        </w:rPr>
        <w:t>un paquete de soluciones a los problemas originalmente planteados por las empresas</w:t>
      </w:r>
      <w:r w:rsidR="00D03409" w:rsidRPr="00673B72">
        <w:rPr>
          <w:lang w:val="es-ES"/>
        </w:rPr>
        <w:t xml:space="preserve"> o los sectores productivos</w:t>
      </w:r>
      <w:r w:rsidRPr="00673B72">
        <w:rPr>
          <w:lang w:val="es-ES"/>
        </w:rPr>
        <w:t xml:space="preserve"> y por parte de las empresas el compromiso de financiar</w:t>
      </w:r>
      <w:r w:rsidR="00564789" w:rsidRPr="00673B72">
        <w:rPr>
          <w:lang w:val="es-ES"/>
        </w:rPr>
        <w:t xml:space="preserve"> de principio a fin </w:t>
      </w:r>
      <w:r w:rsidRPr="00673B72">
        <w:rPr>
          <w:lang w:val="es-ES"/>
        </w:rPr>
        <w:t xml:space="preserve">los proyectos de investigación que serán desarrollados por los estudiantes de </w:t>
      </w:r>
      <w:r w:rsidR="00564789" w:rsidRPr="00673B72">
        <w:rPr>
          <w:lang w:val="es-ES"/>
        </w:rPr>
        <w:t xml:space="preserve">los </w:t>
      </w:r>
      <w:r w:rsidRPr="00673B72">
        <w:rPr>
          <w:lang w:val="es-ES"/>
        </w:rPr>
        <w:t>programas de maestría y doctorado.</w:t>
      </w:r>
    </w:p>
    <w:p w:rsidR="00D016A2" w:rsidRPr="00673B72" w:rsidRDefault="00D016A2" w:rsidP="00926A1E">
      <w:pPr>
        <w:autoSpaceDE w:val="0"/>
        <w:autoSpaceDN w:val="0"/>
        <w:adjustRightInd w:val="0"/>
        <w:spacing w:before="240" w:after="0" w:line="360" w:lineRule="auto"/>
        <w:jc w:val="both"/>
        <w:rPr>
          <w:rFonts w:ascii="Times New Roman" w:hAnsi="Times New Roman" w:cs="Times New Roman"/>
          <w:b/>
          <w:smallCaps/>
          <w:sz w:val="24"/>
          <w:szCs w:val="24"/>
        </w:rPr>
      </w:pPr>
      <w:r w:rsidRPr="00673B72">
        <w:rPr>
          <w:rFonts w:ascii="Times New Roman" w:hAnsi="Times New Roman" w:cs="Times New Roman"/>
          <w:b/>
          <w:smallCaps/>
          <w:sz w:val="24"/>
          <w:szCs w:val="24"/>
        </w:rPr>
        <w:t>Conclusiones</w:t>
      </w:r>
    </w:p>
    <w:p w:rsidR="00BC0513" w:rsidRPr="00673B72" w:rsidRDefault="00D016A2" w:rsidP="00926A1E">
      <w:pPr>
        <w:autoSpaceDE w:val="0"/>
        <w:autoSpaceDN w:val="0"/>
        <w:adjustRightInd w:val="0"/>
        <w:spacing w:before="240" w:after="0" w:line="360" w:lineRule="auto"/>
        <w:jc w:val="both"/>
        <w:rPr>
          <w:rFonts w:ascii="Times New Roman" w:hAnsi="Times New Roman" w:cs="Times New Roman"/>
          <w:sz w:val="24"/>
          <w:szCs w:val="24"/>
        </w:rPr>
      </w:pPr>
      <w:r w:rsidRPr="00673B72">
        <w:rPr>
          <w:rFonts w:ascii="Times New Roman" w:hAnsi="Times New Roman" w:cs="Times New Roman"/>
          <w:sz w:val="24"/>
          <w:szCs w:val="24"/>
        </w:rPr>
        <w:t>El hecho de propiciar las condiciones generales para la incorporación de las universidades a las economías basadas en el conocimiento</w:t>
      </w:r>
      <w:r w:rsidR="00BC0513" w:rsidRPr="00673B72">
        <w:rPr>
          <w:rFonts w:ascii="Times New Roman" w:hAnsi="Times New Roman" w:cs="Times New Roman"/>
          <w:sz w:val="24"/>
          <w:szCs w:val="24"/>
        </w:rPr>
        <w:t>,</w:t>
      </w:r>
      <w:r w:rsidRPr="00673B72">
        <w:rPr>
          <w:rFonts w:ascii="Times New Roman" w:hAnsi="Times New Roman" w:cs="Times New Roman"/>
          <w:sz w:val="24"/>
          <w:szCs w:val="24"/>
        </w:rPr>
        <w:t xml:space="preserve"> no quiere decir que se trata de </w:t>
      </w:r>
      <w:r w:rsidR="00BC0513" w:rsidRPr="00673B72">
        <w:rPr>
          <w:rFonts w:ascii="Times New Roman" w:hAnsi="Times New Roman" w:cs="Times New Roman"/>
          <w:sz w:val="24"/>
          <w:szCs w:val="24"/>
        </w:rPr>
        <w:t>desparecer a</w:t>
      </w:r>
      <w:r w:rsidRPr="00673B72">
        <w:rPr>
          <w:rFonts w:ascii="Times New Roman" w:hAnsi="Times New Roman" w:cs="Times New Roman"/>
          <w:sz w:val="24"/>
          <w:szCs w:val="24"/>
        </w:rPr>
        <w:t xml:space="preserve"> la universidad pública</w:t>
      </w:r>
      <w:r w:rsidR="00BC0513" w:rsidRPr="00673B72">
        <w:rPr>
          <w:rFonts w:ascii="Times New Roman" w:hAnsi="Times New Roman" w:cs="Times New Roman"/>
          <w:sz w:val="24"/>
          <w:szCs w:val="24"/>
        </w:rPr>
        <w:t>; al contrario de lo que se trata es de transformar a las universidades en instituciones de educación superior de calidad, capaces de enfrentar los retos y desafíos que imponen la universidad del siglo XXI.</w:t>
      </w:r>
      <w:r w:rsidR="00845E83" w:rsidRPr="00673B72">
        <w:rPr>
          <w:rFonts w:ascii="Times New Roman" w:hAnsi="Times New Roman" w:cs="Times New Roman"/>
          <w:sz w:val="24"/>
          <w:szCs w:val="24"/>
        </w:rPr>
        <w:t xml:space="preserve"> Es necesario aceptar que la UJED </w:t>
      </w:r>
      <w:r w:rsidR="00564789" w:rsidRPr="00673B72">
        <w:rPr>
          <w:rFonts w:ascii="Times New Roman" w:hAnsi="Times New Roman" w:cs="Times New Roman"/>
          <w:sz w:val="24"/>
          <w:szCs w:val="24"/>
        </w:rPr>
        <w:t xml:space="preserve">se encuentra </w:t>
      </w:r>
      <w:r w:rsidR="00FB2B0A" w:rsidRPr="00673B72">
        <w:rPr>
          <w:rFonts w:ascii="Times New Roman" w:hAnsi="Times New Roman" w:cs="Times New Roman"/>
          <w:sz w:val="24"/>
          <w:szCs w:val="24"/>
        </w:rPr>
        <w:t>poca</w:t>
      </w:r>
      <w:r w:rsidR="00845E83" w:rsidRPr="00673B72">
        <w:rPr>
          <w:rFonts w:ascii="Times New Roman" w:hAnsi="Times New Roman" w:cs="Times New Roman"/>
          <w:sz w:val="24"/>
          <w:szCs w:val="24"/>
        </w:rPr>
        <w:t xml:space="preserve"> o nada preparada para enfrentar estos retos y desafíos</w:t>
      </w:r>
      <w:r w:rsidR="0008666E">
        <w:rPr>
          <w:rFonts w:ascii="Times New Roman" w:hAnsi="Times New Roman" w:cs="Times New Roman"/>
          <w:sz w:val="24"/>
          <w:szCs w:val="24"/>
        </w:rPr>
        <w:t>,</w:t>
      </w:r>
      <w:r w:rsidR="00AB1381" w:rsidRPr="00673B72">
        <w:rPr>
          <w:rFonts w:ascii="Times New Roman" w:hAnsi="Times New Roman" w:cs="Times New Roman"/>
          <w:sz w:val="24"/>
          <w:szCs w:val="24"/>
        </w:rPr>
        <w:t xml:space="preserve"> puesto que a través de los años se ha desarrollado bajos esquemas tradicionales particularmente de docencia </w:t>
      </w:r>
      <w:r w:rsidR="00607767" w:rsidRPr="00673B72">
        <w:rPr>
          <w:rFonts w:ascii="Times New Roman" w:hAnsi="Times New Roman" w:cs="Times New Roman"/>
          <w:sz w:val="24"/>
          <w:szCs w:val="24"/>
        </w:rPr>
        <w:t>orientada hacia formaciones profesionales</w:t>
      </w:r>
      <w:r w:rsidR="0008666E">
        <w:rPr>
          <w:rFonts w:ascii="Times New Roman" w:hAnsi="Times New Roman" w:cs="Times New Roman"/>
          <w:sz w:val="24"/>
          <w:szCs w:val="24"/>
        </w:rPr>
        <w:t>,</w:t>
      </w:r>
      <w:r w:rsidR="00607767" w:rsidRPr="00673B72">
        <w:rPr>
          <w:rFonts w:ascii="Times New Roman" w:hAnsi="Times New Roman" w:cs="Times New Roman"/>
          <w:sz w:val="24"/>
          <w:szCs w:val="24"/>
        </w:rPr>
        <w:t xml:space="preserve"> </w:t>
      </w:r>
      <w:r w:rsidR="00AB1381" w:rsidRPr="00673B72">
        <w:rPr>
          <w:rFonts w:ascii="Times New Roman" w:hAnsi="Times New Roman" w:cs="Times New Roman"/>
          <w:sz w:val="24"/>
          <w:szCs w:val="24"/>
        </w:rPr>
        <w:t xml:space="preserve">lo que </w:t>
      </w:r>
      <w:r w:rsidR="00564789" w:rsidRPr="00673B72">
        <w:rPr>
          <w:rFonts w:ascii="Times New Roman" w:hAnsi="Times New Roman" w:cs="Times New Roman"/>
          <w:sz w:val="24"/>
          <w:szCs w:val="24"/>
        </w:rPr>
        <w:t xml:space="preserve">sin alguna duda </w:t>
      </w:r>
      <w:r w:rsidR="00AB1381" w:rsidRPr="00673B72">
        <w:rPr>
          <w:rFonts w:ascii="Times New Roman" w:hAnsi="Times New Roman" w:cs="Times New Roman"/>
          <w:sz w:val="24"/>
          <w:szCs w:val="24"/>
        </w:rPr>
        <w:t xml:space="preserve">ha </w:t>
      </w:r>
      <w:r w:rsidR="00564789" w:rsidRPr="00673B72">
        <w:rPr>
          <w:rFonts w:ascii="Times New Roman" w:hAnsi="Times New Roman" w:cs="Times New Roman"/>
          <w:sz w:val="24"/>
          <w:szCs w:val="24"/>
        </w:rPr>
        <w:t xml:space="preserve">repercutido en un óptimo desarrollo de su </w:t>
      </w:r>
      <w:r w:rsidR="00AB1381" w:rsidRPr="00673B72">
        <w:rPr>
          <w:rFonts w:ascii="Times New Roman" w:hAnsi="Times New Roman" w:cs="Times New Roman"/>
          <w:sz w:val="24"/>
          <w:szCs w:val="24"/>
        </w:rPr>
        <w:t xml:space="preserve">cultura </w:t>
      </w:r>
      <w:r w:rsidR="00607767" w:rsidRPr="00673B72">
        <w:rPr>
          <w:rFonts w:ascii="Times New Roman" w:hAnsi="Times New Roman" w:cs="Times New Roman"/>
          <w:sz w:val="24"/>
          <w:szCs w:val="24"/>
        </w:rPr>
        <w:t>científica</w:t>
      </w:r>
      <w:r w:rsidR="00CA58BD" w:rsidRPr="00673B72">
        <w:rPr>
          <w:rFonts w:ascii="Times New Roman" w:hAnsi="Times New Roman" w:cs="Times New Roman"/>
          <w:sz w:val="24"/>
          <w:szCs w:val="24"/>
        </w:rPr>
        <w:t xml:space="preserve">. Hoy en día, la UJED como una institución de educación superior comprometida con el desarrollo social de su entorno, “sin perder más tiempo”, requiere </w:t>
      </w:r>
      <w:r w:rsidR="00564789" w:rsidRPr="00673B72">
        <w:rPr>
          <w:rFonts w:ascii="Times New Roman" w:hAnsi="Times New Roman" w:cs="Times New Roman"/>
          <w:sz w:val="24"/>
          <w:szCs w:val="24"/>
        </w:rPr>
        <w:t xml:space="preserve">de </w:t>
      </w:r>
      <w:r w:rsidR="00CA58BD" w:rsidRPr="00673B72">
        <w:rPr>
          <w:rFonts w:ascii="Times New Roman" w:hAnsi="Times New Roman" w:cs="Times New Roman"/>
          <w:sz w:val="24"/>
          <w:szCs w:val="24"/>
        </w:rPr>
        <w:t xml:space="preserve">una profunda reforma de su sistema universitario </w:t>
      </w:r>
      <w:r w:rsidR="00FB2B0A" w:rsidRPr="00673B72">
        <w:rPr>
          <w:rFonts w:ascii="Times New Roman" w:hAnsi="Times New Roman" w:cs="Times New Roman"/>
          <w:sz w:val="24"/>
          <w:szCs w:val="24"/>
        </w:rPr>
        <w:t xml:space="preserve">que por un lado privilegie el desarrollo de la ciencia y la tecnología y por otro, establezca las condiciones necesarias para direccionarse </w:t>
      </w:r>
      <w:r w:rsidR="00CA58BD" w:rsidRPr="00673B72">
        <w:rPr>
          <w:rFonts w:ascii="Times New Roman" w:hAnsi="Times New Roman" w:cs="Times New Roman"/>
          <w:sz w:val="24"/>
          <w:szCs w:val="24"/>
        </w:rPr>
        <w:t xml:space="preserve">con pasos solidos hacia la </w:t>
      </w:r>
      <w:r w:rsidR="00D03409" w:rsidRPr="00673B72">
        <w:rPr>
          <w:rFonts w:ascii="Times New Roman" w:hAnsi="Times New Roman" w:cs="Times New Roman"/>
          <w:sz w:val="24"/>
          <w:szCs w:val="24"/>
        </w:rPr>
        <w:t>transdi</w:t>
      </w:r>
      <w:r w:rsidR="003F54F2" w:rsidRPr="00673B72">
        <w:rPr>
          <w:rFonts w:ascii="Times New Roman" w:hAnsi="Times New Roman" w:cs="Times New Roman"/>
          <w:sz w:val="24"/>
          <w:szCs w:val="24"/>
        </w:rPr>
        <w:t>s</w:t>
      </w:r>
      <w:r w:rsidR="00D03409" w:rsidRPr="00673B72">
        <w:rPr>
          <w:rFonts w:ascii="Times New Roman" w:hAnsi="Times New Roman" w:cs="Times New Roman"/>
          <w:sz w:val="24"/>
          <w:szCs w:val="24"/>
        </w:rPr>
        <w:t xml:space="preserve">ciplina </w:t>
      </w:r>
      <w:r w:rsidR="00CA58BD" w:rsidRPr="00673B72">
        <w:rPr>
          <w:rFonts w:ascii="Times New Roman" w:hAnsi="Times New Roman" w:cs="Times New Roman"/>
          <w:sz w:val="24"/>
          <w:szCs w:val="24"/>
        </w:rPr>
        <w:t>y la internacionalización</w:t>
      </w:r>
      <w:r w:rsidR="00FB2B0A" w:rsidRPr="00673B72">
        <w:rPr>
          <w:rFonts w:ascii="Times New Roman" w:hAnsi="Times New Roman" w:cs="Times New Roman"/>
          <w:sz w:val="24"/>
          <w:szCs w:val="24"/>
        </w:rPr>
        <w:t xml:space="preserve"> y sobre todo </w:t>
      </w:r>
      <w:r w:rsidR="00D03409" w:rsidRPr="00673B72">
        <w:rPr>
          <w:rFonts w:ascii="Times New Roman" w:hAnsi="Times New Roman" w:cs="Times New Roman"/>
          <w:sz w:val="24"/>
          <w:szCs w:val="24"/>
        </w:rPr>
        <w:t xml:space="preserve">a </w:t>
      </w:r>
      <w:r w:rsidR="00FB2B0A" w:rsidRPr="00673B72">
        <w:rPr>
          <w:rFonts w:ascii="Times New Roman" w:hAnsi="Times New Roman" w:cs="Times New Roman"/>
          <w:sz w:val="24"/>
          <w:szCs w:val="24"/>
        </w:rPr>
        <w:t xml:space="preserve">su vinculación con la empresa y </w:t>
      </w:r>
      <w:r w:rsidR="00D03409" w:rsidRPr="00673B72">
        <w:rPr>
          <w:rFonts w:ascii="Times New Roman" w:hAnsi="Times New Roman" w:cs="Times New Roman"/>
          <w:sz w:val="24"/>
          <w:szCs w:val="24"/>
        </w:rPr>
        <w:t xml:space="preserve">los sectores </w:t>
      </w:r>
      <w:r w:rsidR="00FB2B0A" w:rsidRPr="00673B72">
        <w:rPr>
          <w:rFonts w:ascii="Times New Roman" w:hAnsi="Times New Roman" w:cs="Times New Roman"/>
          <w:sz w:val="24"/>
          <w:szCs w:val="24"/>
        </w:rPr>
        <w:t>productivo</w:t>
      </w:r>
      <w:r w:rsidR="00D03409" w:rsidRPr="00673B72">
        <w:rPr>
          <w:rFonts w:ascii="Times New Roman" w:hAnsi="Times New Roman" w:cs="Times New Roman"/>
          <w:sz w:val="24"/>
          <w:szCs w:val="24"/>
        </w:rPr>
        <w:t>s.</w:t>
      </w:r>
    </w:p>
    <w:p w:rsidR="006B2458" w:rsidRDefault="00A50B2E" w:rsidP="00C97851">
      <w:pPr>
        <w:autoSpaceDE w:val="0"/>
        <w:autoSpaceDN w:val="0"/>
        <w:adjustRightInd w:val="0"/>
        <w:spacing w:before="240" w:after="0" w:line="360" w:lineRule="auto"/>
        <w:jc w:val="both"/>
        <w:rPr>
          <w:rFonts w:ascii="Times New Roman" w:hAnsi="Times New Roman" w:cs="Times New Roman"/>
          <w:b/>
          <w:smallCaps/>
          <w:sz w:val="24"/>
          <w:szCs w:val="24"/>
        </w:rPr>
      </w:pPr>
      <w:r w:rsidRPr="00673B72">
        <w:rPr>
          <w:rFonts w:ascii="Times New Roman" w:hAnsi="Times New Roman" w:cs="Times New Roman"/>
          <w:b/>
          <w:smallCaps/>
          <w:sz w:val="24"/>
          <w:szCs w:val="24"/>
        </w:rPr>
        <w:t>Bibliografía</w:t>
      </w:r>
    </w:p>
    <w:p w:rsidR="00C97851" w:rsidRDefault="00C97851" w:rsidP="00C97851">
      <w:pPr>
        <w:spacing w:before="240" w:after="0" w:line="360" w:lineRule="auto"/>
        <w:ind w:left="709" w:hanging="709"/>
        <w:contextualSpacing/>
        <w:jc w:val="both"/>
        <w:rPr>
          <w:rFonts w:ascii="Times New Roman" w:hAnsi="Times New Roman" w:cs="Times New Roman"/>
          <w:sz w:val="24"/>
          <w:szCs w:val="24"/>
          <w:lang w:val="en-US"/>
        </w:rPr>
      </w:pPr>
    </w:p>
    <w:p w:rsidR="002E5AF7" w:rsidRPr="00673B72" w:rsidRDefault="002E5AF7" w:rsidP="00C97851">
      <w:pPr>
        <w:spacing w:before="240" w:after="0" w:line="360" w:lineRule="auto"/>
        <w:ind w:left="709" w:hanging="709"/>
        <w:contextualSpacing/>
        <w:jc w:val="both"/>
        <w:rPr>
          <w:rFonts w:ascii="Times New Roman" w:hAnsi="Times New Roman" w:cs="Times New Roman"/>
          <w:sz w:val="24"/>
          <w:szCs w:val="24"/>
          <w:lang w:val="en-US"/>
        </w:rPr>
      </w:pPr>
      <w:r w:rsidRPr="00673B72">
        <w:rPr>
          <w:rFonts w:ascii="Times New Roman" w:hAnsi="Times New Roman" w:cs="Times New Roman"/>
          <w:sz w:val="24"/>
          <w:szCs w:val="24"/>
          <w:lang w:val="en-US"/>
        </w:rPr>
        <w:t>Freeman, C. and Soete, L. 2009. “Developing science, technology and innovation indicators: What we can learn from the past”, Research Policy 38 (4), pp  583–589.</w:t>
      </w:r>
    </w:p>
    <w:p w:rsidR="002E5AF7" w:rsidRPr="00673B72" w:rsidRDefault="002E5AF7" w:rsidP="00C97851">
      <w:pPr>
        <w:pStyle w:val="Pa19"/>
        <w:spacing w:before="240" w:line="360" w:lineRule="auto"/>
        <w:ind w:left="709" w:hanging="709"/>
        <w:contextualSpacing/>
        <w:jc w:val="both"/>
        <w:rPr>
          <w:rFonts w:ascii="Times New Roman" w:hAnsi="Times New Roman" w:cs="Times New Roman"/>
        </w:rPr>
      </w:pPr>
      <w:r w:rsidRPr="00673B72">
        <w:rPr>
          <w:rFonts w:ascii="Times New Roman" w:hAnsi="Times New Roman" w:cs="Times New Roman"/>
        </w:rPr>
        <w:t>Murillo, O. E., Martínez, M. P., Pulgarin, G. M. Ávila del Palacio A y Rodríguez, L. G. 2006. Modelo Educativo. Dirección de Planeación y Desarrollo Académico. Ed. Universidad Juárez del Estado de Durango. pp 5-57.</w:t>
      </w:r>
    </w:p>
    <w:p w:rsidR="002E5AF7" w:rsidRPr="00673B72" w:rsidRDefault="002E5AF7" w:rsidP="00C97851">
      <w:pPr>
        <w:spacing w:before="240" w:after="0" w:line="360" w:lineRule="auto"/>
        <w:ind w:left="709" w:hanging="709"/>
        <w:contextualSpacing/>
        <w:jc w:val="both"/>
        <w:rPr>
          <w:rFonts w:ascii="Times New Roman" w:hAnsi="Times New Roman" w:cs="Times New Roman"/>
          <w:sz w:val="24"/>
          <w:szCs w:val="24"/>
        </w:rPr>
      </w:pPr>
      <w:r w:rsidRPr="00673B72">
        <w:rPr>
          <w:rFonts w:ascii="Times New Roman" w:hAnsi="Times New Roman" w:cs="Times New Roman"/>
          <w:sz w:val="24"/>
          <w:szCs w:val="24"/>
        </w:rPr>
        <w:t>Murillo, O. M., Murillo, O. E., Pulgarin, G. M y Huerta, O. 2008. Plan de Desarrollo del Posgrado 2009-2020. Ed. Universidad Juárez del Estado de Durango. pp. 8.</w:t>
      </w:r>
    </w:p>
    <w:p w:rsidR="002E5AF7" w:rsidRPr="00673B72" w:rsidRDefault="002E5AF7" w:rsidP="00C97851">
      <w:pPr>
        <w:spacing w:before="240" w:after="0" w:line="360" w:lineRule="auto"/>
        <w:ind w:left="709" w:hanging="709"/>
        <w:contextualSpacing/>
        <w:jc w:val="both"/>
        <w:rPr>
          <w:rFonts w:ascii="Times New Roman" w:hAnsi="Times New Roman" w:cs="Times New Roman"/>
          <w:sz w:val="24"/>
          <w:szCs w:val="24"/>
          <w:lang w:val="en-US"/>
        </w:rPr>
      </w:pPr>
      <w:r w:rsidRPr="00673B72">
        <w:rPr>
          <w:rFonts w:ascii="Times New Roman" w:hAnsi="Times New Roman" w:cs="Times New Roman"/>
          <w:sz w:val="24"/>
          <w:szCs w:val="24"/>
          <w:lang w:val="en-US"/>
        </w:rPr>
        <w:t>Tijssen, R. and Hollanders, H. 2006. Using science and technology indicators to support knowledge-based economies, United Nations University Policy Brief pp. 11.</w:t>
      </w:r>
    </w:p>
    <w:p w:rsidR="002E5AF7" w:rsidRPr="00673B72" w:rsidRDefault="002E5AF7" w:rsidP="00C97851">
      <w:pPr>
        <w:pStyle w:val="Pa19"/>
        <w:spacing w:before="240" w:line="360" w:lineRule="auto"/>
        <w:ind w:left="709" w:hanging="709"/>
        <w:contextualSpacing/>
        <w:jc w:val="both"/>
        <w:rPr>
          <w:rFonts w:ascii="Times New Roman" w:hAnsi="Times New Roman" w:cs="Times New Roman"/>
        </w:rPr>
      </w:pPr>
      <w:r w:rsidRPr="00673B72">
        <w:rPr>
          <w:rFonts w:ascii="Times New Roman" w:hAnsi="Times New Roman" w:cs="Times New Roman"/>
        </w:rPr>
        <w:t>Tunnermann, B. C. 1998. La educación superior en el umbral del siglo XXI. UNESCO-CRESALC, Caracas.</w:t>
      </w:r>
    </w:p>
    <w:p w:rsidR="002E5AF7" w:rsidRPr="00673B72" w:rsidRDefault="002E5AF7" w:rsidP="00C97851">
      <w:pPr>
        <w:pStyle w:val="Pa19"/>
        <w:spacing w:before="240" w:line="360" w:lineRule="auto"/>
        <w:ind w:left="709" w:hanging="709"/>
        <w:contextualSpacing/>
        <w:jc w:val="both"/>
        <w:rPr>
          <w:rFonts w:ascii="Times New Roman" w:hAnsi="Times New Roman" w:cs="Times New Roman"/>
        </w:rPr>
      </w:pPr>
      <w:r w:rsidRPr="00673B72">
        <w:rPr>
          <w:rFonts w:ascii="Times New Roman" w:hAnsi="Times New Roman" w:cs="Times New Roman"/>
        </w:rPr>
        <w:t>Tunnermann, B. C. 2003. La Universidad Latinoamerican</w:t>
      </w:r>
      <w:bookmarkStart w:id="0" w:name="_GoBack"/>
      <w:bookmarkEnd w:id="0"/>
      <w:r w:rsidRPr="00673B72">
        <w:rPr>
          <w:rFonts w:ascii="Times New Roman" w:hAnsi="Times New Roman" w:cs="Times New Roman"/>
        </w:rPr>
        <w:t>a ante los retos del siglo XXI. Colección UDUAL. No 133, UDUAL, México.</w:t>
      </w:r>
    </w:p>
    <w:p w:rsidR="002E5AF7" w:rsidRPr="00673B72" w:rsidRDefault="002E5AF7" w:rsidP="00C97851">
      <w:pPr>
        <w:pStyle w:val="Pa19"/>
        <w:spacing w:before="240" w:line="360" w:lineRule="auto"/>
        <w:ind w:left="709" w:hanging="709"/>
        <w:contextualSpacing/>
        <w:jc w:val="both"/>
        <w:rPr>
          <w:rFonts w:ascii="Times New Roman" w:hAnsi="Times New Roman" w:cs="Times New Roman"/>
        </w:rPr>
      </w:pPr>
      <w:r w:rsidRPr="00673B72">
        <w:rPr>
          <w:rFonts w:ascii="Times New Roman" w:hAnsi="Times New Roman" w:cs="Times New Roman"/>
        </w:rPr>
        <w:t>Tunnermann, B. C. 2005. Perspectivas de la Universidad Pública en América Latina. Academia para el Avance de la Educación. Ed. Benemérita Universidad Autónoma de Puebla. pp 25.-53</w:t>
      </w:r>
    </w:p>
    <w:p w:rsidR="002E5AF7" w:rsidRPr="00673B72" w:rsidRDefault="002E5AF7" w:rsidP="00C97851">
      <w:pPr>
        <w:pStyle w:val="Pa19"/>
        <w:spacing w:before="240" w:line="360" w:lineRule="auto"/>
        <w:ind w:left="709" w:hanging="709"/>
        <w:contextualSpacing/>
        <w:jc w:val="both"/>
        <w:rPr>
          <w:rFonts w:ascii="Times New Roman" w:hAnsi="Times New Roman" w:cs="Times New Roman"/>
        </w:rPr>
      </w:pPr>
      <w:r w:rsidRPr="00673B72">
        <w:rPr>
          <w:rFonts w:ascii="Times New Roman" w:hAnsi="Times New Roman" w:cs="Times New Roman"/>
        </w:rPr>
        <w:t>Tunnermann, B. C. 2007. Los desafíos y tendencias actuales de la investigación y el posgrado. Colección Breviarios de la Rectoría. Ed. Universidad Juárez del Estado de Durango. pp 121.</w:t>
      </w:r>
    </w:p>
    <w:p w:rsidR="002E5AF7" w:rsidRPr="00673B72" w:rsidRDefault="002E5AF7" w:rsidP="00C97851">
      <w:pPr>
        <w:pStyle w:val="Pa19"/>
        <w:spacing w:before="240" w:line="360" w:lineRule="auto"/>
        <w:ind w:left="709" w:hanging="709"/>
        <w:contextualSpacing/>
        <w:jc w:val="both"/>
        <w:rPr>
          <w:rFonts w:ascii="Times New Roman" w:hAnsi="Times New Roman" w:cs="Times New Roman"/>
          <w:lang w:val="en-US"/>
        </w:rPr>
      </w:pPr>
      <w:r w:rsidRPr="00673B72">
        <w:rPr>
          <w:rFonts w:ascii="Times New Roman" w:hAnsi="Times New Roman" w:cs="Times New Roman"/>
          <w:lang w:val="en-US"/>
        </w:rPr>
        <w:t>UNESCO, 2015. UNESCO Science Report. Towards, 2030.</w:t>
      </w:r>
    </w:p>
    <w:p w:rsidR="000A0A42" w:rsidRPr="00673B72" w:rsidRDefault="002E5AF7" w:rsidP="00C97851">
      <w:pPr>
        <w:pStyle w:val="Pa19"/>
        <w:spacing w:before="240" w:line="360" w:lineRule="auto"/>
        <w:ind w:left="709" w:hanging="709"/>
        <w:contextualSpacing/>
        <w:jc w:val="both"/>
        <w:rPr>
          <w:rFonts w:ascii="Times New Roman" w:hAnsi="Times New Roman" w:cs="Times New Roman"/>
        </w:rPr>
      </w:pPr>
      <w:r w:rsidRPr="00673B72">
        <w:rPr>
          <w:rFonts w:ascii="Times New Roman" w:hAnsi="Times New Roman" w:cs="Times New Roman"/>
        </w:rPr>
        <w:t>UNESCO. 2010. Informe de la UNESCO sobre la ciencia.</w:t>
      </w:r>
      <w:r w:rsidR="0008666E">
        <w:rPr>
          <w:rFonts w:ascii="Times New Roman" w:hAnsi="Times New Roman" w:cs="Times New Roman"/>
        </w:rPr>
        <w:t xml:space="preserve"> Estado Actual de la Ciencia en </w:t>
      </w:r>
      <w:r w:rsidRPr="00673B72">
        <w:rPr>
          <w:rFonts w:ascii="Times New Roman" w:hAnsi="Times New Roman" w:cs="Times New Roman"/>
        </w:rPr>
        <w:t>el Mundo</w:t>
      </w:r>
      <w:r w:rsidR="00926A1E" w:rsidRPr="00673B72">
        <w:rPr>
          <w:rFonts w:ascii="Times New Roman" w:hAnsi="Times New Roman" w:cs="Times New Roman"/>
        </w:rPr>
        <w:t>.</w:t>
      </w:r>
    </w:p>
    <w:p w:rsidR="00926A1E" w:rsidRPr="00673B72" w:rsidRDefault="00926A1E" w:rsidP="00C97851">
      <w:pPr>
        <w:pStyle w:val="Pa19"/>
        <w:spacing w:before="240" w:line="360" w:lineRule="auto"/>
        <w:ind w:left="709" w:hanging="709"/>
        <w:contextualSpacing/>
        <w:jc w:val="both"/>
        <w:rPr>
          <w:rFonts w:ascii="Times New Roman" w:hAnsi="Times New Roman" w:cs="Times New Roman"/>
        </w:rPr>
      </w:pPr>
      <w:r w:rsidRPr="00673B72">
        <w:rPr>
          <w:rFonts w:ascii="Times New Roman" w:hAnsi="Times New Roman" w:cs="Times New Roman"/>
        </w:rPr>
        <w:fldChar w:fldCharType="begin"/>
      </w:r>
      <w:r w:rsidRPr="00673B72">
        <w:rPr>
          <w:rFonts w:ascii="Times New Roman" w:hAnsi="Times New Roman" w:cs="Times New Roman"/>
        </w:rPr>
        <w:instrText xml:space="preserve"> BIBLIOGRAPHY  \l 2058 </w:instrText>
      </w:r>
      <w:r w:rsidRPr="00673B72">
        <w:rPr>
          <w:rFonts w:ascii="Times New Roman" w:hAnsi="Times New Roman" w:cs="Times New Roman"/>
        </w:rPr>
        <w:fldChar w:fldCharType="separate"/>
      </w:r>
      <w:r w:rsidRPr="00673B72">
        <w:rPr>
          <w:rFonts w:ascii="Times New Roman" w:hAnsi="Times New Roman" w:cs="Times New Roman"/>
        </w:rPr>
        <w:t xml:space="preserve">UJED, 2017. Informe de Resultados 2016-2017. Durango: Universidad Juárez del Estado de </w:t>
      </w:r>
    </w:p>
    <w:p w:rsidR="00926A1E" w:rsidRPr="00673B72" w:rsidRDefault="00926A1E" w:rsidP="00C97851">
      <w:pPr>
        <w:pStyle w:val="Pa19"/>
        <w:spacing w:before="240" w:line="360" w:lineRule="auto"/>
        <w:ind w:left="709" w:hanging="1"/>
        <w:contextualSpacing/>
        <w:jc w:val="both"/>
        <w:rPr>
          <w:rFonts w:ascii="Times New Roman" w:hAnsi="Times New Roman" w:cs="Times New Roman"/>
        </w:rPr>
      </w:pPr>
      <w:r w:rsidRPr="00673B72">
        <w:rPr>
          <w:rFonts w:ascii="Times New Roman" w:hAnsi="Times New Roman" w:cs="Times New Roman"/>
        </w:rPr>
        <w:t>Durango.</w:t>
      </w:r>
    </w:p>
    <w:p w:rsidR="00926A1E" w:rsidRPr="00673B72" w:rsidRDefault="00926A1E" w:rsidP="00C97851">
      <w:pPr>
        <w:pStyle w:val="Pa19"/>
        <w:spacing w:before="240" w:line="360" w:lineRule="auto"/>
        <w:ind w:left="709" w:hanging="709"/>
        <w:contextualSpacing/>
        <w:jc w:val="both"/>
      </w:pPr>
      <w:r w:rsidRPr="00673B72">
        <w:rPr>
          <w:rFonts w:ascii="Times New Roman" w:hAnsi="Times New Roman" w:cs="Times New Roman"/>
        </w:rPr>
        <w:fldChar w:fldCharType="end"/>
      </w:r>
    </w:p>
    <w:sectPr w:rsidR="00926A1E" w:rsidRPr="00673B72" w:rsidSect="00533C06">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eGothic">
    <w:altName w:val="Arial"/>
    <w:panose1 w:val="00000000000000000000"/>
    <w:charset w:val="00"/>
    <w:family w:val="swiss"/>
    <w:notTrueType/>
    <w:pitch w:val="default"/>
    <w:sig w:usb0="00000001" w:usb1="00000000" w:usb2="00000000" w:usb3="00000000" w:csb0="000001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72CE1"/>
    <w:multiLevelType w:val="multilevel"/>
    <w:tmpl w:val="C60C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F1"/>
    <w:rsid w:val="00002B39"/>
    <w:rsid w:val="00010001"/>
    <w:rsid w:val="00020693"/>
    <w:rsid w:val="000269E1"/>
    <w:rsid w:val="000644BE"/>
    <w:rsid w:val="000823BA"/>
    <w:rsid w:val="0008666E"/>
    <w:rsid w:val="00094C31"/>
    <w:rsid w:val="000A0A42"/>
    <w:rsid w:val="000B1CC2"/>
    <w:rsid w:val="000B226C"/>
    <w:rsid w:val="000D6974"/>
    <w:rsid w:val="001220D4"/>
    <w:rsid w:val="00131766"/>
    <w:rsid w:val="00157A8A"/>
    <w:rsid w:val="00162188"/>
    <w:rsid w:val="00177253"/>
    <w:rsid w:val="001931F1"/>
    <w:rsid w:val="001D22BB"/>
    <w:rsid w:val="001D74C5"/>
    <w:rsid w:val="001F28F2"/>
    <w:rsid w:val="00212A7A"/>
    <w:rsid w:val="0021575A"/>
    <w:rsid w:val="00217997"/>
    <w:rsid w:val="0025417B"/>
    <w:rsid w:val="00270F90"/>
    <w:rsid w:val="002A693A"/>
    <w:rsid w:val="002D0267"/>
    <w:rsid w:val="002E4EFF"/>
    <w:rsid w:val="002E5AF7"/>
    <w:rsid w:val="00304A8B"/>
    <w:rsid w:val="00341806"/>
    <w:rsid w:val="00347A19"/>
    <w:rsid w:val="00352897"/>
    <w:rsid w:val="00362545"/>
    <w:rsid w:val="0037635B"/>
    <w:rsid w:val="003A0698"/>
    <w:rsid w:val="003F54F2"/>
    <w:rsid w:val="00401027"/>
    <w:rsid w:val="00401B1D"/>
    <w:rsid w:val="00410E9C"/>
    <w:rsid w:val="004156D3"/>
    <w:rsid w:val="0042058E"/>
    <w:rsid w:val="0042489C"/>
    <w:rsid w:val="004253D4"/>
    <w:rsid w:val="004254AF"/>
    <w:rsid w:val="004526C1"/>
    <w:rsid w:val="00482179"/>
    <w:rsid w:val="00491A82"/>
    <w:rsid w:val="004B2B37"/>
    <w:rsid w:val="004C42C6"/>
    <w:rsid w:val="004D316E"/>
    <w:rsid w:val="005050CD"/>
    <w:rsid w:val="00507169"/>
    <w:rsid w:val="00510DF0"/>
    <w:rsid w:val="00533C06"/>
    <w:rsid w:val="00564789"/>
    <w:rsid w:val="00567E3F"/>
    <w:rsid w:val="00593722"/>
    <w:rsid w:val="005A092D"/>
    <w:rsid w:val="005A4EF4"/>
    <w:rsid w:val="005C49C3"/>
    <w:rsid w:val="005E685A"/>
    <w:rsid w:val="00607767"/>
    <w:rsid w:val="00626C7A"/>
    <w:rsid w:val="00673B72"/>
    <w:rsid w:val="006B2458"/>
    <w:rsid w:val="006B33B2"/>
    <w:rsid w:val="006D0878"/>
    <w:rsid w:val="006E33DF"/>
    <w:rsid w:val="006F2142"/>
    <w:rsid w:val="007042C2"/>
    <w:rsid w:val="00715F1F"/>
    <w:rsid w:val="0077248E"/>
    <w:rsid w:val="0077555D"/>
    <w:rsid w:val="00797ECE"/>
    <w:rsid w:val="00816CF5"/>
    <w:rsid w:val="00845E83"/>
    <w:rsid w:val="00846A26"/>
    <w:rsid w:val="0088324B"/>
    <w:rsid w:val="008A7542"/>
    <w:rsid w:val="008B0FA7"/>
    <w:rsid w:val="008B46BF"/>
    <w:rsid w:val="008E44CF"/>
    <w:rsid w:val="008E79EC"/>
    <w:rsid w:val="00901D90"/>
    <w:rsid w:val="00907FEE"/>
    <w:rsid w:val="009201A9"/>
    <w:rsid w:val="00926A1E"/>
    <w:rsid w:val="00941CF8"/>
    <w:rsid w:val="0094650F"/>
    <w:rsid w:val="0095233D"/>
    <w:rsid w:val="009704C4"/>
    <w:rsid w:val="00994C04"/>
    <w:rsid w:val="009A5DF0"/>
    <w:rsid w:val="009D2A7A"/>
    <w:rsid w:val="009E0E80"/>
    <w:rsid w:val="009E2DEE"/>
    <w:rsid w:val="009E35A6"/>
    <w:rsid w:val="00A26338"/>
    <w:rsid w:val="00A374B4"/>
    <w:rsid w:val="00A44CB9"/>
    <w:rsid w:val="00A50B2E"/>
    <w:rsid w:val="00A5711B"/>
    <w:rsid w:val="00AA4BC9"/>
    <w:rsid w:val="00AB1381"/>
    <w:rsid w:val="00AC2B33"/>
    <w:rsid w:val="00AD0913"/>
    <w:rsid w:val="00B345E3"/>
    <w:rsid w:val="00B62C9E"/>
    <w:rsid w:val="00B6314F"/>
    <w:rsid w:val="00B80103"/>
    <w:rsid w:val="00B93004"/>
    <w:rsid w:val="00BC0513"/>
    <w:rsid w:val="00BF101B"/>
    <w:rsid w:val="00BF4426"/>
    <w:rsid w:val="00C068D2"/>
    <w:rsid w:val="00C42D65"/>
    <w:rsid w:val="00C44CD3"/>
    <w:rsid w:val="00C97851"/>
    <w:rsid w:val="00CA1097"/>
    <w:rsid w:val="00CA58BD"/>
    <w:rsid w:val="00CB1587"/>
    <w:rsid w:val="00CC0DBB"/>
    <w:rsid w:val="00CC5BCD"/>
    <w:rsid w:val="00CE412F"/>
    <w:rsid w:val="00CE60E0"/>
    <w:rsid w:val="00D016A2"/>
    <w:rsid w:val="00D03409"/>
    <w:rsid w:val="00D04A35"/>
    <w:rsid w:val="00D15301"/>
    <w:rsid w:val="00D161BB"/>
    <w:rsid w:val="00D216CF"/>
    <w:rsid w:val="00D33976"/>
    <w:rsid w:val="00D360EC"/>
    <w:rsid w:val="00D54F96"/>
    <w:rsid w:val="00D77C11"/>
    <w:rsid w:val="00DF7C78"/>
    <w:rsid w:val="00E23CA9"/>
    <w:rsid w:val="00E50816"/>
    <w:rsid w:val="00E62D78"/>
    <w:rsid w:val="00E66B95"/>
    <w:rsid w:val="00E84C2F"/>
    <w:rsid w:val="00EC01F0"/>
    <w:rsid w:val="00EE4ABA"/>
    <w:rsid w:val="00EF138F"/>
    <w:rsid w:val="00EF5FD3"/>
    <w:rsid w:val="00F136DB"/>
    <w:rsid w:val="00F158EF"/>
    <w:rsid w:val="00F1643C"/>
    <w:rsid w:val="00F16F50"/>
    <w:rsid w:val="00F238E8"/>
    <w:rsid w:val="00F46377"/>
    <w:rsid w:val="00F922DD"/>
    <w:rsid w:val="00FB2B0A"/>
    <w:rsid w:val="00FC7C35"/>
    <w:rsid w:val="00FD1C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10C98-4F5A-4610-AC04-9208ADAB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931F1"/>
    <w:pPr>
      <w:spacing w:after="150" w:line="240" w:lineRule="auto"/>
    </w:pPr>
    <w:rPr>
      <w:rFonts w:ascii="Times New Roman" w:eastAsia="Times New Roman" w:hAnsi="Times New Roman" w:cs="Times New Roman"/>
      <w:sz w:val="24"/>
      <w:szCs w:val="24"/>
      <w:lang w:eastAsia="es-MX"/>
    </w:rPr>
  </w:style>
  <w:style w:type="paragraph" w:customStyle="1" w:styleId="Pa19">
    <w:name w:val="Pa19"/>
    <w:basedOn w:val="Normal"/>
    <w:next w:val="Normal"/>
    <w:uiPriority w:val="99"/>
    <w:rsid w:val="00A50B2E"/>
    <w:pPr>
      <w:autoSpaceDE w:val="0"/>
      <w:autoSpaceDN w:val="0"/>
      <w:adjustRightInd w:val="0"/>
      <w:spacing w:after="0" w:line="161" w:lineRule="atLeast"/>
    </w:pPr>
    <w:rPr>
      <w:rFonts w:ascii="TradeGothic" w:hAnsi="TradeGothic"/>
      <w:sz w:val="24"/>
      <w:szCs w:val="24"/>
    </w:rPr>
  </w:style>
  <w:style w:type="paragraph" w:styleId="Textodeglobo">
    <w:name w:val="Balloon Text"/>
    <w:basedOn w:val="Normal"/>
    <w:link w:val="TextodegloboCar"/>
    <w:uiPriority w:val="99"/>
    <w:semiHidden/>
    <w:unhideWhenUsed/>
    <w:rsid w:val="000A0A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A42"/>
    <w:rPr>
      <w:rFonts w:ascii="Segoe UI" w:hAnsi="Segoe UI" w:cs="Segoe UI"/>
      <w:sz w:val="18"/>
      <w:szCs w:val="18"/>
    </w:rPr>
  </w:style>
  <w:style w:type="paragraph" w:styleId="Bibliografa">
    <w:name w:val="Bibliography"/>
    <w:basedOn w:val="Normal"/>
    <w:next w:val="Normal"/>
    <w:uiPriority w:val="37"/>
    <w:unhideWhenUsed/>
    <w:rsid w:val="00C44CD3"/>
  </w:style>
  <w:style w:type="character" w:styleId="nfasis">
    <w:name w:val="Emphasis"/>
    <w:basedOn w:val="Fuentedeprrafopredeter"/>
    <w:uiPriority w:val="20"/>
    <w:qFormat/>
    <w:rsid w:val="00673B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6701">
      <w:bodyDiv w:val="1"/>
      <w:marLeft w:val="0"/>
      <w:marRight w:val="0"/>
      <w:marTop w:val="0"/>
      <w:marBottom w:val="0"/>
      <w:divBdr>
        <w:top w:val="none" w:sz="0" w:space="0" w:color="auto"/>
        <w:left w:val="none" w:sz="0" w:space="0" w:color="auto"/>
        <w:bottom w:val="none" w:sz="0" w:space="0" w:color="auto"/>
        <w:right w:val="none" w:sz="0" w:space="0" w:color="auto"/>
      </w:divBdr>
    </w:div>
    <w:div w:id="271282547">
      <w:bodyDiv w:val="1"/>
      <w:marLeft w:val="0"/>
      <w:marRight w:val="0"/>
      <w:marTop w:val="0"/>
      <w:marBottom w:val="0"/>
      <w:divBdr>
        <w:top w:val="none" w:sz="0" w:space="0" w:color="auto"/>
        <w:left w:val="none" w:sz="0" w:space="0" w:color="auto"/>
        <w:bottom w:val="none" w:sz="0" w:space="0" w:color="auto"/>
        <w:right w:val="none" w:sz="0" w:space="0" w:color="auto"/>
      </w:divBdr>
    </w:div>
    <w:div w:id="386103009">
      <w:bodyDiv w:val="1"/>
      <w:marLeft w:val="0"/>
      <w:marRight w:val="0"/>
      <w:marTop w:val="0"/>
      <w:marBottom w:val="0"/>
      <w:divBdr>
        <w:top w:val="none" w:sz="0" w:space="0" w:color="auto"/>
        <w:left w:val="none" w:sz="0" w:space="0" w:color="auto"/>
        <w:bottom w:val="none" w:sz="0" w:space="0" w:color="auto"/>
        <w:right w:val="none" w:sz="0" w:space="0" w:color="auto"/>
      </w:divBdr>
    </w:div>
    <w:div w:id="466707789">
      <w:bodyDiv w:val="1"/>
      <w:marLeft w:val="0"/>
      <w:marRight w:val="0"/>
      <w:marTop w:val="0"/>
      <w:marBottom w:val="0"/>
      <w:divBdr>
        <w:top w:val="none" w:sz="0" w:space="0" w:color="auto"/>
        <w:left w:val="none" w:sz="0" w:space="0" w:color="auto"/>
        <w:bottom w:val="none" w:sz="0" w:space="0" w:color="auto"/>
        <w:right w:val="none" w:sz="0" w:space="0" w:color="auto"/>
      </w:divBdr>
    </w:div>
    <w:div w:id="507447314">
      <w:bodyDiv w:val="1"/>
      <w:marLeft w:val="0"/>
      <w:marRight w:val="0"/>
      <w:marTop w:val="0"/>
      <w:marBottom w:val="0"/>
      <w:divBdr>
        <w:top w:val="none" w:sz="0" w:space="0" w:color="auto"/>
        <w:left w:val="none" w:sz="0" w:space="0" w:color="auto"/>
        <w:bottom w:val="none" w:sz="0" w:space="0" w:color="auto"/>
        <w:right w:val="none" w:sz="0" w:space="0" w:color="auto"/>
      </w:divBdr>
    </w:div>
    <w:div w:id="522597743">
      <w:bodyDiv w:val="1"/>
      <w:marLeft w:val="0"/>
      <w:marRight w:val="0"/>
      <w:marTop w:val="0"/>
      <w:marBottom w:val="0"/>
      <w:divBdr>
        <w:top w:val="none" w:sz="0" w:space="0" w:color="auto"/>
        <w:left w:val="none" w:sz="0" w:space="0" w:color="auto"/>
        <w:bottom w:val="none" w:sz="0" w:space="0" w:color="auto"/>
        <w:right w:val="none" w:sz="0" w:space="0" w:color="auto"/>
      </w:divBdr>
    </w:div>
    <w:div w:id="541748242">
      <w:bodyDiv w:val="1"/>
      <w:marLeft w:val="0"/>
      <w:marRight w:val="0"/>
      <w:marTop w:val="0"/>
      <w:marBottom w:val="0"/>
      <w:divBdr>
        <w:top w:val="none" w:sz="0" w:space="0" w:color="auto"/>
        <w:left w:val="none" w:sz="0" w:space="0" w:color="auto"/>
        <w:bottom w:val="none" w:sz="0" w:space="0" w:color="auto"/>
        <w:right w:val="none" w:sz="0" w:space="0" w:color="auto"/>
      </w:divBdr>
    </w:div>
    <w:div w:id="565146254">
      <w:bodyDiv w:val="1"/>
      <w:marLeft w:val="0"/>
      <w:marRight w:val="0"/>
      <w:marTop w:val="0"/>
      <w:marBottom w:val="0"/>
      <w:divBdr>
        <w:top w:val="none" w:sz="0" w:space="0" w:color="auto"/>
        <w:left w:val="none" w:sz="0" w:space="0" w:color="auto"/>
        <w:bottom w:val="none" w:sz="0" w:space="0" w:color="auto"/>
        <w:right w:val="none" w:sz="0" w:space="0" w:color="auto"/>
      </w:divBdr>
    </w:div>
    <w:div w:id="630983350">
      <w:bodyDiv w:val="1"/>
      <w:marLeft w:val="0"/>
      <w:marRight w:val="0"/>
      <w:marTop w:val="0"/>
      <w:marBottom w:val="0"/>
      <w:divBdr>
        <w:top w:val="none" w:sz="0" w:space="0" w:color="auto"/>
        <w:left w:val="none" w:sz="0" w:space="0" w:color="auto"/>
        <w:bottom w:val="none" w:sz="0" w:space="0" w:color="auto"/>
        <w:right w:val="none" w:sz="0" w:space="0" w:color="auto"/>
      </w:divBdr>
    </w:div>
    <w:div w:id="906496772">
      <w:bodyDiv w:val="1"/>
      <w:marLeft w:val="0"/>
      <w:marRight w:val="0"/>
      <w:marTop w:val="0"/>
      <w:marBottom w:val="0"/>
      <w:divBdr>
        <w:top w:val="none" w:sz="0" w:space="0" w:color="auto"/>
        <w:left w:val="none" w:sz="0" w:space="0" w:color="auto"/>
        <w:bottom w:val="none" w:sz="0" w:space="0" w:color="auto"/>
        <w:right w:val="none" w:sz="0" w:space="0" w:color="auto"/>
      </w:divBdr>
    </w:div>
    <w:div w:id="916284823">
      <w:bodyDiv w:val="1"/>
      <w:marLeft w:val="0"/>
      <w:marRight w:val="0"/>
      <w:marTop w:val="0"/>
      <w:marBottom w:val="0"/>
      <w:divBdr>
        <w:top w:val="none" w:sz="0" w:space="0" w:color="auto"/>
        <w:left w:val="none" w:sz="0" w:space="0" w:color="auto"/>
        <w:bottom w:val="none" w:sz="0" w:space="0" w:color="auto"/>
        <w:right w:val="none" w:sz="0" w:space="0" w:color="auto"/>
      </w:divBdr>
      <w:divsChild>
        <w:div w:id="798958596">
          <w:marLeft w:val="0"/>
          <w:marRight w:val="0"/>
          <w:marTop w:val="0"/>
          <w:marBottom w:val="0"/>
          <w:divBdr>
            <w:top w:val="none" w:sz="0" w:space="0" w:color="auto"/>
            <w:left w:val="none" w:sz="0" w:space="0" w:color="auto"/>
            <w:bottom w:val="none" w:sz="0" w:space="0" w:color="auto"/>
            <w:right w:val="none" w:sz="0" w:space="0" w:color="auto"/>
          </w:divBdr>
          <w:divsChild>
            <w:div w:id="262690256">
              <w:marLeft w:val="-300"/>
              <w:marRight w:val="0"/>
              <w:marTop w:val="0"/>
              <w:marBottom w:val="0"/>
              <w:divBdr>
                <w:top w:val="none" w:sz="0" w:space="0" w:color="auto"/>
                <w:left w:val="none" w:sz="0" w:space="0" w:color="auto"/>
                <w:bottom w:val="none" w:sz="0" w:space="0" w:color="auto"/>
                <w:right w:val="none" w:sz="0" w:space="0" w:color="auto"/>
              </w:divBdr>
              <w:divsChild>
                <w:div w:id="2024354953">
                  <w:marLeft w:val="-300"/>
                  <w:marRight w:val="0"/>
                  <w:marTop w:val="0"/>
                  <w:marBottom w:val="0"/>
                  <w:divBdr>
                    <w:top w:val="none" w:sz="0" w:space="0" w:color="auto"/>
                    <w:left w:val="none" w:sz="0" w:space="0" w:color="auto"/>
                    <w:bottom w:val="none" w:sz="0" w:space="0" w:color="auto"/>
                    <w:right w:val="none" w:sz="0" w:space="0" w:color="auto"/>
                  </w:divBdr>
                  <w:divsChild>
                    <w:div w:id="141851613">
                      <w:marLeft w:val="0"/>
                      <w:marRight w:val="0"/>
                      <w:marTop w:val="0"/>
                      <w:marBottom w:val="0"/>
                      <w:divBdr>
                        <w:top w:val="none" w:sz="0" w:space="0" w:color="auto"/>
                        <w:left w:val="none" w:sz="0" w:space="0" w:color="auto"/>
                        <w:bottom w:val="none" w:sz="0" w:space="0" w:color="auto"/>
                        <w:right w:val="none" w:sz="0" w:space="0" w:color="auto"/>
                      </w:divBdr>
                      <w:divsChild>
                        <w:div w:id="20400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044751">
      <w:bodyDiv w:val="1"/>
      <w:marLeft w:val="0"/>
      <w:marRight w:val="0"/>
      <w:marTop w:val="0"/>
      <w:marBottom w:val="0"/>
      <w:divBdr>
        <w:top w:val="none" w:sz="0" w:space="0" w:color="auto"/>
        <w:left w:val="none" w:sz="0" w:space="0" w:color="auto"/>
        <w:bottom w:val="none" w:sz="0" w:space="0" w:color="auto"/>
        <w:right w:val="none" w:sz="0" w:space="0" w:color="auto"/>
      </w:divBdr>
    </w:div>
    <w:div w:id="1512063868">
      <w:bodyDiv w:val="1"/>
      <w:marLeft w:val="0"/>
      <w:marRight w:val="0"/>
      <w:marTop w:val="0"/>
      <w:marBottom w:val="0"/>
      <w:divBdr>
        <w:top w:val="none" w:sz="0" w:space="0" w:color="auto"/>
        <w:left w:val="none" w:sz="0" w:space="0" w:color="auto"/>
        <w:bottom w:val="none" w:sz="0" w:space="0" w:color="auto"/>
        <w:right w:val="none" w:sz="0" w:space="0" w:color="auto"/>
      </w:divBdr>
    </w:div>
    <w:div w:id="1609315658">
      <w:bodyDiv w:val="1"/>
      <w:marLeft w:val="0"/>
      <w:marRight w:val="0"/>
      <w:marTop w:val="0"/>
      <w:marBottom w:val="0"/>
      <w:divBdr>
        <w:top w:val="none" w:sz="0" w:space="0" w:color="auto"/>
        <w:left w:val="none" w:sz="0" w:space="0" w:color="auto"/>
        <w:bottom w:val="none" w:sz="0" w:space="0" w:color="auto"/>
        <w:right w:val="none" w:sz="0" w:space="0" w:color="auto"/>
      </w:divBdr>
    </w:div>
    <w:div w:id="1635214636">
      <w:bodyDiv w:val="1"/>
      <w:marLeft w:val="0"/>
      <w:marRight w:val="0"/>
      <w:marTop w:val="0"/>
      <w:marBottom w:val="0"/>
      <w:divBdr>
        <w:top w:val="none" w:sz="0" w:space="0" w:color="auto"/>
        <w:left w:val="none" w:sz="0" w:space="0" w:color="auto"/>
        <w:bottom w:val="none" w:sz="0" w:space="0" w:color="auto"/>
        <w:right w:val="none" w:sz="0" w:space="0" w:color="auto"/>
      </w:divBdr>
    </w:div>
    <w:div w:id="1703166731">
      <w:bodyDiv w:val="1"/>
      <w:marLeft w:val="0"/>
      <w:marRight w:val="0"/>
      <w:marTop w:val="0"/>
      <w:marBottom w:val="0"/>
      <w:divBdr>
        <w:top w:val="none" w:sz="0" w:space="0" w:color="auto"/>
        <w:left w:val="none" w:sz="0" w:space="0" w:color="auto"/>
        <w:bottom w:val="none" w:sz="0" w:space="0" w:color="auto"/>
        <w:right w:val="none" w:sz="0" w:space="0" w:color="auto"/>
      </w:divBdr>
    </w:div>
    <w:div w:id="1764256556">
      <w:bodyDiv w:val="1"/>
      <w:marLeft w:val="0"/>
      <w:marRight w:val="0"/>
      <w:marTop w:val="0"/>
      <w:marBottom w:val="0"/>
      <w:divBdr>
        <w:top w:val="none" w:sz="0" w:space="0" w:color="auto"/>
        <w:left w:val="none" w:sz="0" w:space="0" w:color="auto"/>
        <w:bottom w:val="none" w:sz="0" w:space="0" w:color="auto"/>
        <w:right w:val="none" w:sz="0" w:space="0" w:color="auto"/>
      </w:divBdr>
    </w:div>
    <w:div w:id="1936133645">
      <w:bodyDiv w:val="1"/>
      <w:marLeft w:val="0"/>
      <w:marRight w:val="0"/>
      <w:marTop w:val="0"/>
      <w:marBottom w:val="0"/>
      <w:divBdr>
        <w:top w:val="none" w:sz="0" w:space="0" w:color="auto"/>
        <w:left w:val="none" w:sz="0" w:space="0" w:color="auto"/>
        <w:bottom w:val="none" w:sz="0" w:space="0" w:color="auto"/>
        <w:right w:val="none" w:sz="0" w:space="0" w:color="auto"/>
      </w:divBdr>
    </w:div>
    <w:div w:id="1960601163">
      <w:bodyDiv w:val="1"/>
      <w:marLeft w:val="0"/>
      <w:marRight w:val="0"/>
      <w:marTop w:val="0"/>
      <w:marBottom w:val="0"/>
      <w:divBdr>
        <w:top w:val="none" w:sz="0" w:space="0" w:color="auto"/>
        <w:left w:val="none" w:sz="0" w:space="0" w:color="auto"/>
        <w:bottom w:val="none" w:sz="0" w:space="0" w:color="auto"/>
        <w:right w:val="none" w:sz="0" w:space="0" w:color="auto"/>
      </w:divBdr>
    </w:div>
    <w:div w:id="2025128567">
      <w:bodyDiv w:val="1"/>
      <w:marLeft w:val="0"/>
      <w:marRight w:val="0"/>
      <w:marTop w:val="0"/>
      <w:marBottom w:val="0"/>
      <w:divBdr>
        <w:top w:val="none" w:sz="0" w:space="0" w:color="auto"/>
        <w:left w:val="none" w:sz="0" w:space="0" w:color="auto"/>
        <w:bottom w:val="none" w:sz="0" w:space="0" w:color="auto"/>
        <w:right w:val="none" w:sz="0" w:space="0" w:color="auto"/>
      </w:divBdr>
    </w:div>
    <w:div w:id="208294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Uni17</b:Tag>
    <b:SourceType>Report</b:SourceType>
    <b:Guid>{1024B6B3-BCAC-436C-8C6D-2FB87D54ABB7}</b:Guid>
    <b:Title>Informe de Resultados 2016-2017</b:Title>
    <b:Year>2017</b:Year>
    <b:Author>
      <b:Author>
        <b:NameList>
          <b:Person>
            <b:Last>UJED</b:Last>
          </b:Person>
        </b:NameList>
      </b:Author>
    </b:Author>
    <b:Publisher>Universidad Juárez del Estado de Durango</b:Publisher>
    <b:City>Durango</b:City>
    <b:ThesisType>Informe de Gestión 2016-2017</b:ThesisType>
    <b:RefOrder>1</b:RefOrder>
  </b:Source>
</b:Sources>
</file>

<file path=customXml/itemProps1.xml><?xml version="1.0" encoding="utf-8"?>
<ds:datastoreItem xmlns:ds="http://schemas.openxmlformats.org/officeDocument/2006/customXml" ds:itemID="{CD9D6A3A-429C-4136-B0DE-4335AA51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2497</Words>
  <Characters>13738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Isela Ochoa</cp:lastModifiedBy>
  <cp:revision>7</cp:revision>
  <cp:lastPrinted>2017-10-19T14:11:00Z</cp:lastPrinted>
  <dcterms:created xsi:type="dcterms:W3CDTF">2017-10-19T17:01:00Z</dcterms:created>
  <dcterms:modified xsi:type="dcterms:W3CDTF">2017-10-19T17:34:00Z</dcterms:modified>
</cp:coreProperties>
</file>