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76" w:rsidRPr="00AF495F" w:rsidRDefault="00AF495F" w:rsidP="003440CB">
      <w:pPr>
        <w:spacing w:before="240" w:after="240" w:line="360" w:lineRule="auto"/>
        <w:jc w:val="center"/>
        <w:rPr>
          <w:rFonts w:ascii="Times New Roman" w:hAnsi="Times New Roman" w:cs="Times New Roman"/>
          <w:b/>
          <w:sz w:val="24"/>
          <w:szCs w:val="24"/>
        </w:rPr>
      </w:pPr>
      <w:bookmarkStart w:id="0" w:name="_GoBack"/>
      <w:r w:rsidRPr="00AF495F">
        <w:rPr>
          <w:rFonts w:ascii="Times New Roman" w:hAnsi="Times New Roman" w:cs="Times New Roman"/>
          <w:b/>
          <w:sz w:val="24"/>
          <w:szCs w:val="24"/>
        </w:rPr>
        <w:t>ANÁL</w:t>
      </w:r>
      <w:r w:rsidR="003440CB">
        <w:rPr>
          <w:rFonts w:ascii="Times New Roman" w:hAnsi="Times New Roman" w:cs="Times New Roman"/>
          <w:b/>
          <w:sz w:val="24"/>
          <w:szCs w:val="24"/>
        </w:rPr>
        <w:t>ISIS ESTADÍSTICO</w:t>
      </w:r>
      <w:r w:rsidRPr="00AF495F">
        <w:rPr>
          <w:rFonts w:ascii="Times New Roman" w:hAnsi="Times New Roman" w:cs="Times New Roman"/>
          <w:b/>
          <w:sz w:val="24"/>
          <w:szCs w:val="24"/>
        </w:rPr>
        <w:t xml:space="preserve"> </w:t>
      </w:r>
      <w:r w:rsidR="007C559A">
        <w:rPr>
          <w:rFonts w:ascii="Times New Roman" w:hAnsi="Times New Roman" w:cs="Times New Roman"/>
          <w:b/>
          <w:sz w:val="24"/>
          <w:szCs w:val="24"/>
        </w:rPr>
        <w:t xml:space="preserve">EN LA </w:t>
      </w:r>
      <w:r w:rsidRPr="00AF495F">
        <w:rPr>
          <w:rFonts w:ascii="Times New Roman" w:hAnsi="Times New Roman" w:cs="Times New Roman"/>
          <w:b/>
          <w:sz w:val="24"/>
          <w:szCs w:val="24"/>
        </w:rPr>
        <w:t xml:space="preserve">REDACCIÓN </w:t>
      </w:r>
      <w:r w:rsidR="003440CB">
        <w:rPr>
          <w:rFonts w:ascii="Times New Roman" w:hAnsi="Times New Roman" w:cs="Times New Roman"/>
          <w:b/>
          <w:sz w:val="24"/>
          <w:szCs w:val="24"/>
        </w:rPr>
        <w:t xml:space="preserve"> DE TEXTOS </w:t>
      </w:r>
      <w:r w:rsidR="000412E9">
        <w:rPr>
          <w:rFonts w:ascii="Times New Roman" w:hAnsi="Times New Roman" w:cs="Times New Roman"/>
          <w:b/>
          <w:sz w:val="24"/>
          <w:szCs w:val="24"/>
        </w:rPr>
        <w:t>EN</w:t>
      </w:r>
      <w:r w:rsidRPr="00AF495F">
        <w:rPr>
          <w:rFonts w:ascii="Times New Roman" w:hAnsi="Times New Roman" w:cs="Times New Roman"/>
          <w:b/>
          <w:sz w:val="24"/>
          <w:szCs w:val="24"/>
        </w:rPr>
        <w:t xml:space="preserve"> ESTUDIANTES DE INGENIERÍA</w:t>
      </w:r>
    </w:p>
    <w:bookmarkEnd w:id="0"/>
    <w:p w:rsidR="00A11476" w:rsidRPr="00FE6680" w:rsidRDefault="00A11476" w:rsidP="00A11476">
      <w:pPr>
        <w:jc w:val="center"/>
        <w:rPr>
          <w:rFonts w:ascii="Times New Roman" w:hAnsi="Times New Roman" w:cs="Times New Roman"/>
          <w:sz w:val="24"/>
          <w:szCs w:val="24"/>
        </w:rPr>
      </w:pPr>
      <w:r w:rsidRPr="00AF495F">
        <w:rPr>
          <w:rFonts w:ascii="Times New Roman" w:hAnsi="Times New Roman" w:cs="Times New Roman"/>
          <w:sz w:val="24"/>
          <w:szCs w:val="24"/>
        </w:rPr>
        <w:t>Facundo Cortes Martínez</w:t>
      </w:r>
      <w:r w:rsidR="00FE6680" w:rsidRPr="00FE6680">
        <w:rPr>
          <w:rFonts w:ascii="Times New Roman" w:hAnsi="Times New Roman" w:cs="Times New Roman"/>
          <w:sz w:val="24"/>
          <w:szCs w:val="24"/>
          <w:vertAlign w:val="superscript"/>
        </w:rPr>
        <w:t>1</w:t>
      </w:r>
      <w:r w:rsidR="00FE6680">
        <w:rPr>
          <w:rFonts w:ascii="Times New Roman" w:hAnsi="Times New Roman" w:cs="Times New Roman"/>
          <w:sz w:val="24"/>
          <w:szCs w:val="24"/>
        </w:rPr>
        <w:t>, Gabriela Morán Delgado</w:t>
      </w:r>
      <w:r w:rsidR="00FE6680" w:rsidRPr="00FE6680">
        <w:rPr>
          <w:rFonts w:ascii="Times New Roman" w:hAnsi="Times New Roman" w:cs="Times New Roman"/>
          <w:sz w:val="24"/>
          <w:szCs w:val="24"/>
          <w:vertAlign w:val="superscript"/>
        </w:rPr>
        <w:t>2</w:t>
      </w:r>
      <w:r w:rsidR="00FE6680">
        <w:rPr>
          <w:rFonts w:ascii="Times New Roman" w:hAnsi="Times New Roman" w:cs="Times New Roman"/>
          <w:sz w:val="24"/>
          <w:szCs w:val="24"/>
        </w:rPr>
        <w:t xml:space="preserve"> Julio Cu Farfán López</w:t>
      </w:r>
      <w:r w:rsidR="00FE6680" w:rsidRPr="00FE6680">
        <w:rPr>
          <w:rFonts w:ascii="Times New Roman" w:hAnsi="Times New Roman" w:cs="Times New Roman"/>
          <w:sz w:val="24"/>
          <w:szCs w:val="24"/>
          <w:vertAlign w:val="superscript"/>
        </w:rPr>
        <w:t>2</w:t>
      </w:r>
    </w:p>
    <w:p w:rsidR="00AF495F" w:rsidRDefault="00A665C0" w:rsidP="00A11476">
      <w:pPr>
        <w:jc w:val="center"/>
        <w:rPr>
          <w:rFonts w:ascii="Times New Roman" w:hAnsi="Times New Roman" w:cs="Times New Roman"/>
          <w:i/>
          <w:sz w:val="24"/>
          <w:szCs w:val="24"/>
        </w:rPr>
      </w:pPr>
      <w:r w:rsidRPr="006C1469">
        <w:rPr>
          <w:rFonts w:ascii="Times New Roman" w:hAnsi="Times New Roman" w:cs="Times New Roman"/>
          <w:i/>
          <w:sz w:val="24"/>
          <w:szCs w:val="24"/>
          <w:vertAlign w:val="superscript"/>
        </w:rPr>
        <w:t>1</w:t>
      </w:r>
      <w:r w:rsidRPr="006C1469">
        <w:rPr>
          <w:rFonts w:ascii="Times New Roman" w:hAnsi="Times New Roman" w:cs="Times New Roman"/>
          <w:i/>
          <w:sz w:val="24"/>
          <w:szCs w:val="24"/>
        </w:rPr>
        <w:t xml:space="preserve"> Universidad Juárez del Estado de Durango. Facultad de Ingeniería, Ciencias y Arquitectura. Campus Gómez Palacio, Dgo. Av. Universidad S/N. Fraccionamiento Filadelfia Gómez Palacio, Dgo. Teléfono y fax (045) 7152017. C.P.35120, </w:t>
      </w:r>
      <w:hyperlink r:id="rId5" w:history="1">
        <w:r w:rsidR="00DF01AA" w:rsidRPr="007726D2">
          <w:rPr>
            <w:rStyle w:val="Hipervnculo"/>
            <w:rFonts w:ascii="Times New Roman" w:hAnsi="Times New Roman" w:cs="Times New Roman"/>
            <w:i/>
            <w:sz w:val="24"/>
            <w:szCs w:val="24"/>
          </w:rPr>
          <w:t>facundo_cm@yahoo.com.mx</w:t>
        </w:r>
      </w:hyperlink>
    </w:p>
    <w:p w:rsidR="00DF01AA" w:rsidRPr="006C1469" w:rsidRDefault="00DF01AA" w:rsidP="00DF01AA">
      <w:pPr>
        <w:jc w:val="center"/>
        <w:rPr>
          <w:rFonts w:ascii="Times New Roman" w:hAnsi="Times New Roman" w:cs="Times New Roman"/>
          <w:i/>
          <w:sz w:val="24"/>
          <w:szCs w:val="24"/>
        </w:rPr>
      </w:pPr>
      <w:r w:rsidRPr="00DF01AA">
        <w:rPr>
          <w:rFonts w:ascii="Times New Roman" w:hAnsi="Times New Roman" w:cs="Times New Roman"/>
          <w:i/>
          <w:sz w:val="24"/>
          <w:szCs w:val="24"/>
          <w:vertAlign w:val="superscript"/>
        </w:rPr>
        <w:t>2</w:t>
      </w:r>
      <w:r>
        <w:rPr>
          <w:rFonts w:ascii="Times New Roman" w:hAnsi="Times New Roman" w:cs="Times New Roman"/>
          <w:i/>
          <w:sz w:val="24"/>
          <w:szCs w:val="24"/>
        </w:rPr>
        <w:t>Universidad Autónoma de Coahuila, Facultad de Ciencias, Educación y Humanidades. Unidad Saltillo. Edificio N, Unidad Camporredondo, C.P. 25020. Saltillo Coahuila. Teléfono (01844) 412-9133</w:t>
      </w:r>
    </w:p>
    <w:p w:rsidR="00A11476" w:rsidRDefault="00A11476" w:rsidP="006C5D44">
      <w:pPr>
        <w:rPr>
          <w:rFonts w:ascii="Times New Roman" w:hAnsi="Times New Roman" w:cs="Times New Roman"/>
          <w:sz w:val="24"/>
          <w:szCs w:val="24"/>
        </w:rPr>
      </w:pPr>
      <w:r w:rsidRPr="006C1469">
        <w:rPr>
          <w:rFonts w:ascii="Times New Roman" w:hAnsi="Times New Roman" w:cs="Times New Roman"/>
          <w:b/>
          <w:sz w:val="24"/>
          <w:szCs w:val="24"/>
        </w:rPr>
        <w:t>Resumen</w:t>
      </w:r>
    </w:p>
    <w:p w:rsidR="0022199E" w:rsidRPr="00F814BD" w:rsidRDefault="0022199E" w:rsidP="006C1469">
      <w:pPr>
        <w:jc w:val="both"/>
        <w:rPr>
          <w:rFonts w:ascii="Times New Roman" w:hAnsi="Times New Roman" w:cs="Times New Roman"/>
          <w:sz w:val="24"/>
          <w:szCs w:val="24"/>
        </w:rPr>
      </w:pPr>
      <w:r w:rsidRPr="00F814BD">
        <w:rPr>
          <w:rFonts w:ascii="Times New Roman" w:hAnsi="Times New Roman" w:cs="Times New Roman"/>
          <w:sz w:val="24"/>
          <w:szCs w:val="24"/>
        </w:rPr>
        <w:t>Un problema que enfrentan los estudiantes de nivel superior es la redacción de textos académicos. E</w:t>
      </w:r>
      <w:r w:rsidR="002328A7" w:rsidRPr="00F814BD">
        <w:rPr>
          <w:rFonts w:ascii="Times New Roman" w:hAnsi="Times New Roman" w:cs="Times New Roman"/>
          <w:sz w:val="24"/>
          <w:szCs w:val="24"/>
        </w:rPr>
        <w:t>l</w:t>
      </w:r>
      <w:r w:rsidRPr="00F814BD">
        <w:rPr>
          <w:rFonts w:ascii="Times New Roman" w:hAnsi="Times New Roman" w:cs="Times New Roman"/>
          <w:sz w:val="24"/>
          <w:szCs w:val="24"/>
        </w:rPr>
        <w:t xml:space="preserve"> objetivo del presente estudio fue </w:t>
      </w:r>
      <w:r w:rsidR="002328A7" w:rsidRPr="00F814BD">
        <w:rPr>
          <w:rFonts w:ascii="Times New Roman" w:hAnsi="Times New Roman" w:cs="Times New Roman"/>
          <w:sz w:val="24"/>
          <w:szCs w:val="24"/>
        </w:rPr>
        <w:t>identificar el nivel de conocimientos en la redacción de textos, la correlación entre los elementos de la redacción y calificaciones en las asignaturas de matemáticas de los estudiantes</w:t>
      </w:r>
      <w:r w:rsidR="00102B44" w:rsidRPr="00F814BD">
        <w:rPr>
          <w:rFonts w:ascii="Times New Roman" w:hAnsi="Times New Roman" w:cs="Times New Roman"/>
          <w:sz w:val="24"/>
          <w:szCs w:val="24"/>
        </w:rPr>
        <w:t xml:space="preserve"> de ingeniería civil de la Facultad de Ingeniería, Ciencias y Arquitectura de la Universidad Juárez del Estado de Durango.</w:t>
      </w:r>
      <w:r w:rsidR="00D7463A">
        <w:rPr>
          <w:rFonts w:ascii="Times New Roman" w:hAnsi="Times New Roman" w:cs="Times New Roman"/>
          <w:sz w:val="24"/>
          <w:szCs w:val="24"/>
        </w:rPr>
        <w:t xml:space="preserve"> </w:t>
      </w:r>
      <w:r w:rsidR="00F42694" w:rsidRPr="00F814BD">
        <w:rPr>
          <w:rFonts w:ascii="Times New Roman" w:hAnsi="Times New Roman" w:cs="Times New Roman"/>
          <w:sz w:val="24"/>
          <w:szCs w:val="24"/>
        </w:rPr>
        <w:t>Es una investigación descriptiva, transversal,</w:t>
      </w:r>
      <w:r w:rsidR="00102B44" w:rsidRPr="00F814BD">
        <w:rPr>
          <w:rFonts w:ascii="Times New Roman" w:hAnsi="Times New Roman" w:cs="Times New Roman"/>
          <w:sz w:val="24"/>
          <w:szCs w:val="24"/>
        </w:rPr>
        <w:t xml:space="preserve"> correlacional y explicativa. Incluye dos ejes: redacción de textos y el contexto de aprendizaje. Se aplicó una prueba de redacción y un cuestionario donde se incluyeron elementos del contexto. La muestra fue de 110 estudiantes. Los res</w:t>
      </w:r>
      <w:r w:rsidR="0006457F">
        <w:rPr>
          <w:rFonts w:ascii="Times New Roman" w:hAnsi="Times New Roman" w:cs="Times New Roman"/>
          <w:sz w:val="24"/>
          <w:szCs w:val="24"/>
        </w:rPr>
        <w:t>ultados indican</w:t>
      </w:r>
      <w:r w:rsidR="00ED6494">
        <w:rPr>
          <w:rFonts w:ascii="Times New Roman" w:hAnsi="Times New Roman" w:cs="Times New Roman"/>
          <w:sz w:val="24"/>
          <w:szCs w:val="24"/>
        </w:rPr>
        <w:t xml:space="preserve"> un </w:t>
      </w:r>
      <w:r w:rsidR="00977031">
        <w:rPr>
          <w:rFonts w:ascii="Times New Roman" w:hAnsi="Times New Roman" w:cs="Times New Roman"/>
          <w:sz w:val="24"/>
          <w:szCs w:val="24"/>
        </w:rPr>
        <w:t>nivel bajo en la redacción y se confirma la correlación entre los elementos de la redacción y el contexto de los estudiantes.</w:t>
      </w:r>
    </w:p>
    <w:p w:rsidR="00102B44" w:rsidRPr="00977031" w:rsidRDefault="00CC1D15" w:rsidP="006C5D44">
      <w:pPr>
        <w:rPr>
          <w:rFonts w:ascii="Times New Roman" w:hAnsi="Times New Roman" w:cs="Times New Roman"/>
          <w:sz w:val="24"/>
          <w:szCs w:val="24"/>
        </w:rPr>
      </w:pPr>
      <w:r w:rsidRPr="00977031">
        <w:rPr>
          <w:rFonts w:ascii="Times New Roman" w:hAnsi="Times New Roman" w:cs="Times New Roman"/>
          <w:b/>
          <w:sz w:val="24"/>
          <w:szCs w:val="24"/>
        </w:rPr>
        <w:t>Palabras clave:</w:t>
      </w:r>
      <w:r w:rsidRPr="00977031">
        <w:rPr>
          <w:rFonts w:ascii="Times New Roman" w:hAnsi="Times New Roman" w:cs="Times New Roman"/>
          <w:sz w:val="24"/>
          <w:szCs w:val="24"/>
        </w:rPr>
        <w:t xml:space="preserve"> redacción, contexto de aprendizaje, </w:t>
      </w:r>
      <w:r w:rsidR="00243A51" w:rsidRPr="00977031">
        <w:rPr>
          <w:rFonts w:ascii="Times New Roman" w:hAnsi="Times New Roman" w:cs="Times New Roman"/>
          <w:sz w:val="24"/>
          <w:szCs w:val="24"/>
        </w:rPr>
        <w:t>análisis estadístico</w:t>
      </w:r>
      <w:r w:rsidR="00977031" w:rsidRPr="00977031">
        <w:rPr>
          <w:rFonts w:ascii="Times New Roman" w:hAnsi="Times New Roman" w:cs="Times New Roman"/>
          <w:sz w:val="24"/>
          <w:szCs w:val="24"/>
        </w:rPr>
        <w:t>, análisis correlacional.</w:t>
      </w:r>
    </w:p>
    <w:p w:rsidR="00102B44" w:rsidRPr="00977031" w:rsidRDefault="00102B44" w:rsidP="006C5D44">
      <w:pPr>
        <w:rPr>
          <w:rFonts w:ascii="Times New Roman" w:hAnsi="Times New Roman" w:cs="Times New Roman"/>
          <w:sz w:val="24"/>
          <w:szCs w:val="24"/>
        </w:rPr>
      </w:pPr>
    </w:p>
    <w:p w:rsidR="008B774C" w:rsidRPr="006D5509" w:rsidRDefault="00E22D33" w:rsidP="006D5509">
      <w:pPr>
        <w:rPr>
          <w:rFonts w:ascii="Times New Roman" w:hAnsi="Times New Roman" w:cs="Times New Roman"/>
          <w:b/>
        </w:rPr>
      </w:pPr>
      <w:r>
        <w:rPr>
          <w:rFonts w:ascii="Times New Roman" w:hAnsi="Times New Roman" w:cs="Times New Roman"/>
          <w:b/>
        </w:rPr>
        <w:t>I</w:t>
      </w:r>
      <w:r w:rsidR="00AF495F" w:rsidRPr="00AF495F">
        <w:rPr>
          <w:rFonts w:ascii="Times New Roman" w:hAnsi="Times New Roman" w:cs="Times New Roman"/>
          <w:b/>
        </w:rPr>
        <w:t>.</w:t>
      </w:r>
      <w:r w:rsidR="00AF495F">
        <w:rPr>
          <w:rFonts w:ascii="Times New Roman" w:hAnsi="Times New Roman" w:cs="Times New Roman"/>
          <w:b/>
        </w:rPr>
        <w:t xml:space="preserve"> </w:t>
      </w:r>
      <w:r w:rsidR="00AF495F" w:rsidRPr="00AF495F">
        <w:rPr>
          <w:rFonts w:ascii="Times New Roman" w:hAnsi="Times New Roman" w:cs="Times New Roman"/>
          <w:b/>
        </w:rPr>
        <w:t>INTRODUCCIÓN</w:t>
      </w:r>
    </w:p>
    <w:p w:rsidR="00E22D33" w:rsidRPr="002E4E85" w:rsidRDefault="0018501D" w:rsidP="006D5509">
      <w:pPr>
        <w:spacing w:before="240" w:after="240" w:line="360" w:lineRule="auto"/>
        <w:contextualSpacing/>
        <w:jc w:val="both"/>
        <w:rPr>
          <w:rFonts w:ascii="Times New Roman" w:hAnsi="Times New Roman" w:cs="Times New Roman"/>
          <w:sz w:val="24"/>
          <w:szCs w:val="24"/>
        </w:rPr>
      </w:pPr>
      <w:r w:rsidRPr="002E4E85">
        <w:rPr>
          <w:rFonts w:ascii="Times New Roman" w:hAnsi="Times New Roman" w:cs="Times New Roman"/>
          <w:sz w:val="24"/>
          <w:szCs w:val="24"/>
        </w:rPr>
        <w:t xml:space="preserve">Según </w:t>
      </w:r>
      <w:r w:rsidRPr="002E4E85">
        <w:rPr>
          <w:rFonts w:ascii="Times New Roman" w:hAnsi="Times New Roman" w:cs="Times New Roman"/>
          <w:sz w:val="24"/>
          <w:szCs w:val="24"/>
          <w:shd w:val="clear" w:color="auto" w:fill="FFFFFF"/>
        </w:rPr>
        <w:t xml:space="preserve">Martínez, M., Álvarez, </w:t>
      </w:r>
      <w:r w:rsidR="0085270F">
        <w:rPr>
          <w:rFonts w:ascii="Times New Roman" w:hAnsi="Times New Roman" w:cs="Times New Roman"/>
          <w:sz w:val="24"/>
          <w:szCs w:val="24"/>
          <w:shd w:val="clear" w:color="auto" w:fill="FFFFFF"/>
        </w:rPr>
        <w:t>D., Hernández, F., Zapata, F., y</w:t>
      </w:r>
      <w:r w:rsidRPr="002E4E85">
        <w:rPr>
          <w:rFonts w:ascii="Times New Roman" w:hAnsi="Times New Roman" w:cs="Times New Roman"/>
          <w:sz w:val="24"/>
          <w:szCs w:val="24"/>
          <w:shd w:val="clear" w:color="auto" w:fill="FFFFFF"/>
        </w:rPr>
        <w:t xml:space="preserve"> Castillo, L. (2004) los estudiantes de ingeniería civil </w:t>
      </w:r>
      <w:r w:rsidRPr="002E4E85">
        <w:rPr>
          <w:rFonts w:ascii="Times New Roman" w:hAnsi="Times New Roman" w:cs="Times New Roman"/>
          <w:sz w:val="24"/>
          <w:szCs w:val="24"/>
        </w:rPr>
        <w:t xml:space="preserve"> presentan serias deficiencias para la redacción de textos, lo anterior </w:t>
      </w:r>
      <w:r w:rsidR="00D75D95" w:rsidRPr="002E4E85">
        <w:rPr>
          <w:rFonts w:ascii="Times New Roman" w:hAnsi="Times New Roman" w:cs="Times New Roman"/>
          <w:sz w:val="24"/>
          <w:szCs w:val="24"/>
        </w:rPr>
        <w:t>dificulta</w:t>
      </w:r>
      <w:r w:rsidRPr="002E4E85">
        <w:rPr>
          <w:rFonts w:ascii="Times New Roman" w:hAnsi="Times New Roman" w:cs="Times New Roman"/>
          <w:sz w:val="24"/>
          <w:szCs w:val="24"/>
        </w:rPr>
        <w:t xml:space="preserve"> el des</w:t>
      </w:r>
      <w:r w:rsidR="00D75D95" w:rsidRPr="002E4E85">
        <w:rPr>
          <w:rFonts w:ascii="Times New Roman" w:hAnsi="Times New Roman" w:cs="Times New Roman"/>
          <w:sz w:val="24"/>
          <w:szCs w:val="24"/>
        </w:rPr>
        <w:t>arrollo del pensamiento crítico y por lo tanto el aprendizaje significativo</w:t>
      </w:r>
      <w:r w:rsidR="0090326E" w:rsidRPr="002E4E85">
        <w:rPr>
          <w:rFonts w:ascii="Times New Roman" w:hAnsi="Times New Roman" w:cs="Times New Roman"/>
          <w:sz w:val="24"/>
          <w:szCs w:val="24"/>
        </w:rPr>
        <w:t>.</w:t>
      </w:r>
      <w:r w:rsidR="003440CB" w:rsidRPr="002E4E85">
        <w:rPr>
          <w:rFonts w:ascii="Times New Roman" w:hAnsi="Times New Roman" w:cs="Times New Roman"/>
          <w:sz w:val="24"/>
          <w:szCs w:val="24"/>
        </w:rPr>
        <w:t xml:space="preserve"> </w:t>
      </w:r>
      <w:r w:rsidR="003440CB" w:rsidRPr="002E4E85">
        <w:rPr>
          <w:rFonts w:ascii="Times New Roman" w:hAnsi="Times New Roman" w:cs="Times New Roman"/>
          <w:sz w:val="24"/>
          <w:szCs w:val="24"/>
          <w:shd w:val="clear" w:color="auto" w:fill="FFFFFF"/>
        </w:rPr>
        <w:t xml:space="preserve">Según Vargas (2007) existen factores que influyen en el rendimiento académicos de los estudiantes y son de carácter social, cognitivo y emocional. Mismos que se dividen en institucionales, personales y sociales. El citado autor recomienda identificar la influencia de estos factores por lo que es prudente llevar a cabo un  análisis correlacional entre estas variables. </w:t>
      </w:r>
      <w:r w:rsidR="003440CB" w:rsidRPr="002E4E85">
        <w:rPr>
          <w:rFonts w:ascii="Times New Roman" w:hAnsi="Times New Roman" w:cs="Times New Roman"/>
          <w:sz w:val="24"/>
          <w:szCs w:val="24"/>
        </w:rPr>
        <w:t>A la fecha no existe en la Facultad de Ingeniería, Ciencias y Arquitectura de la UJED un patrón metodológico de tal manera de orientar adecuadamente a los estudiantes en las compete</w:t>
      </w:r>
      <w:r w:rsidR="00835F61">
        <w:rPr>
          <w:rFonts w:ascii="Times New Roman" w:hAnsi="Times New Roman" w:cs="Times New Roman"/>
          <w:sz w:val="24"/>
          <w:szCs w:val="24"/>
        </w:rPr>
        <w:t xml:space="preserve">ncias de comunicación escrita: </w:t>
      </w:r>
      <w:r w:rsidR="003440CB" w:rsidRPr="002E4E85">
        <w:rPr>
          <w:rFonts w:ascii="Times New Roman" w:hAnsi="Times New Roman" w:cs="Times New Roman"/>
          <w:sz w:val="24"/>
          <w:szCs w:val="24"/>
        </w:rPr>
        <w:t>el estudiante sólo copia y pega en los trabajos y tareas donde sea necesaria la redacción. Con base en lo indicado se plantea</w:t>
      </w:r>
      <w:r w:rsidR="00164711">
        <w:rPr>
          <w:rFonts w:ascii="Times New Roman" w:hAnsi="Times New Roman" w:cs="Times New Roman"/>
          <w:sz w:val="24"/>
          <w:szCs w:val="24"/>
        </w:rPr>
        <w:t xml:space="preserve">n las siguientes interrogantes: </w:t>
      </w:r>
      <w:r w:rsidR="003440CB" w:rsidRPr="002E4E85">
        <w:rPr>
          <w:rFonts w:ascii="Times New Roman" w:hAnsi="Times New Roman" w:cs="Times New Roman"/>
          <w:sz w:val="24"/>
          <w:szCs w:val="24"/>
        </w:rPr>
        <w:t xml:space="preserve">¿Qué nivel de conocimientos en redacción tienen los </w:t>
      </w:r>
      <w:r w:rsidR="003440CB" w:rsidRPr="002E4E85">
        <w:rPr>
          <w:rFonts w:ascii="Times New Roman" w:hAnsi="Times New Roman" w:cs="Times New Roman"/>
          <w:sz w:val="24"/>
          <w:szCs w:val="24"/>
        </w:rPr>
        <w:lastRenderedPageBreak/>
        <w:t>estudiantes de ingeniería civil? ¿Qué correlación existe entre los elementos de la redacción y las calificaciones en asignaturas de matemáticas?</w:t>
      </w:r>
    </w:p>
    <w:p w:rsidR="003440CB" w:rsidRPr="002E4E85" w:rsidRDefault="003440CB" w:rsidP="006D5509">
      <w:pPr>
        <w:spacing w:before="240" w:after="240" w:line="360" w:lineRule="auto"/>
        <w:contextualSpacing/>
        <w:jc w:val="both"/>
        <w:rPr>
          <w:rFonts w:ascii="Times New Roman" w:hAnsi="Times New Roman" w:cs="Times New Roman"/>
          <w:sz w:val="24"/>
          <w:szCs w:val="24"/>
        </w:rPr>
      </w:pPr>
    </w:p>
    <w:p w:rsidR="00DA2AC8" w:rsidRPr="002E4E85" w:rsidRDefault="00E22D33" w:rsidP="003440CB">
      <w:pPr>
        <w:spacing w:before="240" w:after="240" w:line="360" w:lineRule="auto"/>
        <w:jc w:val="both"/>
        <w:rPr>
          <w:rFonts w:ascii="Times New Roman" w:hAnsi="Times New Roman" w:cs="Times New Roman"/>
          <w:b/>
          <w:sz w:val="24"/>
          <w:szCs w:val="24"/>
        </w:rPr>
      </w:pPr>
      <w:r w:rsidRPr="002E4E85">
        <w:rPr>
          <w:rFonts w:ascii="Times New Roman" w:hAnsi="Times New Roman" w:cs="Times New Roman"/>
          <w:b/>
          <w:sz w:val="24"/>
          <w:szCs w:val="24"/>
        </w:rPr>
        <w:t>II. MARCO TEÓRICO</w:t>
      </w:r>
    </w:p>
    <w:p w:rsidR="00A83769" w:rsidRPr="002E4E85" w:rsidRDefault="00AF495F" w:rsidP="006D5509">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t xml:space="preserve">En la revisión bibliográfica realizada se encontraron múltiples trabajos de lectura y redacción en el nivel superior, pero con variables diferentes (no se incluyen algunas variables del contexto de aprendizaje del estudiante). </w:t>
      </w:r>
      <w:r w:rsidR="00194F34" w:rsidRPr="002E4E85">
        <w:rPr>
          <w:rFonts w:ascii="Times New Roman" w:hAnsi="Times New Roman" w:cs="Times New Roman"/>
          <w:sz w:val="24"/>
          <w:szCs w:val="24"/>
        </w:rPr>
        <w:t>Un estudio realizado por el Instituto Nacional para la Evaluación de la Educación</w:t>
      </w:r>
      <w:r w:rsidR="009C73D1" w:rsidRPr="002E4E85">
        <w:rPr>
          <w:rFonts w:ascii="Times New Roman" w:hAnsi="Times New Roman" w:cs="Times New Roman"/>
          <w:sz w:val="24"/>
          <w:szCs w:val="24"/>
        </w:rPr>
        <w:t xml:space="preserve"> </w:t>
      </w:r>
      <w:r w:rsidR="00194F34" w:rsidRPr="002E4E85">
        <w:rPr>
          <w:rFonts w:ascii="Times New Roman" w:hAnsi="Times New Roman" w:cs="Times New Roman"/>
          <w:sz w:val="24"/>
          <w:szCs w:val="24"/>
        </w:rPr>
        <w:t xml:space="preserve"> (</w:t>
      </w:r>
      <w:r w:rsidR="009C73D1" w:rsidRPr="002E4E85">
        <w:rPr>
          <w:rFonts w:ascii="Times New Roman" w:hAnsi="Times New Roman" w:cs="Times New Roman"/>
          <w:sz w:val="24"/>
          <w:szCs w:val="24"/>
        </w:rPr>
        <w:t>INEE</w:t>
      </w:r>
      <w:r w:rsidR="00194F34" w:rsidRPr="002E4E85">
        <w:rPr>
          <w:rFonts w:ascii="Times New Roman" w:hAnsi="Times New Roman" w:cs="Times New Roman"/>
          <w:sz w:val="24"/>
          <w:szCs w:val="24"/>
        </w:rPr>
        <w:t>) indicó que en el nivel superior existen bajos estándares en lectura y sobre todo en redacción académica</w:t>
      </w:r>
      <w:r w:rsidR="00DF01AA">
        <w:rPr>
          <w:rFonts w:ascii="Times New Roman" w:hAnsi="Times New Roman" w:cs="Times New Roman"/>
          <w:sz w:val="24"/>
          <w:szCs w:val="24"/>
        </w:rPr>
        <w:t>,</w:t>
      </w:r>
      <w:r w:rsidR="00194F34" w:rsidRPr="002E4E85">
        <w:rPr>
          <w:rFonts w:ascii="Times New Roman" w:hAnsi="Times New Roman" w:cs="Times New Roman"/>
          <w:sz w:val="24"/>
          <w:szCs w:val="24"/>
        </w:rPr>
        <w:t xml:space="preserve"> y que México</w:t>
      </w:r>
      <w:r w:rsidR="00DF01AA">
        <w:rPr>
          <w:rFonts w:ascii="Times New Roman" w:hAnsi="Times New Roman" w:cs="Times New Roman"/>
          <w:sz w:val="24"/>
          <w:szCs w:val="24"/>
        </w:rPr>
        <w:t>,</w:t>
      </w:r>
      <w:r w:rsidR="00194F34" w:rsidRPr="002E4E85">
        <w:rPr>
          <w:rFonts w:ascii="Times New Roman" w:hAnsi="Times New Roman" w:cs="Times New Roman"/>
          <w:sz w:val="24"/>
          <w:szCs w:val="24"/>
        </w:rPr>
        <w:t xml:space="preserve"> ocupa el lugar 48 de 66 países en lecto-escritura. Según el estudio del INEE es recomendable fomentar estas habilidades ya </w:t>
      </w:r>
      <w:r w:rsidR="00DF01AA">
        <w:rPr>
          <w:rFonts w:ascii="Times New Roman" w:hAnsi="Times New Roman" w:cs="Times New Roman"/>
          <w:sz w:val="24"/>
          <w:szCs w:val="24"/>
        </w:rPr>
        <w:t>que son generadora</w:t>
      </w:r>
      <w:r w:rsidR="00194F34" w:rsidRPr="002E4E85">
        <w:rPr>
          <w:rFonts w:ascii="Times New Roman" w:hAnsi="Times New Roman" w:cs="Times New Roman"/>
          <w:sz w:val="24"/>
          <w:szCs w:val="24"/>
        </w:rPr>
        <w:t xml:space="preserve">s del pensamiento crítico y el aprendizaje significativo </w:t>
      </w:r>
      <w:r w:rsidR="0090326E" w:rsidRPr="002E4E85">
        <w:rPr>
          <w:rFonts w:ascii="Times New Roman" w:hAnsi="Times New Roman" w:cs="Times New Roman"/>
          <w:sz w:val="24"/>
          <w:szCs w:val="24"/>
        </w:rPr>
        <w:t>(INEE, 2010</w:t>
      </w:r>
      <w:r w:rsidR="00194F34" w:rsidRPr="002E4E85">
        <w:rPr>
          <w:rFonts w:ascii="Times New Roman" w:hAnsi="Times New Roman" w:cs="Times New Roman"/>
          <w:sz w:val="24"/>
          <w:szCs w:val="24"/>
        </w:rPr>
        <w:t>).</w:t>
      </w:r>
      <w:r w:rsidR="003440CB" w:rsidRPr="002E4E85">
        <w:rPr>
          <w:rFonts w:ascii="Times New Roman" w:hAnsi="Times New Roman" w:cs="Times New Roman"/>
          <w:sz w:val="24"/>
          <w:szCs w:val="24"/>
        </w:rPr>
        <w:t xml:space="preserve"> </w:t>
      </w:r>
      <w:r w:rsidR="00194F34" w:rsidRPr="002E4E85">
        <w:rPr>
          <w:rFonts w:ascii="Times New Roman" w:hAnsi="Times New Roman" w:cs="Times New Roman"/>
          <w:sz w:val="24"/>
          <w:szCs w:val="24"/>
        </w:rPr>
        <w:t xml:space="preserve">Enseguida un </w:t>
      </w:r>
      <w:r w:rsidR="000D36A1" w:rsidRPr="002E4E85">
        <w:rPr>
          <w:rFonts w:ascii="Times New Roman" w:hAnsi="Times New Roman" w:cs="Times New Roman"/>
          <w:sz w:val="24"/>
          <w:szCs w:val="24"/>
        </w:rPr>
        <w:t>estudio</w:t>
      </w:r>
      <w:r w:rsidR="006E4371" w:rsidRPr="002E4E85">
        <w:rPr>
          <w:rFonts w:ascii="Times New Roman" w:hAnsi="Times New Roman" w:cs="Times New Roman"/>
          <w:sz w:val="24"/>
          <w:szCs w:val="24"/>
        </w:rPr>
        <w:t xml:space="preserve"> que aborda la coherencia textual</w:t>
      </w:r>
      <w:r w:rsidR="00194F34" w:rsidRPr="002E4E85">
        <w:rPr>
          <w:rFonts w:ascii="Times New Roman" w:hAnsi="Times New Roman" w:cs="Times New Roman"/>
          <w:sz w:val="24"/>
          <w:szCs w:val="24"/>
        </w:rPr>
        <w:t>, éste</w:t>
      </w:r>
      <w:r w:rsidR="006E4371" w:rsidRPr="002E4E85">
        <w:rPr>
          <w:rFonts w:ascii="Times New Roman" w:hAnsi="Times New Roman" w:cs="Times New Roman"/>
          <w:sz w:val="24"/>
          <w:szCs w:val="24"/>
        </w:rPr>
        <w:t xml:space="preserve"> fue publicado por </w:t>
      </w:r>
      <w:r w:rsidR="00DF01AA">
        <w:rPr>
          <w:rFonts w:ascii="Times New Roman" w:hAnsi="Times New Roman" w:cs="Times New Roman"/>
          <w:sz w:val="24"/>
          <w:szCs w:val="24"/>
          <w:shd w:val="clear" w:color="auto" w:fill="FFFFFF"/>
        </w:rPr>
        <w:t>Boadas, R., y</w:t>
      </w:r>
      <w:r w:rsidR="006E4371" w:rsidRPr="002E4E85">
        <w:rPr>
          <w:rFonts w:ascii="Times New Roman" w:hAnsi="Times New Roman" w:cs="Times New Roman"/>
          <w:sz w:val="24"/>
          <w:szCs w:val="24"/>
          <w:shd w:val="clear" w:color="auto" w:fill="FFFFFF"/>
        </w:rPr>
        <w:t xml:space="preserve"> </w:t>
      </w:r>
      <w:r w:rsidR="00194F34" w:rsidRPr="002E4E85">
        <w:rPr>
          <w:rFonts w:ascii="Times New Roman" w:hAnsi="Times New Roman" w:cs="Times New Roman"/>
          <w:sz w:val="24"/>
          <w:szCs w:val="24"/>
          <w:shd w:val="clear" w:color="auto" w:fill="FFFFFF"/>
        </w:rPr>
        <w:t>Flores, A. (2012) cuyo título fue</w:t>
      </w:r>
      <w:r w:rsidR="006E4371" w:rsidRPr="002E4E85">
        <w:rPr>
          <w:rFonts w:ascii="Times New Roman" w:hAnsi="Times New Roman" w:cs="Times New Roman"/>
          <w:sz w:val="24"/>
          <w:szCs w:val="24"/>
          <w:shd w:val="clear" w:color="auto" w:fill="FFFFFF"/>
        </w:rPr>
        <w:t xml:space="preserve">: </w:t>
      </w:r>
      <w:r w:rsidR="00194F34" w:rsidRPr="002E4E85">
        <w:rPr>
          <w:rFonts w:ascii="Times New Roman" w:hAnsi="Times New Roman" w:cs="Times New Roman"/>
          <w:sz w:val="24"/>
          <w:szCs w:val="24"/>
          <w:shd w:val="clear" w:color="auto" w:fill="FFFFFF"/>
        </w:rPr>
        <w:t>“</w:t>
      </w:r>
      <w:r w:rsidR="006E4371" w:rsidRPr="002E4E85">
        <w:rPr>
          <w:rFonts w:ascii="Times New Roman" w:hAnsi="Times New Roman" w:cs="Times New Roman"/>
          <w:sz w:val="24"/>
          <w:szCs w:val="24"/>
        </w:rPr>
        <w:t>Elaboraciones léxico-semánticas y sus implicaciones en la cohesión y la coherencia textual de las producciones escritas de estudiantes universitarios”.</w:t>
      </w:r>
      <w:r w:rsidR="00CE6B1E">
        <w:rPr>
          <w:rFonts w:ascii="Times New Roman" w:hAnsi="Times New Roman" w:cs="Times New Roman"/>
          <w:sz w:val="24"/>
          <w:szCs w:val="24"/>
        </w:rPr>
        <w:t xml:space="preserve"> </w:t>
      </w:r>
      <w:r w:rsidR="006E4371" w:rsidRPr="002E4E85">
        <w:rPr>
          <w:rFonts w:ascii="Times New Roman" w:hAnsi="Times New Roman" w:cs="Times New Roman"/>
          <w:sz w:val="24"/>
          <w:szCs w:val="24"/>
        </w:rPr>
        <w:t>La muestra extractada fue de 35 textos escritos por estudiantes de licenciatura de Educación Integral en la Universidad de Oriente. El instrumento aplicado fue una redacción argumentativa. El modelo fue observacional-descriptivo. Los resultados mostraron deficiencias en la semántica, y puntuación.</w:t>
      </w:r>
      <w:r w:rsidR="003440CB" w:rsidRPr="002E4E85">
        <w:rPr>
          <w:rFonts w:ascii="Times New Roman" w:hAnsi="Times New Roman" w:cs="Times New Roman"/>
          <w:sz w:val="24"/>
          <w:szCs w:val="24"/>
        </w:rPr>
        <w:t xml:space="preserve"> </w:t>
      </w:r>
      <w:r w:rsidR="00E03FBC" w:rsidRPr="002E4E85">
        <w:rPr>
          <w:rFonts w:ascii="Times New Roman" w:hAnsi="Times New Roman" w:cs="Times New Roman"/>
          <w:sz w:val="24"/>
          <w:szCs w:val="24"/>
        </w:rPr>
        <w:t xml:space="preserve">Luego </w:t>
      </w:r>
      <w:r w:rsidR="00E03FBC" w:rsidRPr="002E4E85">
        <w:rPr>
          <w:rFonts w:ascii="Times New Roman" w:hAnsi="Times New Roman" w:cs="Times New Roman"/>
          <w:sz w:val="24"/>
          <w:szCs w:val="24"/>
          <w:shd w:val="clear" w:color="auto" w:fill="FFFFFF"/>
        </w:rPr>
        <w:t xml:space="preserve">Reguera (2012) reportó un estudio acerca de problemas en escritura en estudiantes universitarios. La muestra fue de 30 personas y la metodología fue del tipo cualitativa y descriptiva. El instrumento diseñado fue </w:t>
      </w:r>
      <w:r w:rsidR="00E03FBC" w:rsidRPr="002E4E85">
        <w:rPr>
          <w:rFonts w:ascii="Times New Roman" w:hAnsi="Times New Roman" w:cs="Times New Roman"/>
          <w:i/>
          <w:sz w:val="24"/>
          <w:szCs w:val="24"/>
          <w:shd w:val="clear" w:color="auto" w:fill="FFFFFF"/>
        </w:rPr>
        <w:t>ad hoc</w:t>
      </w:r>
      <w:r w:rsidR="00E03FBC" w:rsidRPr="002E4E85">
        <w:rPr>
          <w:rFonts w:ascii="Times New Roman" w:hAnsi="Times New Roman" w:cs="Times New Roman"/>
          <w:sz w:val="24"/>
          <w:szCs w:val="24"/>
          <w:shd w:val="clear" w:color="auto" w:fill="FFFFFF"/>
        </w:rPr>
        <w:t>. Los resultados indican que los estudiantes realizan esfuerzos para entender la lectura y la redacción de textos académicos.</w:t>
      </w:r>
    </w:p>
    <w:p w:rsidR="009C73D1" w:rsidRPr="002E4E85" w:rsidRDefault="00E03FBC" w:rsidP="006D5509">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shd w:val="clear" w:color="auto" w:fill="FFFFFF"/>
        </w:rPr>
        <w:t>De acuerdo con Jarpa (2013) es recomendable implementar u  nuevo modelo de aprendizaje en los estudiantes del nivel superior</w:t>
      </w:r>
      <w:r w:rsidR="0033301A" w:rsidRPr="002E4E85">
        <w:rPr>
          <w:rFonts w:ascii="Times New Roman" w:hAnsi="Times New Roman" w:cs="Times New Roman"/>
          <w:sz w:val="24"/>
          <w:szCs w:val="24"/>
          <w:shd w:val="clear" w:color="auto" w:fill="FFFFFF"/>
        </w:rPr>
        <w:t>,</w:t>
      </w:r>
      <w:r w:rsidRPr="002E4E85">
        <w:rPr>
          <w:rFonts w:ascii="Times New Roman" w:hAnsi="Times New Roman" w:cs="Times New Roman"/>
          <w:sz w:val="24"/>
          <w:szCs w:val="24"/>
          <w:shd w:val="clear" w:color="auto" w:fill="FFFFFF"/>
        </w:rPr>
        <w:t xml:space="preserve"> donde se incluyan </w:t>
      </w:r>
      <w:r w:rsidR="0033301A" w:rsidRPr="002E4E85">
        <w:rPr>
          <w:rFonts w:ascii="Times New Roman" w:hAnsi="Times New Roman" w:cs="Times New Roman"/>
          <w:sz w:val="24"/>
          <w:szCs w:val="24"/>
          <w:shd w:val="clear" w:color="auto" w:fill="FFFFFF"/>
        </w:rPr>
        <w:t>requerimientos</w:t>
      </w:r>
      <w:r w:rsidRPr="002E4E85">
        <w:rPr>
          <w:rFonts w:ascii="Times New Roman" w:hAnsi="Times New Roman" w:cs="Times New Roman"/>
          <w:sz w:val="24"/>
          <w:szCs w:val="24"/>
          <w:shd w:val="clear" w:color="auto" w:fill="FFFFFF"/>
        </w:rPr>
        <w:t xml:space="preserve"> cognitivos para </w:t>
      </w:r>
      <w:r w:rsidR="0033301A" w:rsidRPr="002E4E85">
        <w:rPr>
          <w:rFonts w:ascii="Times New Roman" w:hAnsi="Times New Roman" w:cs="Times New Roman"/>
          <w:sz w:val="24"/>
          <w:szCs w:val="24"/>
          <w:shd w:val="clear" w:color="auto" w:fill="FFFFFF"/>
        </w:rPr>
        <w:t>lograr</w:t>
      </w:r>
      <w:r w:rsidRPr="002E4E85">
        <w:rPr>
          <w:rFonts w:ascii="Times New Roman" w:hAnsi="Times New Roman" w:cs="Times New Roman"/>
          <w:sz w:val="24"/>
          <w:szCs w:val="24"/>
          <w:shd w:val="clear" w:color="auto" w:fill="FFFFFF"/>
        </w:rPr>
        <w:t xml:space="preserve"> una adecuada </w:t>
      </w:r>
      <w:r w:rsidR="0033301A" w:rsidRPr="002E4E85">
        <w:rPr>
          <w:rFonts w:ascii="Times New Roman" w:hAnsi="Times New Roman" w:cs="Times New Roman"/>
          <w:sz w:val="24"/>
          <w:szCs w:val="24"/>
          <w:shd w:val="clear" w:color="auto" w:fill="FFFFFF"/>
        </w:rPr>
        <w:t>práctica</w:t>
      </w:r>
      <w:r w:rsidRPr="002E4E85">
        <w:rPr>
          <w:rFonts w:ascii="Times New Roman" w:hAnsi="Times New Roman" w:cs="Times New Roman"/>
          <w:sz w:val="24"/>
          <w:szCs w:val="24"/>
          <w:shd w:val="clear" w:color="auto" w:fill="FFFFFF"/>
        </w:rPr>
        <w:t xml:space="preserve"> en lectura y redacción de textos</w:t>
      </w:r>
      <w:r w:rsidR="0033301A" w:rsidRPr="002E4E85">
        <w:rPr>
          <w:rFonts w:ascii="Times New Roman" w:hAnsi="Times New Roman" w:cs="Times New Roman"/>
          <w:sz w:val="24"/>
          <w:szCs w:val="24"/>
          <w:shd w:val="clear" w:color="auto" w:fill="FFFFFF"/>
        </w:rPr>
        <w:t>. Por tal motivo el autor sugiere  se consideren nuevas estrategias de tal forma que los estudiantes adquieran las herramientas necesarias para la adquisición de estos conocimientos.</w:t>
      </w:r>
      <w:r w:rsidR="00194F34" w:rsidRPr="002E4E85">
        <w:rPr>
          <w:rFonts w:ascii="Times New Roman" w:hAnsi="Times New Roman" w:cs="Times New Roman"/>
          <w:sz w:val="24"/>
          <w:szCs w:val="24"/>
          <w:shd w:val="clear" w:color="auto" w:fill="FFFFFF"/>
        </w:rPr>
        <w:t xml:space="preserve">  </w:t>
      </w:r>
      <w:r w:rsidR="009C73D1" w:rsidRPr="002E4E85">
        <w:rPr>
          <w:rFonts w:ascii="Times New Roman" w:hAnsi="Times New Roman" w:cs="Times New Roman"/>
          <w:sz w:val="24"/>
          <w:szCs w:val="24"/>
          <w:shd w:val="clear" w:color="auto" w:fill="FFFFFF"/>
        </w:rPr>
        <w:t xml:space="preserve">Acerca de las competencias de comunicación Flores Aguilar, M. D. (2014) reportó un estudio: </w:t>
      </w:r>
      <w:r w:rsidR="00194F34" w:rsidRPr="002E4E85">
        <w:rPr>
          <w:rFonts w:ascii="Times New Roman" w:hAnsi="Times New Roman" w:cs="Times New Roman"/>
          <w:sz w:val="24"/>
          <w:szCs w:val="24"/>
          <w:shd w:val="clear" w:color="auto" w:fill="FFFFFF"/>
        </w:rPr>
        <w:t>“</w:t>
      </w:r>
      <w:r w:rsidR="009C73D1" w:rsidRPr="002E4E85">
        <w:rPr>
          <w:rFonts w:ascii="Times New Roman" w:hAnsi="Times New Roman" w:cs="Times New Roman"/>
          <w:sz w:val="24"/>
          <w:szCs w:val="24"/>
          <w:shd w:val="clear" w:color="auto" w:fill="FFFFFF"/>
        </w:rPr>
        <w:t>La competencia comunicativa escrita de los estudiantes de ingeniería y la responsabilidad social”. 138 textos elaborados por estudiantes de</w:t>
      </w:r>
      <w:r w:rsidR="00CE6B1E">
        <w:rPr>
          <w:rFonts w:ascii="Times New Roman" w:hAnsi="Times New Roman" w:cs="Times New Roman"/>
          <w:sz w:val="24"/>
          <w:szCs w:val="24"/>
          <w:shd w:val="clear" w:color="auto" w:fill="FFFFFF"/>
        </w:rPr>
        <w:t xml:space="preserve">  ingeniería fueron analizados: </w:t>
      </w:r>
      <w:r w:rsidR="009C73D1" w:rsidRPr="002E4E85">
        <w:rPr>
          <w:rFonts w:ascii="Times New Roman" w:hAnsi="Times New Roman" w:cs="Times New Roman"/>
          <w:sz w:val="24"/>
          <w:szCs w:val="24"/>
          <w:shd w:val="clear" w:color="auto" w:fill="FFFFFF"/>
        </w:rPr>
        <w:t xml:space="preserve">los resultados indicaron serias deficiencias por lo que es recomendable </w:t>
      </w:r>
      <w:r w:rsidR="00194F34" w:rsidRPr="002E4E85">
        <w:rPr>
          <w:rFonts w:ascii="Times New Roman" w:hAnsi="Times New Roman" w:cs="Times New Roman"/>
          <w:sz w:val="24"/>
          <w:szCs w:val="24"/>
          <w:shd w:val="clear" w:color="auto" w:fill="FFFFFF"/>
        </w:rPr>
        <w:t>el</w:t>
      </w:r>
      <w:r w:rsidR="009C73D1" w:rsidRPr="002E4E85">
        <w:rPr>
          <w:rFonts w:ascii="Times New Roman" w:hAnsi="Times New Roman" w:cs="Times New Roman"/>
          <w:sz w:val="24"/>
          <w:szCs w:val="24"/>
          <w:shd w:val="clear" w:color="auto" w:fill="FFFFFF"/>
        </w:rPr>
        <w:t xml:space="preserve"> establecimiento de acciones para la adquisición de conocimientos en escritura académica.</w:t>
      </w:r>
    </w:p>
    <w:p w:rsidR="0033301A" w:rsidRPr="002E4E85" w:rsidRDefault="004C232F" w:rsidP="006D5509">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lastRenderedPageBreak/>
        <w:t xml:space="preserve">De Moreno, S. S., de Forero, A. M., </w:t>
      </w:r>
      <w:r w:rsidR="0085270F">
        <w:rPr>
          <w:rFonts w:ascii="Times New Roman" w:hAnsi="Times New Roman" w:cs="Times New Roman"/>
          <w:sz w:val="24"/>
          <w:szCs w:val="24"/>
          <w:shd w:val="clear" w:color="auto" w:fill="FFFFFF"/>
        </w:rPr>
        <w:t xml:space="preserve">y </w:t>
      </w:r>
      <w:r w:rsidR="00CE6B1E">
        <w:rPr>
          <w:rFonts w:ascii="Times New Roman" w:hAnsi="Times New Roman" w:cs="Times New Roman"/>
          <w:sz w:val="24"/>
          <w:szCs w:val="24"/>
          <w:shd w:val="clear" w:color="auto" w:fill="FFFFFF"/>
        </w:rPr>
        <w:t>de Duque, Y. D. (2015) llevaron</w:t>
      </w:r>
      <w:r w:rsidRPr="002E4E85">
        <w:rPr>
          <w:rFonts w:ascii="Times New Roman" w:hAnsi="Times New Roman" w:cs="Times New Roman"/>
          <w:sz w:val="24"/>
          <w:szCs w:val="24"/>
          <w:shd w:val="clear" w:color="auto" w:fill="FFFFFF"/>
        </w:rPr>
        <w:t xml:space="preserve"> a cabo una investigación acerca de la escritura en la</w:t>
      </w:r>
      <w:r w:rsidR="004B1B2E" w:rsidRPr="002E4E85">
        <w:rPr>
          <w:rFonts w:ascii="Times New Roman" w:hAnsi="Times New Roman" w:cs="Times New Roman"/>
          <w:sz w:val="24"/>
          <w:szCs w:val="24"/>
          <w:shd w:val="clear" w:color="auto" w:fill="FFFFFF"/>
        </w:rPr>
        <w:t xml:space="preserve">s ingenierías, el título  fue: </w:t>
      </w:r>
      <w:r w:rsidRPr="002E4E85">
        <w:rPr>
          <w:rFonts w:ascii="Times New Roman" w:hAnsi="Times New Roman" w:cs="Times New Roman"/>
          <w:sz w:val="24"/>
          <w:szCs w:val="24"/>
          <w:shd w:val="clear" w:color="auto" w:fill="FFFFFF"/>
        </w:rPr>
        <w:t xml:space="preserve">“¿Cómo se escribe en ingeniería? El trabajo  realizado fue un estudio </w:t>
      </w:r>
      <w:r w:rsidR="009C73D1" w:rsidRPr="002E4E85">
        <w:rPr>
          <w:rFonts w:ascii="Times New Roman" w:hAnsi="Times New Roman" w:cs="Times New Roman"/>
          <w:sz w:val="24"/>
          <w:szCs w:val="24"/>
          <w:shd w:val="clear" w:color="auto" w:fill="FFFFFF"/>
        </w:rPr>
        <w:t>comparativo</w:t>
      </w:r>
      <w:r w:rsidRPr="002E4E85">
        <w:rPr>
          <w:rFonts w:ascii="Times New Roman" w:hAnsi="Times New Roman" w:cs="Times New Roman"/>
          <w:sz w:val="24"/>
          <w:szCs w:val="24"/>
          <w:shd w:val="clear" w:color="auto" w:fill="FFFFFF"/>
        </w:rPr>
        <w:t xml:space="preserve"> entre los ciclos básico y profesional y el </w:t>
      </w:r>
      <w:r w:rsidR="009C73D1" w:rsidRPr="002E4E85">
        <w:rPr>
          <w:rFonts w:ascii="Times New Roman" w:hAnsi="Times New Roman" w:cs="Times New Roman"/>
          <w:sz w:val="24"/>
          <w:szCs w:val="24"/>
          <w:shd w:val="clear" w:color="auto" w:fill="FFFFFF"/>
        </w:rPr>
        <w:t>objetivo</w:t>
      </w:r>
      <w:r w:rsidRPr="002E4E85">
        <w:rPr>
          <w:rFonts w:ascii="Times New Roman" w:hAnsi="Times New Roman" w:cs="Times New Roman"/>
          <w:sz w:val="24"/>
          <w:szCs w:val="24"/>
          <w:shd w:val="clear" w:color="auto" w:fill="FFFFFF"/>
        </w:rPr>
        <w:t xml:space="preserve"> principal fue dictaminar el </w:t>
      </w:r>
      <w:r w:rsidR="009C73D1" w:rsidRPr="002E4E85">
        <w:rPr>
          <w:rFonts w:ascii="Times New Roman" w:hAnsi="Times New Roman" w:cs="Times New Roman"/>
          <w:sz w:val="24"/>
          <w:szCs w:val="24"/>
          <w:shd w:val="clear" w:color="auto" w:fill="FFFFFF"/>
        </w:rPr>
        <w:t>nivel</w:t>
      </w:r>
      <w:r w:rsidRPr="002E4E85">
        <w:rPr>
          <w:rFonts w:ascii="Times New Roman" w:hAnsi="Times New Roman" w:cs="Times New Roman"/>
          <w:sz w:val="24"/>
          <w:szCs w:val="24"/>
          <w:shd w:val="clear" w:color="auto" w:fill="FFFFFF"/>
        </w:rPr>
        <w:t xml:space="preserve"> </w:t>
      </w:r>
      <w:r w:rsidR="00CE6B1E">
        <w:rPr>
          <w:rFonts w:ascii="Times New Roman" w:hAnsi="Times New Roman" w:cs="Times New Roman"/>
          <w:sz w:val="24"/>
          <w:szCs w:val="24"/>
          <w:shd w:val="clear" w:color="auto" w:fill="FFFFFF"/>
        </w:rPr>
        <w:t>d</w:t>
      </w:r>
      <w:r w:rsidRPr="002E4E85">
        <w:rPr>
          <w:rFonts w:ascii="Times New Roman" w:hAnsi="Times New Roman" w:cs="Times New Roman"/>
          <w:sz w:val="24"/>
          <w:szCs w:val="24"/>
          <w:shd w:val="clear" w:color="auto" w:fill="FFFFFF"/>
        </w:rPr>
        <w:t xml:space="preserve">e escritura en la </w:t>
      </w:r>
      <w:r w:rsidR="009C73D1" w:rsidRPr="002E4E85">
        <w:rPr>
          <w:rFonts w:ascii="Times New Roman" w:hAnsi="Times New Roman" w:cs="Times New Roman"/>
          <w:sz w:val="24"/>
          <w:szCs w:val="24"/>
          <w:shd w:val="clear" w:color="auto" w:fill="FFFFFF"/>
        </w:rPr>
        <w:t>Universidad</w:t>
      </w:r>
      <w:r w:rsidRPr="002E4E85">
        <w:rPr>
          <w:rFonts w:ascii="Times New Roman" w:hAnsi="Times New Roman" w:cs="Times New Roman"/>
          <w:sz w:val="24"/>
          <w:szCs w:val="24"/>
          <w:shd w:val="clear" w:color="auto" w:fill="FFFFFF"/>
        </w:rPr>
        <w:t xml:space="preserve"> de los Andes. La muestra fue de 156 estudiantes, los resultados</w:t>
      </w:r>
      <w:r w:rsidR="009C73D1" w:rsidRPr="002E4E85">
        <w:rPr>
          <w:rFonts w:ascii="Times New Roman" w:hAnsi="Times New Roman" w:cs="Times New Roman"/>
          <w:sz w:val="24"/>
          <w:szCs w:val="24"/>
          <w:shd w:val="clear" w:color="auto" w:fill="FFFFFF"/>
        </w:rPr>
        <w:t xml:space="preserve"> mostraron que el aumento de trabajos discursivos ayuda en la escritura.</w:t>
      </w:r>
    </w:p>
    <w:p w:rsidR="003440CB" w:rsidRPr="002E4E85" w:rsidRDefault="0090326E" w:rsidP="006D5509">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 xml:space="preserve">Por lo que el </w:t>
      </w:r>
      <w:r w:rsidRPr="002E4E85">
        <w:rPr>
          <w:rFonts w:ascii="Times New Roman" w:hAnsi="Times New Roman" w:cs="Times New Roman"/>
          <w:sz w:val="24"/>
          <w:szCs w:val="24"/>
        </w:rPr>
        <w:t>objetivo del presente estudio es identificar</w:t>
      </w:r>
      <w:r w:rsidR="002328A7" w:rsidRPr="002E4E85">
        <w:rPr>
          <w:rFonts w:ascii="Times New Roman" w:hAnsi="Times New Roman" w:cs="Times New Roman"/>
          <w:sz w:val="24"/>
          <w:szCs w:val="24"/>
        </w:rPr>
        <w:t xml:space="preserve"> el nivel de conocimientos en la redacción de textos, la correlación entre los elementos de la redacción y calificaciones en las asignaturas de matemáticas de los estudiantes </w:t>
      </w:r>
      <w:r w:rsidRPr="002E4E85">
        <w:rPr>
          <w:rFonts w:ascii="Times New Roman" w:hAnsi="Times New Roman" w:cs="Times New Roman"/>
          <w:sz w:val="24"/>
          <w:szCs w:val="24"/>
          <w:shd w:val="clear" w:color="auto" w:fill="FFFFFF" w:themeFill="background1"/>
        </w:rPr>
        <w:t>de ingeniería</w:t>
      </w:r>
      <w:r w:rsidRPr="002E4E85">
        <w:rPr>
          <w:rFonts w:ascii="Times New Roman" w:hAnsi="Times New Roman" w:cs="Times New Roman"/>
          <w:sz w:val="24"/>
          <w:szCs w:val="24"/>
          <w:shd w:val="clear" w:color="auto" w:fill="FFFFFF" w:themeFill="background1"/>
          <w:lang w:val="es-ES"/>
        </w:rPr>
        <w:t xml:space="preserve"> </w:t>
      </w:r>
      <w:r w:rsidRPr="002E4E85">
        <w:rPr>
          <w:rFonts w:ascii="Times New Roman" w:hAnsi="Times New Roman" w:cs="Times New Roman"/>
          <w:sz w:val="24"/>
          <w:szCs w:val="24"/>
          <w:shd w:val="clear" w:color="auto" w:fill="FFFFFF" w:themeFill="background1"/>
        </w:rPr>
        <w:t>civil</w:t>
      </w:r>
      <w:r w:rsidRPr="002E4E85">
        <w:rPr>
          <w:rFonts w:ascii="Times New Roman" w:hAnsi="Times New Roman" w:cs="Times New Roman"/>
          <w:sz w:val="24"/>
          <w:szCs w:val="24"/>
        </w:rPr>
        <w:t xml:space="preserve"> de la Facultad de Ingeniería Ciencias, y Arquitectura de la Universidad Juárez del estado de Durango, Campus Gómez Palacio, Durango.</w:t>
      </w:r>
    </w:p>
    <w:p w:rsidR="0018501D" w:rsidRPr="002E4E85" w:rsidRDefault="00E22D33" w:rsidP="00B376A5">
      <w:pPr>
        <w:spacing w:before="240" w:after="240" w:line="360" w:lineRule="auto"/>
        <w:rPr>
          <w:rFonts w:ascii="Times New Roman" w:hAnsi="Times New Roman" w:cs="Times New Roman"/>
          <w:b/>
          <w:sz w:val="24"/>
          <w:szCs w:val="24"/>
          <w:shd w:val="clear" w:color="auto" w:fill="FFFFFF"/>
        </w:rPr>
      </w:pPr>
      <w:r w:rsidRPr="002E4E85">
        <w:rPr>
          <w:rFonts w:ascii="Times New Roman" w:hAnsi="Times New Roman" w:cs="Times New Roman"/>
          <w:b/>
          <w:sz w:val="24"/>
          <w:szCs w:val="24"/>
          <w:shd w:val="clear" w:color="auto" w:fill="FFFFFF"/>
        </w:rPr>
        <w:t>III. METODOLOGÍA</w:t>
      </w:r>
    </w:p>
    <w:p w:rsidR="00E16F08" w:rsidRPr="002E4E85" w:rsidRDefault="00475725" w:rsidP="00AC36B5">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 xml:space="preserve">El trabajo de investigación realizado es cuantitativo </w:t>
      </w:r>
      <w:r w:rsidR="003054A6" w:rsidRPr="002E4E85">
        <w:rPr>
          <w:rFonts w:ascii="Times New Roman" w:hAnsi="Times New Roman" w:cs="Times New Roman"/>
          <w:sz w:val="24"/>
          <w:szCs w:val="24"/>
          <w:shd w:val="clear" w:color="auto" w:fill="FFFFFF"/>
        </w:rPr>
        <w:t>no experimental (Sampieri, et al., 2010).</w:t>
      </w:r>
      <w:r w:rsidR="00E16F08" w:rsidRPr="002E4E85">
        <w:rPr>
          <w:rFonts w:ascii="Times New Roman" w:hAnsi="Times New Roman" w:cs="Times New Roman"/>
          <w:sz w:val="24"/>
          <w:szCs w:val="24"/>
          <w:shd w:val="clear" w:color="auto" w:fill="FFFFFF"/>
        </w:rPr>
        <w:t xml:space="preserve"> Se describe el estado de las variables y se analizan las correlaciones. Es una investigación aplicada, descriptiva, transversal, correlacional y explicativa.</w:t>
      </w:r>
    </w:p>
    <w:p w:rsidR="00475725" w:rsidRPr="002E4E85" w:rsidRDefault="00E16F08"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shd w:val="clear" w:color="auto" w:fill="FFFFFF"/>
        </w:rPr>
        <w:t xml:space="preserve"> S</w:t>
      </w:r>
      <w:r w:rsidR="002F14BE">
        <w:rPr>
          <w:rFonts w:ascii="Times New Roman" w:hAnsi="Times New Roman" w:cs="Times New Roman"/>
          <w:sz w:val="24"/>
          <w:szCs w:val="24"/>
          <w:shd w:val="clear" w:color="auto" w:fill="FFFFFF"/>
        </w:rPr>
        <w:t>e incluyeron dos</w:t>
      </w:r>
      <w:r w:rsidR="00791FCE" w:rsidRPr="002E4E85">
        <w:rPr>
          <w:rFonts w:ascii="Times New Roman" w:hAnsi="Times New Roman" w:cs="Times New Roman"/>
          <w:sz w:val="24"/>
          <w:szCs w:val="24"/>
          <w:shd w:val="clear" w:color="auto" w:fill="FFFFFF"/>
        </w:rPr>
        <w:t xml:space="preserve"> ejes: redacci</w:t>
      </w:r>
      <w:r w:rsidRPr="002E4E85">
        <w:rPr>
          <w:rFonts w:ascii="Times New Roman" w:hAnsi="Times New Roman" w:cs="Times New Roman"/>
          <w:sz w:val="24"/>
          <w:szCs w:val="24"/>
          <w:shd w:val="clear" w:color="auto" w:fill="FFFFFF"/>
        </w:rPr>
        <w:t>ón y el contexto de aprendizaje;</w:t>
      </w:r>
      <w:r w:rsidR="00791FCE" w:rsidRPr="002E4E85">
        <w:rPr>
          <w:rFonts w:ascii="Times New Roman" w:hAnsi="Times New Roman" w:cs="Times New Roman"/>
          <w:sz w:val="24"/>
          <w:szCs w:val="24"/>
          <w:shd w:val="clear" w:color="auto" w:fill="FFFFFF"/>
        </w:rPr>
        <w:t xml:space="preserve"> </w:t>
      </w:r>
      <w:r w:rsidRPr="002E4E85">
        <w:rPr>
          <w:rFonts w:ascii="Times New Roman" w:hAnsi="Times New Roman" w:cs="Times New Roman"/>
          <w:sz w:val="24"/>
          <w:szCs w:val="24"/>
        </w:rPr>
        <w:t>E</w:t>
      </w:r>
      <w:r w:rsidR="00791FCE" w:rsidRPr="002E4E85">
        <w:rPr>
          <w:rFonts w:ascii="Times New Roman" w:hAnsi="Times New Roman" w:cs="Times New Roman"/>
          <w:sz w:val="24"/>
          <w:szCs w:val="24"/>
        </w:rPr>
        <w:t>l primer</w:t>
      </w:r>
      <w:r w:rsidRPr="002E4E85">
        <w:rPr>
          <w:rFonts w:ascii="Times New Roman" w:hAnsi="Times New Roman" w:cs="Times New Roman"/>
          <w:sz w:val="24"/>
          <w:szCs w:val="24"/>
        </w:rPr>
        <w:t>o refiere</w:t>
      </w:r>
      <w:r w:rsidR="00791FCE" w:rsidRPr="002E4E85">
        <w:rPr>
          <w:rFonts w:ascii="Times New Roman" w:hAnsi="Times New Roman" w:cs="Times New Roman"/>
          <w:sz w:val="24"/>
          <w:szCs w:val="24"/>
        </w:rPr>
        <w:t xml:space="preserve"> a  </w:t>
      </w:r>
      <w:r w:rsidRPr="002E4E85">
        <w:rPr>
          <w:rFonts w:ascii="Times New Roman" w:hAnsi="Times New Roman" w:cs="Times New Roman"/>
          <w:sz w:val="24"/>
          <w:szCs w:val="24"/>
        </w:rPr>
        <w:t xml:space="preserve">los </w:t>
      </w:r>
      <w:r w:rsidR="00791FCE" w:rsidRPr="002E4E85">
        <w:rPr>
          <w:rFonts w:ascii="Times New Roman" w:hAnsi="Times New Roman" w:cs="Times New Roman"/>
          <w:sz w:val="24"/>
          <w:szCs w:val="24"/>
        </w:rPr>
        <w:t>conocimientos de redacción, para lo cual se solicitó redactar una cuartilla de la historia de vida del alumno: los elementos analizados fueron ortografía, puntuación, sintaxis, organización de las ideas, precisión y riqueza de vocabulario. De igual forma</w:t>
      </w:r>
      <w:r w:rsidR="00791FCE" w:rsidRPr="002E4E85">
        <w:rPr>
          <w:rFonts w:ascii="Times New Roman" w:hAnsi="Times New Roman" w:cs="Times New Roman"/>
          <w:sz w:val="24"/>
          <w:szCs w:val="24"/>
          <w:shd w:val="clear" w:color="auto" w:fill="FFFFFF"/>
        </w:rPr>
        <w:t xml:space="preserve"> se elaboró una rúbrica para la evaluación.</w:t>
      </w:r>
      <w:r w:rsidR="003054A6" w:rsidRPr="002E4E85">
        <w:rPr>
          <w:rFonts w:ascii="Times New Roman" w:hAnsi="Times New Roman" w:cs="Times New Roman"/>
          <w:sz w:val="24"/>
          <w:szCs w:val="24"/>
          <w:shd w:val="clear" w:color="auto" w:fill="FFFFFF"/>
        </w:rPr>
        <w:t xml:space="preserve"> </w:t>
      </w:r>
      <w:r w:rsidR="003054A6" w:rsidRPr="002E4E85">
        <w:rPr>
          <w:rFonts w:ascii="Times New Roman" w:hAnsi="Times New Roman" w:cs="Times New Roman"/>
          <w:sz w:val="24"/>
          <w:szCs w:val="24"/>
        </w:rPr>
        <w:t>La escala considerada fue de 5 a 10: no aprobado corresponde a 5, mientras que 6 es  malo, 7 regular, 8 bien, 9 muy bien y 10 excelente.</w:t>
      </w:r>
    </w:p>
    <w:p w:rsidR="00E16F08" w:rsidRPr="002E4E85" w:rsidRDefault="00A4376E" w:rsidP="00AC36B5">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 xml:space="preserve">Se diseñó un cuestionario donde se incluyeron variables del contexto de aprendizaje: a) plan de estudios de la carrera; b) métodos de evaluación del docente; c) escolaridad de los padres; d) diversiones y emociones; e) desarrollo de actividades por paga; f) situación legal de los padres; g) padecimiento físico de parientes; h) grado de facilidad para resolver problemas matemáticos; i) facilidad para trabajos de lectura y redacción; j) calificaciones en asignaturas de matemáticas; k) </w:t>
      </w:r>
      <w:r w:rsidR="007507FE" w:rsidRPr="002E4E85">
        <w:rPr>
          <w:rFonts w:ascii="Times New Roman" w:hAnsi="Times New Roman" w:cs="Times New Roman"/>
          <w:sz w:val="24"/>
          <w:szCs w:val="24"/>
          <w:shd w:val="clear" w:color="auto" w:fill="FFFFFF"/>
        </w:rPr>
        <w:t>calificaciones en actividades de lectura y redacción y l) retroalimentación por parte de los docentes. La escala de medición fue de razón de cero a 10.</w:t>
      </w:r>
    </w:p>
    <w:p w:rsidR="00D24C8C" w:rsidRPr="002E4E85" w:rsidRDefault="00D24C8C"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lastRenderedPageBreak/>
        <w:t>Con el fin de verificar la validez y confiabilidad</w:t>
      </w:r>
      <w:r w:rsidR="003054A6" w:rsidRPr="002E4E85">
        <w:rPr>
          <w:rFonts w:ascii="Times New Roman" w:hAnsi="Times New Roman" w:cs="Times New Roman"/>
          <w:sz w:val="24"/>
          <w:szCs w:val="24"/>
        </w:rPr>
        <w:t xml:space="preserve"> del contexto de aprendizaje</w:t>
      </w:r>
      <w:r w:rsidRPr="002E4E85">
        <w:rPr>
          <w:rFonts w:ascii="Times New Roman" w:hAnsi="Times New Roman" w:cs="Times New Roman"/>
          <w:sz w:val="24"/>
          <w:szCs w:val="24"/>
        </w:rPr>
        <w:t xml:space="preserve"> se utilizó el análisis de </w:t>
      </w:r>
      <w:r w:rsidR="007507FE" w:rsidRPr="002E4E85">
        <w:rPr>
          <w:rFonts w:ascii="Times New Roman" w:hAnsi="Times New Roman" w:cs="Times New Roman"/>
          <w:sz w:val="24"/>
          <w:szCs w:val="24"/>
        </w:rPr>
        <w:t xml:space="preserve">Alfa de </w:t>
      </w:r>
      <w:r w:rsidRPr="002E4E85">
        <w:rPr>
          <w:rFonts w:ascii="Times New Roman" w:hAnsi="Times New Roman" w:cs="Times New Roman"/>
          <w:sz w:val="24"/>
          <w:szCs w:val="24"/>
        </w:rPr>
        <w:t xml:space="preserve">Cronbach, donde se obtuvo un alfa de </w:t>
      </w:r>
      <w:r w:rsidR="003054A6" w:rsidRPr="002E4E85">
        <w:rPr>
          <w:rFonts w:ascii="Times New Roman" w:hAnsi="Times New Roman" w:cs="Times New Roman"/>
          <w:sz w:val="24"/>
          <w:szCs w:val="24"/>
        </w:rPr>
        <w:t>0.83, por lo que no existe redundancia entre las variables y sugiere que el  citado instrumento es confiable y válido.</w:t>
      </w:r>
    </w:p>
    <w:p w:rsidR="007507FE" w:rsidRPr="002E4E85" w:rsidRDefault="007507FE" w:rsidP="00AC36B5">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Es importante aclarar que el presente trabajo es parte de una tesis doctoral en</w:t>
      </w:r>
      <w:r w:rsidR="00CE6B1E">
        <w:rPr>
          <w:rFonts w:ascii="Times New Roman" w:hAnsi="Times New Roman" w:cs="Times New Roman"/>
          <w:sz w:val="24"/>
          <w:szCs w:val="24"/>
          <w:shd w:val="clear" w:color="auto" w:fill="FFFFFF"/>
        </w:rPr>
        <w:t xml:space="preserve"> ciencias de la</w:t>
      </w:r>
      <w:r w:rsidRPr="002E4E85">
        <w:rPr>
          <w:rFonts w:ascii="Times New Roman" w:hAnsi="Times New Roman" w:cs="Times New Roman"/>
          <w:sz w:val="24"/>
          <w:szCs w:val="24"/>
          <w:shd w:val="clear" w:color="auto" w:fill="FFFFFF"/>
        </w:rPr>
        <w:t xml:space="preserve"> educación ya presentada por el autor principal, y que el análisis anterior corresponde a un número superior de variables.</w:t>
      </w:r>
    </w:p>
    <w:p w:rsidR="003054A6" w:rsidRPr="002E4E85" w:rsidRDefault="00E85CFC" w:rsidP="00B376A5">
      <w:pPr>
        <w:pStyle w:val="Ttulo2"/>
        <w:rPr>
          <w:szCs w:val="24"/>
        </w:rPr>
      </w:pPr>
      <w:r w:rsidRPr="002E4E85">
        <w:rPr>
          <w:szCs w:val="24"/>
        </w:rPr>
        <w:t>IV. RESULTADOS</w:t>
      </w:r>
    </w:p>
    <w:p w:rsidR="00F8727C" w:rsidRPr="002E4E85" w:rsidRDefault="00F8727C" w:rsidP="00AC36B5">
      <w:pPr>
        <w:pStyle w:val="Default"/>
        <w:jc w:val="both"/>
        <w:rPr>
          <w:color w:val="auto"/>
          <w:sz w:val="22"/>
          <w:szCs w:val="22"/>
        </w:rPr>
      </w:pPr>
      <w:r w:rsidRPr="002E4E85">
        <w:rPr>
          <w:b/>
          <w:bCs/>
          <w:color w:val="auto"/>
          <w:sz w:val="22"/>
          <w:szCs w:val="22"/>
        </w:rPr>
        <w:t xml:space="preserve">Resultados de análisis de frecuencia y porcentaje de signalíticos </w:t>
      </w:r>
    </w:p>
    <w:p w:rsidR="00F8727C" w:rsidRPr="002E4E85" w:rsidRDefault="00F8727C" w:rsidP="00AC36B5">
      <w:pPr>
        <w:pStyle w:val="Ttulo2"/>
        <w:jc w:val="both"/>
        <w:rPr>
          <w:b w:val="0"/>
          <w:szCs w:val="24"/>
        </w:rPr>
      </w:pPr>
      <w:r w:rsidRPr="002E4E85">
        <w:rPr>
          <w:b w:val="0"/>
          <w:szCs w:val="24"/>
        </w:rPr>
        <w:t xml:space="preserve">La muestra extractada fue de 110 estudiantes </w:t>
      </w:r>
      <w:r w:rsidR="00E85CFC" w:rsidRPr="002E4E85">
        <w:rPr>
          <w:b w:val="0"/>
          <w:szCs w:val="24"/>
        </w:rPr>
        <w:t>que corresponden a</w:t>
      </w:r>
      <w:r w:rsidRPr="002E4E85">
        <w:rPr>
          <w:b w:val="0"/>
          <w:szCs w:val="24"/>
        </w:rPr>
        <w:t xml:space="preserve"> ocho semestres del turno matutino de la carrera de ingeniería civil y </w:t>
      </w:r>
      <w:r w:rsidRPr="002E4E85">
        <w:rPr>
          <w:szCs w:val="24"/>
        </w:rPr>
        <w:t xml:space="preserve"> </w:t>
      </w:r>
      <w:r w:rsidRPr="002E4E85">
        <w:rPr>
          <w:b w:val="0"/>
          <w:szCs w:val="24"/>
        </w:rPr>
        <w:t xml:space="preserve">la población fue de 150 estudiantes. </w:t>
      </w:r>
    </w:p>
    <w:p w:rsidR="00F8727C" w:rsidRPr="002E4E85" w:rsidRDefault="00F8727C" w:rsidP="00AC36B5">
      <w:pPr>
        <w:spacing w:before="240" w:after="240" w:line="360" w:lineRule="auto"/>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Con el propósito de  caracterizar la mu</w:t>
      </w:r>
      <w:r w:rsidR="00680FF1">
        <w:rPr>
          <w:rFonts w:ascii="Times New Roman" w:hAnsi="Times New Roman" w:cs="Times New Roman"/>
          <w:sz w:val="24"/>
          <w:szCs w:val="24"/>
          <w:lang w:val="es-ES"/>
        </w:rPr>
        <w:t xml:space="preserve">estra estudiada se  muestran los resultados </w:t>
      </w:r>
      <w:r w:rsidRPr="002E4E85">
        <w:rPr>
          <w:rFonts w:ascii="Times New Roman" w:hAnsi="Times New Roman" w:cs="Times New Roman"/>
          <w:sz w:val="24"/>
          <w:szCs w:val="24"/>
          <w:lang w:val="es-ES"/>
        </w:rPr>
        <w:t>de</w:t>
      </w:r>
      <w:r w:rsidR="00680FF1">
        <w:rPr>
          <w:rFonts w:ascii="Times New Roman" w:hAnsi="Times New Roman" w:cs="Times New Roman"/>
          <w:sz w:val="24"/>
          <w:szCs w:val="24"/>
          <w:lang w:val="es-ES"/>
        </w:rPr>
        <w:t xml:space="preserve"> los</w:t>
      </w:r>
      <w:r w:rsidRPr="002E4E85">
        <w:rPr>
          <w:rFonts w:ascii="Times New Roman" w:hAnsi="Times New Roman" w:cs="Times New Roman"/>
          <w:sz w:val="24"/>
          <w:szCs w:val="24"/>
          <w:lang w:val="es-ES"/>
        </w:rPr>
        <w:t xml:space="preserve"> signalíticos: edad, semestre y género.</w:t>
      </w:r>
    </w:p>
    <w:p w:rsidR="00F8727C" w:rsidRPr="002E4E85" w:rsidRDefault="00F8727C" w:rsidP="00AC36B5">
      <w:pPr>
        <w:spacing w:before="240" w:after="240" w:line="360" w:lineRule="auto"/>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 xml:space="preserve">La </w:t>
      </w:r>
      <w:r w:rsidR="00E85CFC" w:rsidRPr="002E4E85">
        <w:rPr>
          <w:rFonts w:ascii="Times New Roman" w:hAnsi="Times New Roman" w:cs="Times New Roman"/>
          <w:i/>
          <w:sz w:val="24"/>
          <w:szCs w:val="24"/>
          <w:lang w:val="es-ES"/>
        </w:rPr>
        <w:t xml:space="preserve"> </w:t>
      </w:r>
      <w:r w:rsidR="00E85CFC" w:rsidRPr="002E4E85">
        <w:rPr>
          <w:rFonts w:ascii="Times New Roman" w:hAnsi="Times New Roman" w:cs="Times New Roman"/>
          <w:sz w:val="24"/>
          <w:szCs w:val="24"/>
          <w:lang w:val="es-ES"/>
        </w:rPr>
        <w:t>edad</w:t>
      </w:r>
      <w:r w:rsidR="00E85CFC" w:rsidRPr="002E4E85">
        <w:rPr>
          <w:rFonts w:ascii="Times New Roman" w:hAnsi="Times New Roman" w:cs="Times New Roman"/>
          <w:i/>
          <w:sz w:val="24"/>
          <w:szCs w:val="24"/>
          <w:lang w:val="es-ES"/>
        </w:rPr>
        <w:t xml:space="preserve"> </w:t>
      </w:r>
      <w:r w:rsidR="00E85CFC" w:rsidRPr="002E4E85">
        <w:rPr>
          <w:rFonts w:ascii="Times New Roman" w:hAnsi="Times New Roman" w:cs="Times New Roman"/>
          <w:sz w:val="24"/>
          <w:szCs w:val="24"/>
          <w:lang w:val="es-ES"/>
        </w:rPr>
        <w:t>de los estudiante varía</w:t>
      </w:r>
      <w:r w:rsidRPr="002E4E85">
        <w:rPr>
          <w:rFonts w:ascii="Times New Roman" w:hAnsi="Times New Roman" w:cs="Times New Roman"/>
          <w:sz w:val="24"/>
          <w:szCs w:val="24"/>
          <w:lang w:val="es-ES"/>
        </w:rPr>
        <w:t xml:space="preserve"> </w:t>
      </w:r>
      <w:r w:rsidR="00E85CFC" w:rsidRPr="002E4E85">
        <w:rPr>
          <w:rFonts w:ascii="Times New Roman" w:hAnsi="Times New Roman" w:cs="Times New Roman"/>
          <w:sz w:val="24"/>
          <w:szCs w:val="24"/>
          <w:lang w:val="es-ES"/>
        </w:rPr>
        <w:t xml:space="preserve">entre los 18 y 26 años y </w:t>
      </w:r>
      <w:r w:rsidRPr="002E4E85">
        <w:rPr>
          <w:rFonts w:ascii="Times New Roman" w:hAnsi="Times New Roman" w:cs="Times New Roman"/>
          <w:sz w:val="24"/>
          <w:szCs w:val="24"/>
          <w:lang w:val="es-ES"/>
        </w:rPr>
        <w:t>la frecuencia más alta es del 30% (n=19) seguidos del 22,7% (n=21); luego el 20,9% (n=18) y finalmente el 18,2% (n=20).</w:t>
      </w:r>
    </w:p>
    <w:p w:rsidR="00F8727C" w:rsidRPr="002E4E85" w:rsidRDefault="00E85CFC" w:rsidP="00AC36B5">
      <w:pPr>
        <w:spacing w:before="240" w:after="240" w:line="360" w:lineRule="auto"/>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Del número de alumnos por semestre</w:t>
      </w:r>
      <w:r w:rsidR="00F8727C" w:rsidRPr="002E4E85">
        <w:rPr>
          <w:rFonts w:ascii="Times New Roman" w:hAnsi="Times New Roman" w:cs="Times New Roman"/>
          <w:sz w:val="24"/>
          <w:szCs w:val="24"/>
          <w:lang w:val="es-ES"/>
        </w:rPr>
        <w:t xml:space="preserve"> la f</w:t>
      </w:r>
      <w:r w:rsidRPr="002E4E85">
        <w:rPr>
          <w:rFonts w:ascii="Times New Roman" w:hAnsi="Times New Roman" w:cs="Times New Roman"/>
          <w:sz w:val="24"/>
          <w:szCs w:val="24"/>
          <w:lang w:val="es-ES"/>
        </w:rPr>
        <w:t xml:space="preserve">recuencia más alta resultó </w:t>
      </w:r>
      <w:r w:rsidR="00F8727C" w:rsidRPr="002E4E85">
        <w:rPr>
          <w:rFonts w:ascii="Times New Roman" w:hAnsi="Times New Roman" w:cs="Times New Roman"/>
          <w:sz w:val="24"/>
          <w:szCs w:val="24"/>
          <w:lang w:val="es-ES"/>
        </w:rPr>
        <w:t>en el segundo c</w:t>
      </w:r>
      <w:r w:rsidRPr="002E4E85">
        <w:rPr>
          <w:rFonts w:ascii="Times New Roman" w:hAnsi="Times New Roman" w:cs="Times New Roman"/>
          <w:sz w:val="24"/>
          <w:szCs w:val="24"/>
          <w:lang w:val="es-ES"/>
        </w:rPr>
        <w:t>on el 21,8% con (n=24), luego el primer semestre con 20% y (n=22); enseguida</w:t>
      </w:r>
      <w:r w:rsidR="00F8727C" w:rsidRPr="002E4E85">
        <w:rPr>
          <w:rFonts w:ascii="Times New Roman" w:hAnsi="Times New Roman" w:cs="Times New Roman"/>
          <w:sz w:val="24"/>
          <w:szCs w:val="24"/>
          <w:lang w:val="es-ES"/>
        </w:rPr>
        <w:t xml:space="preserve"> el sexto semestre 19,1% con (n=21)  y cuarto con el 14,5% con (n=16). La suma es del 75,4% el resto lo conforman los demás semestres.</w:t>
      </w:r>
    </w:p>
    <w:p w:rsidR="009844C3" w:rsidRPr="002E4E85" w:rsidRDefault="00E85CFC" w:rsidP="00AC36B5">
      <w:pPr>
        <w:spacing w:before="240" w:after="240" w:line="360" w:lineRule="auto"/>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 xml:space="preserve">Acerca del </w:t>
      </w:r>
      <w:r w:rsidR="00680FF1">
        <w:rPr>
          <w:rFonts w:ascii="Times New Roman" w:hAnsi="Times New Roman" w:cs="Times New Roman"/>
          <w:sz w:val="24"/>
          <w:szCs w:val="24"/>
          <w:lang w:val="es-ES"/>
        </w:rPr>
        <w:t xml:space="preserve"> Género</w:t>
      </w:r>
      <w:r w:rsidRPr="002E4E85">
        <w:rPr>
          <w:rFonts w:ascii="Times New Roman" w:hAnsi="Times New Roman" w:cs="Times New Roman"/>
          <w:sz w:val="24"/>
          <w:szCs w:val="24"/>
          <w:lang w:val="es-ES"/>
        </w:rPr>
        <w:t xml:space="preserve"> se identificó</w:t>
      </w:r>
      <w:r w:rsidR="00F8727C" w:rsidRPr="002E4E85">
        <w:rPr>
          <w:rFonts w:ascii="Times New Roman" w:hAnsi="Times New Roman" w:cs="Times New Roman"/>
          <w:sz w:val="24"/>
          <w:szCs w:val="24"/>
          <w:lang w:val="es-ES"/>
        </w:rPr>
        <w:t xml:space="preserve"> que son más hombres el 82,73% con (n=91) q</w:t>
      </w:r>
      <w:r w:rsidR="009844C3" w:rsidRPr="002E4E85">
        <w:rPr>
          <w:rFonts w:ascii="Times New Roman" w:hAnsi="Times New Roman" w:cs="Times New Roman"/>
          <w:sz w:val="24"/>
          <w:szCs w:val="24"/>
          <w:lang w:val="es-ES"/>
        </w:rPr>
        <w:t xml:space="preserve">ue mujeres el 17,27% con (n=19). </w:t>
      </w:r>
    </w:p>
    <w:p w:rsidR="00710A45" w:rsidRDefault="009844C3" w:rsidP="00AC36B5">
      <w:pPr>
        <w:spacing w:before="240" w:after="240" w:line="360" w:lineRule="auto"/>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Se aplicó el paquete estadístico SPSS a la base de datos gene</w:t>
      </w:r>
      <w:r w:rsidR="009E5CDB" w:rsidRPr="002E4E85">
        <w:rPr>
          <w:rFonts w:ascii="Times New Roman" w:hAnsi="Times New Roman" w:cs="Times New Roman"/>
          <w:sz w:val="24"/>
          <w:szCs w:val="24"/>
          <w:lang w:val="es-ES"/>
        </w:rPr>
        <w:t xml:space="preserve">rada para la variable Redacción con un intervalo de confianza del 95%. </w:t>
      </w:r>
      <w:r w:rsidRPr="002E4E85">
        <w:rPr>
          <w:rFonts w:ascii="Times New Roman" w:hAnsi="Times New Roman" w:cs="Times New Roman"/>
          <w:sz w:val="24"/>
          <w:szCs w:val="24"/>
          <w:lang w:val="es-ES"/>
        </w:rPr>
        <w:t>En la tabla 1 se muestran los resultados del  a</w:t>
      </w:r>
      <w:r w:rsidR="006D5509">
        <w:rPr>
          <w:rFonts w:ascii="Times New Roman" w:hAnsi="Times New Roman" w:cs="Times New Roman"/>
          <w:sz w:val="24"/>
          <w:szCs w:val="24"/>
          <w:lang w:val="es-ES"/>
        </w:rPr>
        <w:t>nálisis descriptivo.</w:t>
      </w:r>
    </w:p>
    <w:p w:rsidR="006D5509" w:rsidRDefault="006D5509" w:rsidP="00AC36B5">
      <w:pPr>
        <w:spacing w:before="240" w:after="240" w:line="360" w:lineRule="auto"/>
        <w:jc w:val="both"/>
        <w:rPr>
          <w:rFonts w:ascii="Times New Roman" w:hAnsi="Times New Roman" w:cs="Times New Roman"/>
          <w:sz w:val="24"/>
          <w:szCs w:val="24"/>
          <w:lang w:val="es-ES"/>
        </w:rPr>
      </w:pPr>
    </w:p>
    <w:p w:rsidR="006D5509" w:rsidRDefault="006D5509" w:rsidP="00AC36B5">
      <w:pPr>
        <w:spacing w:before="240" w:after="240" w:line="360" w:lineRule="auto"/>
        <w:jc w:val="both"/>
        <w:rPr>
          <w:rFonts w:ascii="Times New Roman" w:hAnsi="Times New Roman" w:cs="Times New Roman"/>
          <w:sz w:val="24"/>
          <w:szCs w:val="24"/>
          <w:lang w:val="es-ES"/>
        </w:rPr>
      </w:pPr>
    </w:p>
    <w:p w:rsidR="00AC36B5" w:rsidRDefault="00AC36B5" w:rsidP="00AC36B5">
      <w:pPr>
        <w:spacing w:before="240" w:after="240" w:line="360" w:lineRule="auto"/>
        <w:jc w:val="both"/>
        <w:rPr>
          <w:rFonts w:ascii="Times New Roman" w:hAnsi="Times New Roman" w:cs="Times New Roman"/>
          <w:sz w:val="24"/>
          <w:szCs w:val="24"/>
          <w:lang w:val="es-ES"/>
        </w:rPr>
      </w:pPr>
    </w:p>
    <w:p w:rsidR="00AC36B5" w:rsidRPr="002E4E85" w:rsidRDefault="00AC36B5" w:rsidP="00AC36B5">
      <w:pPr>
        <w:spacing w:before="240" w:after="240" w:line="360" w:lineRule="auto"/>
        <w:jc w:val="both"/>
        <w:rPr>
          <w:rFonts w:ascii="Times New Roman" w:hAnsi="Times New Roman" w:cs="Times New Roman"/>
          <w:sz w:val="24"/>
          <w:szCs w:val="24"/>
          <w:lang w:val="es-ES"/>
        </w:rPr>
      </w:pPr>
    </w:p>
    <w:p w:rsidR="009844C3" w:rsidRPr="00710A45" w:rsidRDefault="00AC36B5" w:rsidP="00AC36B5">
      <w:pPr>
        <w:spacing w:before="240" w:after="240" w:line="360" w:lineRule="auto"/>
        <w:contextualSpacing/>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 xml:space="preserve">  </w:t>
      </w:r>
      <w:r w:rsidR="009844C3" w:rsidRPr="00710A45">
        <w:rPr>
          <w:rFonts w:ascii="Times New Roman" w:hAnsi="Times New Roman" w:cs="Times New Roman"/>
          <w:b/>
          <w:sz w:val="20"/>
          <w:szCs w:val="20"/>
          <w:lang w:val="es-ES"/>
        </w:rPr>
        <w:t xml:space="preserve">Tabla 1. Resultados del análisis descriptivo de la variable Redacción </w:t>
      </w:r>
    </w:p>
    <w:p w:rsidR="00AC36B5" w:rsidRDefault="009844C3" w:rsidP="00AC36B5">
      <w:pPr>
        <w:spacing w:before="240" w:after="240" w:line="360" w:lineRule="auto"/>
        <w:contextualSpacing/>
        <w:rPr>
          <w:rFonts w:ascii="Times New Roman" w:hAnsi="Times New Roman" w:cs="Times New Roman"/>
          <w:sz w:val="24"/>
          <w:szCs w:val="24"/>
          <w:lang w:val="es-ES"/>
        </w:rPr>
      </w:pPr>
      <w:r w:rsidRPr="002E4E85">
        <w:rPr>
          <w:rFonts w:ascii="Times New Roman" w:hAnsi="Times New Roman" w:cs="Times New Roman"/>
          <w:sz w:val="24"/>
          <w:szCs w:val="24"/>
          <w:lang w:val="es-ES"/>
        </w:rPr>
        <w:t xml:space="preserve"> </w:t>
      </w:r>
      <w:r w:rsidR="005C0CE6" w:rsidRPr="002E4E85">
        <w:rPr>
          <w:rFonts w:ascii="Times New Roman" w:hAnsi="Times New Roman" w:cs="Times New Roman"/>
          <w:noProof/>
          <w:sz w:val="24"/>
          <w:szCs w:val="24"/>
          <w:lang w:eastAsia="es-MX"/>
        </w:rPr>
        <w:drawing>
          <wp:inline distT="0" distB="0" distL="0" distR="0" wp14:anchorId="6EC8F3FB" wp14:editId="2E44E117">
            <wp:extent cx="3920400" cy="2242800"/>
            <wp:effectExtent l="0" t="0" r="444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0400" cy="2242800"/>
                    </a:xfrm>
                    <a:prstGeom prst="rect">
                      <a:avLst/>
                    </a:prstGeom>
                    <a:noFill/>
                    <a:ln>
                      <a:noFill/>
                    </a:ln>
                  </pic:spPr>
                </pic:pic>
              </a:graphicData>
            </a:graphic>
          </wp:inline>
        </w:drawing>
      </w:r>
    </w:p>
    <w:p w:rsidR="00AC36B5" w:rsidRDefault="009E5CDB" w:rsidP="00AC36B5">
      <w:pPr>
        <w:spacing w:before="240" w:after="240" w:line="360" w:lineRule="auto"/>
        <w:contextualSpacing/>
        <w:jc w:val="both"/>
        <w:rPr>
          <w:rFonts w:ascii="Times New Roman" w:hAnsi="Times New Roman" w:cs="Times New Roman"/>
          <w:sz w:val="24"/>
          <w:szCs w:val="24"/>
          <w:lang w:val="es-ES"/>
        </w:rPr>
      </w:pPr>
      <w:r w:rsidRPr="002E4E85">
        <w:rPr>
          <w:rFonts w:ascii="Times New Roman" w:hAnsi="Times New Roman" w:cs="Times New Roman"/>
          <w:sz w:val="24"/>
          <w:szCs w:val="24"/>
          <w:lang w:val="es-ES"/>
        </w:rPr>
        <w:t>De acuerdo con las valores indicados en la tabla 1</w:t>
      </w:r>
      <w:r w:rsidR="00A91231">
        <w:rPr>
          <w:rFonts w:ascii="Times New Roman" w:hAnsi="Times New Roman" w:cs="Times New Roman"/>
          <w:sz w:val="24"/>
          <w:szCs w:val="24"/>
          <w:lang w:val="es-ES"/>
        </w:rPr>
        <w:t>,</w:t>
      </w:r>
      <w:r w:rsidRPr="002E4E85">
        <w:rPr>
          <w:rFonts w:ascii="Times New Roman" w:hAnsi="Times New Roman" w:cs="Times New Roman"/>
          <w:sz w:val="24"/>
          <w:szCs w:val="24"/>
          <w:lang w:val="es-ES"/>
        </w:rPr>
        <w:t xml:space="preserve"> la media resulto de 7.48, es decir los estudiantes redactan en un nivel regular</w:t>
      </w:r>
      <w:r w:rsidR="00156FD9" w:rsidRPr="002E4E85">
        <w:rPr>
          <w:rFonts w:ascii="Times New Roman" w:hAnsi="Times New Roman" w:cs="Times New Roman"/>
          <w:sz w:val="24"/>
          <w:szCs w:val="24"/>
          <w:lang w:val="es-ES"/>
        </w:rPr>
        <w:t>. Se observ</w:t>
      </w:r>
      <w:r w:rsidR="00A91231">
        <w:rPr>
          <w:rFonts w:ascii="Times New Roman" w:hAnsi="Times New Roman" w:cs="Times New Roman"/>
          <w:sz w:val="24"/>
          <w:szCs w:val="24"/>
          <w:lang w:val="es-ES"/>
        </w:rPr>
        <w:t>a la no normalidad de los datos.</w:t>
      </w:r>
      <w:r w:rsidR="00156FD9" w:rsidRPr="002E4E85">
        <w:rPr>
          <w:rFonts w:ascii="Times New Roman" w:hAnsi="Times New Roman" w:cs="Times New Roman"/>
          <w:sz w:val="24"/>
          <w:szCs w:val="24"/>
          <w:lang w:val="es-ES"/>
        </w:rPr>
        <w:t xml:space="preserve"> </w:t>
      </w:r>
      <w:r w:rsidR="00A91231" w:rsidRPr="002E4E85">
        <w:rPr>
          <w:rFonts w:ascii="Times New Roman" w:hAnsi="Times New Roman" w:cs="Times New Roman"/>
          <w:sz w:val="24"/>
          <w:szCs w:val="24"/>
          <w:lang w:val="es-ES"/>
        </w:rPr>
        <w:t>Además</w:t>
      </w:r>
      <w:r w:rsidR="00156FD9" w:rsidRPr="002E4E85">
        <w:rPr>
          <w:rFonts w:ascii="Times New Roman" w:hAnsi="Times New Roman" w:cs="Times New Roman"/>
          <w:sz w:val="24"/>
          <w:szCs w:val="24"/>
          <w:lang w:val="es-ES"/>
        </w:rPr>
        <w:t xml:space="preserve"> de información adicional importante: mediana, desviación típica, rango, etcétera.</w:t>
      </w:r>
      <w:r w:rsidRPr="002E4E85">
        <w:rPr>
          <w:rFonts w:ascii="Times New Roman" w:hAnsi="Times New Roman" w:cs="Times New Roman"/>
          <w:sz w:val="24"/>
          <w:szCs w:val="24"/>
          <w:lang w:val="es-ES"/>
        </w:rPr>
        <w:t xml:space="preserve"> </w:t>
      </w:r>
      <w:r w:rsidR="009844C3" w:rsidRPr="002E4E85">
        <w:rPr>
          <w:rFonts w:ascii="Times New Roman" w:hAnsi="Times New Roman" w:cs="Times New Roman"/>
          <w:sz w:val="24"/>
          <w:szCs w:val="24"/>
          <w:lang w:val="es-ES"/>
        </w:rPr>
        <w:t>La tabla 2 muestra los resultados del análisis de frecuencia de la muestra analizada</w:t>
      </w:r>
      <w:r w:rsidR="00156FD9" w:rsidRPr="002E4E85">
        <w:rPr>
          <w:rFonts w:ascii="Times New Roman" w:hAnsi="Times New Roman" w:cs="Times New Roman"/>
          <w:sz w:val="24"/>
          <w:szCs w:val="24"/>
          <w:lang w:val="es-ES"/>
        </w:rPr>
        <w:t>.</w:t>
      </w:r>
    </w:p>
    <w:p w:rsidR="00AC36B5" w:rsidRPr="002E4E85" w:rsidRDefault="00AC36B5" w:rsidP="00AC36B5">
      <w:pPr>
        <w:spacing w:before="240" w:after="240" w:line="360" w:lineRule="auto"/>
        <w:contextualSpacing/>
        <w:jc w:val="both"/>
        <w:rPr>
          <w:rFonts w:ascii="Times New Roman" w:hAnsi="Times New Roman" w:cs="Times New Roman"/>
          <w:sz w:val="24"/>
          <w:szCs w:val="24"/>
          <w:lang w:val="es-ES"/>
        </w:rPr>
      </w:pPr>
    </w:p>
    <w:p w:rsidR="009844C3" w:rsidRPr="00710A45" w:rsidRDefault="009844C3" w:rsidP="00B376A5">
      <w:pPr>
        <w:spacing w:before="240" w:after="240" w:line="360" w:lineRule="auto"/>
        <w:contextualSpacing/>
        <w:rPr>
          <w:rFonts w:ascii="Times New Roman" w:hAnsi="Times New Roman" w:cs="Times New Roman"/>
          <w:b/>
          <w:sz w:val="20"/>
          <w:szCs w:val="20"/>
          <w:lang w:val="es-ES"/>
        </w:rPr>
      </w:pPr>
      <w:r w:rsidRPr="00710A45">
        <w:rPr>
          <w:rFonts w:ascii="Times New Roman" w:hAnsi="Times New Roman" w:cs="Times New Roman"/>
          <w:b/>
          <w:sz w:val="20"/>
          <w:szCs w:val="20"/>
          <w:lang w:val="es-ES"/>
        </w:rPr>
        <w:t xml:space="preserve">Tabla 2. Resultados del análisis </w:t>
      </w:r>
      <w:r w:rsidR="00156FD9" w:rsidRPr="00710A45">
        <w:rPr>
          <w:rFonts w:ascii="Times New Roman" w:hAnsi="Times New Roman" w:cs="Times New Roman"/>
          <w:b/>
          <w:sz w:val="20"/>
          <w:szCs w:val="20"/>
          <w:lang w:val="es-ES"/>
        </w:rPr>
        <w:t>d</w:t>
      </w:r>
      <w:r w:rsidRPr="00710A45">
        <w:rPr>
          <w:rFonts w:ascii="Times New Roman" w:hAnsi="Times New Roman" w:cs="Times New Roman"/>
          <w:b/>
          <w:sz w:val="20"/>
          <w:szCs w:val="20"/>
          <w:lang w:val="es-ES"/>
        </w:rPr>
        <w:t>e frecuencia de la variable Redacción</w:t>
      </w:r>
    </w:p>
    <w:p w:rsidR="00D00608" w:rsidRPr="002E4E85" w:rsidRDefault="005C0CE6" w:rsidP="00B376A5">
      <w:pPr>
        <w:spacing w:before="240" w:after="240" w:line="360" w:lineRule="auto"/>
        <w:rPr>
          <w:rFonts w:ascii="Times New Roman" w:hAnsi="Times New Roman" w:cs="Times New Roman"/>
          <w:sz w:val="24"/>
          <w:szCs w:val="24"/>
          <w:lang w:val="es-ES"/>
        </w:rPr>
      </w:pPr>
      <w:r w:rsidRPr="002E4E85">
        <w:rPr>
          <w:rFonts w:ascii="Times New Roman" w:hAnsi="Times New Roman" w:cs="Times New Roman"/>
          <w:noProof/>
          <w:sz w:val="24"/>
          <w:szCs w:val="24"/>
          <w:lang w:eastAsia="es-MX"/>
        </w:rPr>
        <w:drawing>
          <wp:inline distT="0" distB="0" distL="0" distR="0" wp14:anchorId="237C0167" wp14:editId="674EA249">
            <wp:extent cx="4017600" cy="1630800"/>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00" cy="1630800"/>
                    </a:xfrm>
                    <a:prstGeom prst="rect">
                      <a:avLst/>
                    </a:prstGeom>
                    <a:noFill/>
                    <a:ln>
                      <a:noFill/>
                    </a:ln>
                  </pic:spPr>
                </pic:pic>
              </a:graphicData>
            </a:graphic>
          </wp:inline>
        </w:drawing>
      </w:r>
    </w:p>
    <w:p w:rsidR="009E5CDB" w:rsidRDefault="00156FD9" w:rsidP="00AC36B5">
      <w:pPr>
        <w:spacing w:before="240" w:after="240" w:line="360" w:lineRule="auto"/>
        <w:jc w:val="both"/>
        <w:rPr>
          <w:rFonts w:ascii="Times New Roman" w:hAnsi="Times New Roman" w:cs="Times New Roman"/>
          <w:noProof/>
          <w:sz w:val="24"/>
          <w:szCs w:val="24"/>
          <w:lang w:eastAsia="es-MX"/>
        </w:rPr>
      </w:pPr>
      <w:r w:rsidRPr="002E4E85">
        <w:rPr>
          <w:rFonts w:ascii="Times New Roman" w:hAnsi="Times New Roman" w:cs="Times New Roman"/>
          <w:noProof/>
          <w:sz w:val="24"/>
          <w:szCs w:val="24"/>
          <w:lang w:eastAsia="es-MX"/>
        </w:rPr>
        <w:t>Según los valores de la tabla 2</w:t>
      </w:r>
      <w:r w:rsidR="00680FF1">
        <w:rPr>
          <w:rFonts w:ascii="Times New Roman" w:hAnsi="Times New Roman" w:cs="Times New Roman"/>
          <w:noProof/>
          <w:sz w:val="24"/>
          <w:szCs w:val="24"/>
          <w:lang w:eastAsia="es-MX"/>
        </w:rPr>
        <w:t>,</w:t>
      </w:r>
      <w:r w:rsidRPr="002E4E85">
        <w:rPr>
          <w:rFonts w:ascii="Times New Roman" w:hAnsi="Times New Roman" w:cs="Times New Roman"/>
          <w:noProof/>
          <w:sz w:val="24"/>
          <w:szCs w:val="24"/>
          <w:lang w:eastAsia="es-MX"/>
        </w:rPr>
        <w:t xml:space="preserve"> el 56,4% de los estudiantes redacta</w:t>
      </w:r>
      <w:r w:rsidR="00680FF1">
        <w:rPr>
          <w:rFonts w:ascii="Times New Roman" w:hAnsi="Times New Roman" w:cs="Times New Roman"/>
          <w:noProof/>
          <w:sz w:val="24"/>
          <w:szCs w:val="24"/>
          <w:lang w:eastAsia="es-MX"/>
        </w:rPr>
        <w:t>n</w:t>
      </w:r>
      <w:r w:rsidRPr="002E4E85">
        <w:rPr>
          <w:rFonts w:ascii="Times New Roman" w:hAnsi="Times New Roman" w:cs="Times New Roman"/>
          <w:noProof/>
          <w:sz w:val="24"/>
          <w:szCs w:val="24"/>
          <w:lang w:eastAsia="es-MX"/>
        </w:rPr>
        <w:t xml:space="preserve"> desde</w:t>
      </w:r>
      <w:r w:rsidR="00680FF1">
        <w:rPr>
          <w:rFonts w:ascii="Times New Roman" w:hAnsi="Times New Roman" w:cs="Times New Roman"/>
          <w:noProof/>
          <w:sz w:val="24"/>
          <w:szCs w:val="24"/>
          <w:lang w:eastAsia="es-MX"/>
        </w:rPr>
        <w:t xml:space="preserve"> el nivel no aprobado, malo</w:t>
      </w:r>
      <w:r w:rsidR="00A91231">
        <w:rPr>
          <w:rFonts w:ascii="Times New Roman" w:hAnsi="Times New Roman" w:cs="Times New Roman"/>
          <w:noProof/>
          <w:sz w:val="24"/>
          <w:szCs w:val="24"/>
          <w:lang w:eastAsia="es-MX"/>
        </w:rPr>
        <w:t>,</w:t>
      </w:r>
      <w:r w:rsidR="00680FF1">
        <w:rPr>
          <w:rFonts w:ascii="Times New Roman" w:hAnsi="Times New Roman" w:cs="Times New Roman"/>
          <w:noProof/>
          <w:sz w:val="24"/>
          <w:szCs w:val="24"/>
          <w:lang w:eastAsia="es-MX"/>
        </w:rPr>
        <w:t xml:space="preserve"> hasta</w:t>
      </w:r>
      <w:r w:rsidR="00A91231">
        <w:rPr>
          <w:rFonts w:ascii="Times New Roman" w:hAnsi="Times New Roman" w:cs="Times New Roman"/>
          <w:noProof/>
          <w:sz w:val="24"/>
          <w:szCs w:val="24"/>
          <w:lang w:eastAsia="es-MX"/>
        </w:rPr>
        <w:t xml:space="preserve"> regular. S</w:t>
      </w:r>
      <w:r w:rsidRPr="002E4E85">
        <w:rPr>
          <w:rFonts w:ascii="Times New Roman" w:hAnsi="Times New Roman" w:cs="Times New Roman"/>
          <w:noProof/>
          <w:sz w:val="24"/>
          <w:szCs w:val="24"/>
          <w:lang w:eastAsia="es-MX"/>
        </w:rPr>
        <w:t>e observa que el 50% cuenta con habildiades básicas para la redacción. El 32,7% redacta bien; mientras que muy bien</w:t>
      </w:r>
      <w:r w:rsidR="00A91231">
        <w:rPr>
          <w:rFonts w:ascii="Times New Roman" w:hAnsi="Times New Roman" w:cs="Times New Roman"/>
          <w:noProof/>
          <w:sz w:val="24"/>
          <w:szCs w:val="24"/>
          <w:lang w:eastAsia="es-MX"/>
        </w:rPr>
        <w:t xml:space="preserve"> el 10%  y el 0,9% </w:t>
      </w:r>
      <w:r w:rsidRPr="002E4E85">
        <w:rPr>
          <w:rFonts w:ascii="Times New Roman" w:hAnsi="Times New Roman" w:cs="Times New Roman"/>
          <w:noProof/>
          <w:sz w:val="24"/>
          <w:szCs w:val="24"/>
          <w:lang w:eastAsia="es-MX"/>
        </w:rPr>
        <w:t>excelente.</w:t>
      </w:r>
    </w:p>
    <w:p w:rsidR="00E37A18" w:rsidRPr="00E37A18" w:rsidRDefault="00E37A18" w:rsidP="00AC36B5">
      <w:pPr>
        <w:spacing w:before="240" w:after="240" w:line="360" w:lineRule="auto"/>
        <w:jc w:val="both"/>
        <w:rPr>
          <w:rFonts w:ascii="Times New Roman" w:hAnsi="Times New Roman" w:cs="Times New Roman"/>
          <w:sz w:val="24"/>
          <w:szCs w:val="24"/>
          <w:lang w:val="es-ES"/>
        </w:rPr>
      </w:pPr>
      <w:r w:rsidRPr="00CA3A69">
        <w:rPr>
          <w:rFonts w:ascii="Times New Roman" w:hAnsi="Times New Roman" w:cs="Times New Roman"/>
          <w:sz w:val="24"/>
          <w:szCs w:val="24"/>
          <w:lang w:val="es-ES"/>
        </w:rPr>
        <w:t>No obstante que en el análisis descriptivo se identificó la no normalidad de los datos, se establecen los siguientes supuestos: De acuerdo con Sampieri et al.  (2010) el número de sujetos de la muestra  fue de 110. El teorema del límite central establece</w:t>
      </w:r>
      <w:r w:rsidR="00680FF1">
        <w:rPr>
          <w:rFonts w:ascii="Times New Roman" w:hAnsi="Times New Roman" w:cs="Times New Roman"/>
          <w:sz w:val="24"/>
          <w:szCs w:val="24"/>
          <w:lang w:val="es-ES"/>
        </w:rPr>
        <w:t>,</w:t>
      </w:r>
      <w:r w:rsidR="00CA3A69" w:rsidRPr="00CA3A69">
        <w:rPr>
          <w:rFonts w:ascii="Times New Roman" w:hAnsi="Times New Roman" w:cs="Times New Roman"/>
          <w:sz w:val="24"/>
          <w:szCs w:val="24"/>
          <w:lang w:val="es-ES"/>
        </w:rPr>
        <w:t xml:space="preserve"> que en una investigación por arriba de</w:t>
      </w:r>
      <w:r w:rsidRPr="00CA3A69">
        <w:rPr>
          <w:rFonts w:ascii="Times New Roman" w:hAnsi="Times New Roman" w:cs="Times New Roman"/>
          <w:sz w:val="24"/>
          <w:szCs w:val="24"/>
          <w:lang w:val="es-ES"/>
        </w:rPr>
        <w:t xml:space="preserve"> cien sujetos</w:t>
      </w:r>
      <w:r w:rsidR="00680FF1">
        <w:rPr>
          <w:rFonts w:ascii="Times New Roman" w:hAnsi="Times New Roman" w:cs="Times New Roman"/>
          <w:sz w:val="24"/>
          <w:szCs w:val="24"/>
          <w:lang w:val="es-ES"/>
        </w:rPr>
        <w:t>,</w:t>
      </w:r>
      <w:r w:rsidRPr="00CA3A69">
        <w:rPr>
          <w:rFonts w:ascii="Times New Roman" w:hAnsi="Times New Roman" w:cs="Times New Roman"/>
          <w:sz w:val="24"/>
          <w:szCs w:val="24"/>
          <w:lang w:val="es-ES"/>
        </w:rPr>
        <w:t xml:space="preserve"> se considerará una distribución normal con todas sus características. </w:t>
      </w:r>
    </w:p>
    <w:p w:rsidR="009E5CDB" w:rsidRPr="002E4E85" w:rsidRDefault="00156FD9" w:rsidP="00AC36B5">
      <w:pPr>
        <w:jc w:val="both"/>
        <w:rPr>
          <w:rFonts w:ascii="Times New Roman" w:hAnsi="Times New Roman" w:cs="Times New Roman"/>
          <w:b/>
          <w:noProof/>
          <w:sz w:val="24"/>
          <w:szCs w:val="24"/>
          <w:lang w:eastAsia="es-MX"/>
        </w:rPr>
      </w:pPr>
      <w:r w:rsidRPr="002E4E85">
        <w:rPr>
          <w:rFonts w:ascii="Times New Roman" w:hAnsi="Times New Roman" w:cs="Times New Roman"/>
          <w:b/>
          <w:noProof/>
          <w:sz w:val="24"/>
          <w:szCs w:val="24"/>
          <w:lang w:eastAsia="es-MX"/>
        </w:rPr>
        <w:lastRenderedPageBreak/>
        <w:t xml:space="preserve">Análisis correlacional </w:t>
      </w:r>
    </w:p>
    <w:p w:rsidR="00D00608" w:rsidRPr="002E4E85" w:rsidRDefault="007507FE" w:rsidP="00AC36B5">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Se llevó a cabo un análisis correlacional de Pearson con un r</w:t>
      </w:r>
      <w:r w:rsidRPr="0085270F">
        <w:rPr>
          <w:rFonts w:ascii="Times New Roman" w:hAnsi="Times New Roman" w:cs="Times New Roman"/>
          <w:sz w:val="24"/>
          <w:szCs w:val="24"/>
          <w:shd w:val="clear" w:color="auto" w:fill="FFFFFF"/>
          <w:vertAlign w:val="superscript"/>
        </w:rPr>
        <w:t>2</w:t>
      </w:r>
      <w:r w:rsidRPr="002E4E85">
        <w:rPr>
          <w:rFonts w:ascii="Times New Roman" w:hAnsi="Times New Roman" w:cs="Times New Roman"/>
          <w:sz w:val="24"/>
          <w:szCs w:val="24"/>
          <w:shd w:val="clear" w:color="auto" w:fill="FFFFFF"/>
        </w:rPr>
        <w:t xml:space="preserve"> de 0.25 con el propósito de identificar las variables significativas iniciando con el número de casos (n muestral). </w:t>
      </w:r>
      <w:r w:rsidRPr="002E4E85">
        <w:rPr>
          <w:rFonts w:ascii="Times New Roman" w:hAnsi="Times New Roman" w:cs="Times New Roman"/>
          <w:sz w:val="24"/>
          <w:szCs w:val="24"/>
          <w:lang w:val="es-ES"/>
        </w:rPr>
        <w:t>El</w:t>
      </w:r>
      <w:r w:rsidR="00BE7A5E" w:rsidRPr="002E4E85">
        <w:rPr>
          <w:rFonts w:ascii="Times New Roman" w:hAnsi="Times New Roman" w:cs="Times New Roman"/>
          <w:sz w:val="24"/>
          <w:szCs w:val="24"/>
          <w:lang w:val="es-ES"/>
        </w:rPr>
        <w:t xml:space="preserve"> coeficiente significativo resultó de 0,25</w:t>
      </w:r>
      <w:r w:rsidR="004B1B2E" w:rsidRPr="002E4E85">
        <w:rPr>
          <w:rFonts w:ascii="Times New Roman" w:hAnsi="Times New Roman" w:cs="Times New Roman"/>
          <w:sz w:val="24"/>
          <w:szCs w:val="24"/>
          <w:lang w:val="es-ES"/>
        </w:rPr>
        <w:t xml:space="preserve"> y para el análisis de correlación se consideró un  nivel probable de error (</w:t>
      </w:r>
      <w:r w:rsidR="004B1B2E" w:rsidRPr="002E4E85">
        <w:rPr>
          <w:rFonts w:ascii="Times New Roman" w:hAnsi="Times New Roman" w:cs="Times New Roman"/>
          <w:i/>
          <w:sz w:val="24"/>
          <w:szCs w:val="24"/>
          <w:lang w:val="es-ES"/>
        </w:rPr>
        <w:t>p</w:t>
      </w:r>
      <w:r w:rsidR="004B1B2E" w:rsidRPr="002E4E85">
        <w:rPr>
          <w:rFonts w:ascii="Times New Roman" w:hAnsi="Times New Roman" w:cs="Times New Roman"/>
          <w:sz w:val="24"/>
          <w:szCs w:val="24"/>
          <w:lang w:val="es-ES"/>
        </w:rPr>
        <w:t>) de  0,01.</w:t>
      </w:r>
      <w:r w:rsidRPr="002E4E85">
        <w:rPr>
          <w:rFonts w:ascii="Times New Roman" w:hAnsi="Times New Roman" w:cs="Times New Roman"/>
          <w:sz w:val="24"/>
          <w:szCs w:val="24"/>
          <w:shd w:val="clear" w:color="auto" w:fill="FFFFFF"/>
        </w:rPr>
        <w:t xml:space="preserve"> </w:t>
      </w:r>
      <w:r w:rsidR="009E5CDB" w:rsidRPr="002E4E85">
        <w:rPr>
          <w:rFonts w:ascii="Times New Roman" w:hAnsi="Times New Roman" w:cs="Times New Roman"/>
          <w:noProof/>
          <w:sz w:val="24"/>
          <w:szCs w:val="24"/>
          <w:lang w:eastAsia="es-MX"/>
        </w:rPr>
        <w:t>La tabla 3 muestra el análisis de correlación entre los elementos de redacción y el contexto de aprendizaje de los estudiantes.</w:t>
      </w:r>
    </w:p>
    <w:p w:rsidR="00D00608" w:rsidRPr="00710A45" w:rsidRDefault="00D00608" w:rsidP="00710A45">
      <w:pPr>
        <w:spacing w:before="240" w:after="240" w:line="240" w:lineRule="auto"/>
        <w:contextualSpacing/>
        <w:rPr>
          <w:rFonts w:ascii="Times New Roman" w:hAnsi="Times New Roman" w:cs="Times New Roman"/>
          <w:b/>
          <w:noProof/>
          <w:sz w:val="20"/>
          <w:szCs w:val="20"/>
          <w:lang w:eastAsia="es-MX"/>
        </w:rPr>
      </w:pPr>
      <w:r w:rsidRPr="00710A45">
        <w:rPr>
          <w:rFonts w:ascii="Times New Roman" w:hAnsi="Times New Roman" w:cs="Times New Roman"/>
          <w:b/>
          <w:noProof/>
          <w:sz w:val="20"/>
          <w:szCs w:val="20"/>
          <w:lang w:eastAsia="es-MX"/>
        </w:rPr>
        <w:t>Tabla 3. Análisis correlacional de elementos de la redacción y el contexto</w:t>
      </w:r>
    </w:p>
    <w:p w:rsidR="00D00608" w:rsidRDefault="00D00608" w:rsidP="00710A45">
      <w:pPr>
        <w:spacing w:before="240" w:after="240" w:line="240" w:lineRule="auto"/>
        <w:contextualSpacing/>
      </w:pPr>
      <w:r w:rsidRPr="002E4E85">
        <w:rPr>
          <w:noProof/>
          <w:lang w:eastAsia="es-MX"/>
        </w:rPr>
        <w:drawing>
          <wp:inline distT="0" distB="0" distL="0" distR="0" wp14:anchorId="4EB4AA81" wp14:editId="03FDE47E">
            <wp:extent cx="5972175" cy="1971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971675"/>
                    </a:xfrm>
                    <a:prstGeom prst="rect">
                      <a:avLst/>
                    </a:prstGeom>
                    <a:noFill/>
                    <a:ln>
                      <a:noFill/>
                    </a:ln>
                  </pic:spPr>
                </pic:pic>
              </a:graphicData>
            </a:graphic>
          </wp:inline>
        </w:drawing>
      </w:r>
    </w:p>
    <w:p w:rsidR="00710A45" w:rsidRPr="0085270F" w:rsidRDefault="0006457F" w:rsidP="00710A45">
      <w:pPr>
        <w:spacing w:before="240" w:after="240" w:line="240" w:lineRule="auto"/>
        <w:contextualSpacing/>
        <w:rPr>
          <w:rFonts w:ascii="Times New Roman" w:hAnsi="Times New Roman" w:cs="Times New Roman"/>
          <w:sz w:val="20"/>
          <w:szCs w:val="20"/>
        </w:rPr>
      </w:pPr>
      <w:r>
        <w:rPr>
          <w:rFonts w:ascii="Times New Roman" w:hAnsi="Times New Roman" w:cs="Times New Roman"/>
          <w:sz w:val="20"/>
          <w:szCs w:val="20"/>
        </w:rPr>
        <w:t>Fuente: Corte</w:t>
      </w:r>
      <w:r w:rsidR="0085270F" w:rsidRPr="0085270F">
        <w:rPr>
          <w:rFonts w:ascii="Times New Roman" w:hAnsi="Times New Roman" w:cs="Times New Roman"/>
          <w:sz w:val="20"/>
          <w:szCs w:val="20"/>
        </w:rPr>
        <w:t>s-Martínez (2017).</w:t>
      </w:r>
    </w:p>
    <w:p w:rsidR="0085270F" w:rsidRPr="002E4E85" w:rsidRDefault="0085270F" w:rsidP="00710A45">
      <w:pPr>
        <w:spacing w:before="240" w:after="240" w:line="240" w:lineRule="auto"/>
        <w:contextualSpacing/>
      </w:pPr>
    </w:p>
    <w:p w:rsidR="0006457F" w:rsidRPr="00164711" w:rsidRDefault="00015DE8" w:rsidP="00164711">
      <w:pPr>
        <w:spacing w:before="240" w:after="240" w:line="360" w:lineRule="auto"/>
        <w:jc w:val="both"/>
        <w:rPr>
          <w:sz w:val="23"/>
          <w:szCs w:val="23"/>
        </w:rPr>
      </w:pPr>
      <w:r w:rsidRPr="002E4E85">
        <w:rPr>
          <w:rFonts w:ascii="Times New Roman" w:hAnsi="Times New Roman" w:cs="Times New Roman"/>
          <w:sz w:val="24"/>
          <w:szCs w:val="24"/>
        </w:rPr>
        <w:t>La tabla 3 indica la correlación entre los elementos de la redacción y la calificación de matemáticas; es decir, dentro del contexto de aprendizaje privilegian la importancia de la redacción de textos académicos, además cuando utilizan la ortografía, formas verbales, coherencia global y semántica se les facilita la solución de problemas matemáticos.</w:t>
      </w:r>
      <w:r w:rsidR="004B1B2E" w:rsidRPr="002E4E85">
        <w:rPr>
          <w:rFonts w:ascii="Times New Roman" w:hAnsi="Times New Roman" w:cs="Times New Roman"/>
          <w:sz w:val="24"/>
          <w:szCs w:val="24"/>
        </w:rPr>
        <w:t xml:space="preserve"> Se puede inferir que en medida que se aplican los elementos para la redacción de textos se obtienen mejores resultados en las asignaturas que incluyen matemáticas, Por lo tanto se desarrolla el pensamiento crítico y la reflexión, elementos importantes para el aprendizaje significativo</w:t>
      </w:r>
      <w:r w:rsidR="004B1B2E" w:rsidRPr="002E4E85">
        <w:rPr>
          <w:sz w:val="23"/>
          <w:szCs w:val="23"/>
        </w:rPr>
        <w:t>.</w:t>
      </w:r>
      <w:r w:rsidR="00AC36B5">
        <w:rPr>
          <w:sz w:val="23"/>
          <w:szCs w:val="23"/>
        </w:rPr>
        <w:t xml:space="preserve"> </w:t>
      </w:r>
      <w:r w:rsidRPr="002E4E85">
        <w:rPr>
          <w:rFonts w:ascii="Times New Roman" w:hAnsi="Times New Roman" w:cs="Times New Roman"/>
          <w:sz w:val="24"/>
          <w:szCs w:val="24"/>
        </w:rPr>
        <w:t>En la tabla 4 se muestra el análisis integracional (factorial exploratorio) de los elementos de la redacción.</w:t>
      </w: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164711" w:rsidRDefault="00164711" w:rsidP="00B376A5">
      <w:pPr>
        <w:pStyle w:val="Default"/>
        <w:rPr>
          <w:b/>
          <w:color w:val="auto"/>
          <w:sz w:val="20"/>
          <w:szCs w:val="20"/>
        </w:rPr>
      </w:pPr>
    </w:p>
    <w:p w:rsidR="00D7463A" w:rsidRDefault="00432426" w:rsidP="00B376A5">
      <w:pPr>
        <w:pStyle w:val="Default"/>
        <w:rPr>
          <w:b/>
          <w:color w:val="auto"/>
          <w:sz w:val="20"/>
          <w:szCs w:val="20"/>
        </w:rPr>
      </w:pPr>
      <w:r w:rsidRPr="00710A45">
        <w:rPr>
          <w:b/>
          <w:color w:val="auto"/>
          <w:sz w:val="20"/>
          <w:szCs w:val="20"/>
        </w:rPr>
        <w:lastRenderedPageBreak/>
        <w:t xml:space="preserve">Tabla 4. Factor 1 </w:t>
      </w:r>
    </w:p>
    <w:p w:rsidR="000E449B" w:rsidRPr="0006457F" w:rsidRDefault="00480368" w:rsidP="00B376A5">
      <w:pPr>
        <w:pStyle w:val="Default"/>
        <w:rPr>
          <w:b/>
          <w:color w:val="auto"/>
          <w:sz w:val="20"/>
          <w:szCs w:val="20"/>
        </w:rPr>
      </w:pPr>
      <w:r>
        <w:rPr>
          <w:b/>
          <w:color w:val="auto"/>
          <w:sz w:val="20"/>
          <w:szCs w:val="20"/>
        </w:rPr>
        <w:t>(E</w:t>
      </w:r>
      <w:r w:rsidR="00432426" w:rsidRPr="00710A45">
        <w:rPr>
          <w:b/>
          <w:color w:val="auto"/>
          <w:sz w:val="20"/>
          <w:szCs w:val="20"/>
        </w:rPr>
        <w:t>lementos de la redacción)</w:t>
      </w:r>
    </w:p>
    <w:p w:rsidR="0006457F" w:rsidRDefault="000E449B" w:rsidP="0006457F">
      <w:pPr>
        <w:pStyle w:val="Default"/>
        <w:rPr>
          <w:sz w:val="20"/>
          <w:szCs w:val="20"/>
        </w:rPr>
      </w:pPr>
      <w:r w:rsidRPr="002E4E85">
        <w:rPr>
          <w:noProof/>
          <w:color w:val="auto"/>
          <w:sz w:val="23"/>
          <w:szCs w:val="23"/>
          <w:lang w:eastAsia="es-MX"/>
        </w:rPr>
        <w:drawing>
          <wp:inline distT="0" distB="0" distL="0" distR="0" wp14:anchorId="3E337025" wp14:editId="56620206">
            <wp:extent cx="1725295" cy="293433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934335"/>
                    </a:xfrm>
                    <a:prstGeom prst="rect">
                      <a:avLst/>
                    </a:prstGeom>
                    <a:noFill/>
                    <a:ln>
                      <a:noFill/>
                    </a:ln>
                  </pic:spPr>
                </pic:pic>
              </a:graphicData>
            </a:graphic>
          </wp:inline>
        </w:drawing>
      </w:r>
    </w:p>
    <w:p w:rsidR="0006457F" w:rsidRPr="0006457F" w:rsidRDefault="0006457F" w:rsidP="0006457F">
      <w:pPr>
        <w:pStyle w:val="Default"/>
        <w:rPr>
          <w:color w:val="auto"/>
          <w:sz w:val="23"/>
          <w:szCs w:val="23"/>
        </w:rPr>
      </w:pPr>
      <w:r>
        <w:rPr>
          <w:sz w:val="20"/>
          <w:szCs w:val="20"/>
        </w:rPr>
        <w:t>Fuente: Corte</w:t>
      </w:r>
      <w:r w:rsidRPr="0085270F">
        <w:rPr>
          <w:sz w:val="20"/>
          <w:szCs w:val="20"/>
        </w:rPr>
        <w:t>s-Martínez (2017).</w:t>
      </w:r>
    </w:p>
    <w:p w:rsidR="00B376A5" w:rsidRPr="00710A45" w:rsidRDefault="00A83769"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t>El f</w:t>
      </w:r>
      <w:r w:rsidR="00480368">
        <w:rPr>
          <w:rFonts w:ascii="Times New Roman" w:hAnsi="Times New Roman" w:cs="Times New Roman"/>
          <w:sz w:val="24"/>
          <w:szCs w:val="24"/>
        </w:rPr>
        <w:t>actor 1 llamado “E</w:t>
      </w:r>
      <w:r w:rsidR="00305B8E" w:rsidRPr="002E4E85">
        <w:rPr>
          <w:rFonts w:ascii="Times New Roman" w:hAnsi="Times New Roman" w:cs="Times New Roman"/>
          <w:sz w:val="24"/>
          <w:szCs w:val="24"/>
        </w:rPr>
        <w:t xml:space="preserve">lementos de la redacción” explica el fenómeno bajo estudio.  </w:t>
      </w:r>
      <w:r w:rsidR="00432426" w:rsidRPr="002E4E85">
        <w:rPr>
          <w:rFonts w:ascii="Times New Roman" w:hAnsi="Times New Roman" w:cs="Times New Roman"/>
          <w:sz w:val="24"/>
          <w:szCs w:val="24"/>
        </w:rPr>
        <w:t xml:space="preserve">De acuerdo con </w:t>
      </w:r>
      <w:r w:rsidR="0051013C" w:rsidRPr="002E4E85">
        <w:rPr>
          <w:rFonts w:ascii="Times New Roman" w:hAnsi="Times New Roman" w:cs="Times New Roman"/>
          <w:sz w:val="24"/>
          <w:szCs w:val="24"/>
        </w:rPr>
        <w:t xml:space="preserve"> </w:t>
      </w:r>
      <w:r w:rsidR="00480368">
        <w:rPr>
          <w:rFonts w:ascii="Times New Roman" w:hAnsi="Times New Roman" w:cs="Times New Roman"/>
          <w:sz w:val="24"/>
          <w:szCs w:val="24"/>
          <w:shd w:val="clear" w:color="auto" w:fill="FFFFFF"/>
        </w:rPr>
        <w:t>Martínez y</w:t>
      </w:r>
      <w:r w:rsidR="0051013C" w:rsidRPr="002E4E85">
        <w:rPr>
          <w:rFonts w:ascii="Times New Roman" w:hAnsi="Times New Roman" w:cs="Times New Roman"/>
          <w:sz w:val="24"/>
          <w:szCs w:val="24"/>
          <w:shd w:val="clear" w:color="auto" w:fill="FFFFFF"/>
        </w:rPr>
        <w:t xml:space="preserve"> Sepúlveda (2012)</w:t>
      </w:r>
      <w:r w:rsidR="0051013C" w:rsidRPr="002E4E85">
        <w:rPr>
          <w:rFonts w:ascii="Arial" w:hAnsi="Arial" w:cs="Arial"/>
          <w:sz w:val="20"/>
          <w:szCs w:val="20"/>
          <w:shd w:val="clear" w:color="auto" w:fill="FFFFFF"/>
        </w:rPr>
        <w:t xml:space="preserve"> </w:t>
      </w:r>
      <w:r w:rsidR="00432426" w:rsidRPr="002E4E85">
        <w:rPr>
          <w:rFonts w:ascii="Times New Roman" w:hAnsi="Times New Roman" w:cs="Times New Roman"/>
          <w:sz w:val="24"/>
          <w:szCs w:val="24"/>
        </w:rPr>
        <w:t>las variables incluidas en los factores indican el grado de rep</w:t>
      </w:r>
      <w:r w:rsidR="00480368">
        <w:rPr>
          <w:rFonts w:ascii="Times New Roman" w:hAnsi="Times New Roman" w:cs="Times New Roman"/>
          <w:sz w:val="24"/>
          <w:szCs w:val="24"/>
        </w:rPr>
        <w:t xml:space="preserve">resentatividad </w:t>
      </w:r>
      <w:r w:rsidR="00432426" w:rsidRPr="002E4E85">
        <w:rPr>
          <w:rFonts w:ascii="Times New Roman" w:hAnsi="Times New Roman" w:cs="Times New Roman"/>
          <w:sz w:val="24"/>
          <w:szCs w:val="24"/>
        </w:rPr>
        <w:t xml:space="preserve">sobre el factor; es decir, valores altos manifiestan mayor contribución y valores bajos menor representatividad. </w:t>
      </w:r>
      <w:r w:rsidR="00305B8E" w:rsidRPr="002E4E85">
        <w:rPr>
          <w:rFonts w:ascii="Times New Roman" w:hAnsi="Times New Roman" w:cs="Times New Roman"/>
          <w:sz w:val="24"/>
          <w:szCs w:val="24"/>
        </w:rPr>
        <w:t xml:space="preserve">Una forma de llevar a cabo </w:t>
      </w:r>
      <w:r w:rsidR="00A91231">
        <w:rPr>
          <w:rFonts w:ascii="Times New Roman" w:hAnsi="Times New Roman" w:cs="Times New Roman"/>
          <w:sz w:val="24"/>
          <w:szCs w:val="24"/>
        </w:rPr>
        <w:t xml:space="preserve">la evaluación estadísticamente </w:t>
      </w:r>
      <w:r w:rsidR="00305B8E" w:rsidRPr="002E4E85">
        <w:rPr>
          <w:rFonts w:ascii="Times New Roman" w:hAnsi="Times New Roman" w:cs="Times New Roman"/>
          <w:sz w:val="24"/>
          <w:szCs w:val="24"/>
        </w:rPr>
        <w:t xml:space="preserve">es valorar la significancia: valores menores a 0,3 </w:t>
      </w:r>
      <w:r w:rsidR="00A91231">
        <w:rPr>
          <w:rFonts w:ascii="Times New Roman" w:hAnsi="Times New Roman" w:cs="Times New Roman"/>
          <w:sz w:val="24"/>
          <w:szCs w:val="24"/>
        </w:rPr>
        <w:t>son no significativos; entre 0,3 y 0,</w:t>
      </w:r>
      <w:r w:rsidR="00305B8E" w:rsidRPr="002E4E85">
        <w:rPr>
          <w:rFonts w:ascii="Times New Roman" w:hAnsi="Times New Roman" w:cs="Times New Roman"/>
          <w:sz w:val="24"/>
          <w:szCs w:val="24"/>
        </w:rPr>
        <w:t xml:space="preserve">5 </w:t>
      </w:r>
      <w:r w:rsidR="00A91231">
        <w:rPr>
          <w:rFonts w:ascii="Times New Roman" w:hAnsi="Times New Roman" w:cs="Times New Roman"/>
          <w:sz w:val="24"/>
          <w:szCs w:val="24"/>
        </w:rPr>
        <w:t>se consideran con aporte mínimo; luego entre 0,</w:t>
      </w:r>
      <w:r w:rsidR="002F1B9B">
        <w:rPr>
          <w:rFonts w:ascii="Times New Roman" w:hAnsi="Times New Roman" w:cs="Times New Roman"/>
          <w:sz w:val="24"/>
          <w:szCs w:val="24"/>
        </w:rPr>
        <w:t xml:space="preserve">5 y 0,7 estiman </w:t>
      </w:r>
      <w:r w:rsidR="00305B8E" w:rsidRPr="002E4E85">
        <w:rPr>
          <w:rFonts w:ascii="Times New Roman" w:hAnsi="Times New Roman" w:cs="Times New Roman"/>
          <w:sz w:val="24"/>
          <w:szCs w:val="24"/>
        </w:rPr>
        <w:t xml:space="preserve"> aporte significativo y valores por arriba se consideran aportaciones relevantes </w:t>
      </w:r>
      <w:r w:rsidR="00634F3E" w:rsidRPr="00634F3E">
        <w:rPr>
          <w:rFonts w:ascii="Times New Roman" w:hAnsi="Times New Roman" w:cs="Times New Roman"/>
          <w:sz w:val="24"/>
          <w:szCs w:val="24"/>
        </w:rPr>
        <w:t>Hair</w:t>
      </w:r>
      <w:r w:rsidR="00634F3E">
        <w:rPr>
          <w:rFonts w:ascii="Times New Roman" w:hAnsi="Times New Roman" w:cs="Times New Roman"/>
          <w:sz w:val="24"/>
          <w:szCs w:val="24"/>
        </w:rPr>
        <w:t xml:space="preserve"> et al</w:t>
      </w:r>
      <w:r w:rsidR="00634F3E" w:rsidRPr="00634F3E">
        <w:rPr>
          <w:rFonts w:ascii="Times New Roman" w:hAnsi="Times New Roman" w:cs="Times New Roman"/>
          <w:sz w:val="24"/>
          <w:szCs w:val="24"/>
        </w:rPr>
        <w:t xml:space="preserve"> (como se citó</w:t>
      </w:r>
      <w:r w:rsidR="0051013C" w:rsidRPr="00634F3E">
        <w:rPr>
          <w:rFonts w:ascii="Times New Roman" w:hAnsi="Times New Roman" w:cs="Times New Roman"/>
          <w:sz w:val="24"/>
          <w:szCs w:val="24"/>
        </w:rPr>
        <w:t xml:space="preserve"> en </w:t>
      </w:r>
      <w:r w:rsidR="0051013C" w:rsidRPr="00634F3E">
        <w:rPr>
          <w:rFonts w:ascii="Times New Roman" w:hAnsi="Times New Roman" w:cs="Times New Roman"/>
          <w:sz w:val="24"/>
          <w:szCs w:val="24"/>
          <w:shd w:val="clear" w:color="auto" w:fill="FFFFFF"/>
        </w:rPr>
        <w:t xml:space="preserve">Martínez </w:t>
      </w:r>
      <w:r w:rsidR="0085270F" w:rsidRPr="00634F3E">
        <w:rPr>
          <w:rFonts w:ascii="Times New Roman" w:hAnsi="Times New Roman" w:cs="Times New Roman"/>
          <w:sz w:val="24"/>
          <w:szCs w:val="24"/>
          <w:shd w:val="clear" w:color="auto" w:fill="FFFFFF"/>
        </w:rPr>
        <w:t xml:space="preserve">y </w:t>
      </w:r>
      <w:r w:rsidR="0051013C" w:rsidRPr="00634F3E">
        <w:rPr>
          <w:rFonts w:ascii="Times New Roman" w:hAnsi="Times New Roman" w:cs="Times New Roman"/>
          <w:sz w:val="24"/>
          <w:szCs w:val="24"/>
          <w:shd w:val="clear" w:color="auto" w:fill="FFFFFF"/>
        </w:rPr>
        <w:t xml:space="preserve"> Sepúlveda., 2012)</w:t>
      </w:r>
      <w:r w:rsidR="00305B8E" w:rsidRPr="00634F3E">
        <w:rPr>
          <w:rFonts w:ascii="Times New Roman" w:hAnsi="Times New Roman" w:cs="Times New Roman"/>
          <w:sz w:val="24"/>
          <w:szCs w:val="24"/>
        </w:rPr>
        <w:t>.</w:t>
      </w:r>
      <w:r w:rsidR="00305B8E" w:rsidRPr="002E4E85">
        <w:rPr>
          <w:rFonts w:ascii="Times New Roman" w:hAnsi="Times New Roman" w:cs="Times New Roman"/>
          <w:sz w:val="24"/>
          <w:szCs w:val="24"/>
        </w:rPr>
        <w:t xml:space="preserve"> La tabla 4 muestra, en los elementos de la redacción, valores superiores a 0,7. Por otro lado </w:t>
      </w:r>
      <w:r w:rsidR="006847A8" w:rsidRPr="002E4E85">
        <w:rPr>
          <w:rFonts w:ascii="Times New Roman" w:hAnsi="Times New Roman" w:cs="Times New Roman"/>
          <w:sz w:val="24"/>
          <w:szCs w:val="24"/>
        </w:rPr>
        <w:t xml:space="preserve"> los estudiantes consideran, que al con</w:t>
      </w:r>
      <w:r w:rsidR="00305B8E" w:rsidRPr="002E4E85">
        <w:rPr>
          <w:rFonts w:ascii="Times New Roman" w:hAnsi="Times New Roman" w:cs="Times New Roman"/>
          <w:sz w:val="24"/>
          <w:szCs w:val="24"/>
        </w:rPr>
        <w:t>cluir la preparatoria lograron</w:t>
      </w:r>
      <w:r w:rsidR="006847A8" w:rsidRPr="002E4E85">
        <w:rPr>
          <w:rFonts w:ascii="Times New Roman" w:hAnsi="Times New Roman" w:cs="Times New Roman"/>
          <w:sz w:val="24"/>
          <w:szCs w:val="24"/>
        </w:rPr>
        <w:t xml:space="preserve"> una buena </w:t>
      </w:r>
      <w:r w:rsidR="00305B8E" w:rsidRPr="002E4E85">
        <w:rPr>
          <w:rFonts w:ascii="Times New Roman" w:hAnsi="Times New Roman" w:cs="Times New Roman"/>
          <w:sz w:val="24"/>
          <w:szCs w:val="24"/>
        </w:rPr>
        <w:t xml:space="preserve">calificación, también </w:t>
      </w:r>
      <w:r w:rsidR="006847A8" w:rsidRPr="002E4E85">
        <w:rPr>
          <w:rFonts w:ascii="Times New Roman" w:hAnsi="Times New Roman" w:cs="Times New Roman"/>
          <w:sz w:val="24"/>
          <w:szCs w:val="24"/>
        </w:rPr>
        <w:t>se les facilita la solución de problemas matemáticos y obtienen calificaciones aceptables</w:t>
      </w:r>
      <w:r w:rsidR="002F1B9B">
        <w:rPr>
          <w:rFonts w:ascii="Times New Roman" w:hAnsi="Times New Roman" w:cs="Times New Roman"/>
          <w:sz w:val="24"/>
          <w:szCs w:val="24"/>
        </w:rPr>
        <w:t xml:space="preserve"> en la asignatura de ciencias exactas</w:t>
      </w:r>
      <w:r w:rsidR="006847A8" w:rsidRPr="002E4E85">
        <w:rPr>
          <w:rFonts w:ascii="Times New Roman" w:hAnsi="Times New Roman" w:cs="Times New Roman"/>
          <w:sz w:val="24"/>
          <w:szCs w:val="24"/>
        </w:rPr>
        <w:t>.</w:t>
      </w:r>
      <w:r w:rsidR="006847A8" w:rsidRPr="002E4E85">
        <w:rPr>
          <w:rFonts w:ascii="Times New Roman" w:hAnsi="Times New Roman" w:cs="Times New Roman"/>
          <w:i/>
          <w:sz w:val="24"/>
          <w:szCs w:val="24"/>
        </w:rPr>
        <w:t xml:space="preserve"> </w:t>
      </w:r>
    </w:p>
    <w:p w:rsidR="00E85CFC" w:rsidRPr="002E4E85" w:rsidRDefault="00B376A5" w:rsidP="00A11476">
      <w:pPr>
        <w:rPr>
          <w:rFonts w:ascii="Times New Roman" w:hAnsi="Times New Roman" w:cs="Times New Roman"/>
          <w:b/>
          <w:sz w:val="24"/>
          <w:szCs w:val="24"/>
        </w:rPr>
      </w:pPr>
      <w:r w:rsidRPr="002E4E85">
        <w:rPr>
          <w:rFonts w:ascii="Times New Roman" w:hAnsi="Times New Roman" w:cs="Times New Roman"/>
          <w:b/>
          <w:sz w:val="24"/>
          <w:szCs w:val="24"/>
        </w:rPr>
        <w:t xml:space="preserve">V. CONCLUSIONES Y </w:t>
      </w:r>
      <w:r w:rsidR="00E85CFC" w:rsidRPr="002E4E85">
        <w:rPr>
          <w:rFonts w:ascii="Times New Roman" w:hAnsi="Times New Roman" w:cs="Times New Roman"/>
          <w:b/>
          <w:sz w:val="24"/>
          <w:szCs w:val="24"/>
        </w:rPr>
        <w:t>DISCUSIÓN</w:t>
      </w:r>
    </w:p>
    <w:p w:rsidR="00A55852" w:rsidRPr="002E4E85" w:rsidRDefault="00C57BDD" w:rsidP="00AC36B5">
      <w:pPr>
        <w:spacing w:before="240" w:after="240" w:line="360" w:lineRule="auto"/>
        <w:jc w:val="both"/>
        <w:rPr>
          <w:rFonts w:ascii="Times New Roman" w:hAnsi="Times New Roman" w:cs="Times New Roman"/>
          <w:b/>
          <w:sz w:val="24"/>
          <w:szCs w:val="24"/>
        </w:rPr>
      </w:pPr>
      <w:r w:rsidRPr="002E4E85">
        <w:rPr>
          <w:rFonts w:ascii="Times New Roman" w:hAnsi="Times New Roman" w:cs="Times New Roman"/>
          <w:sz w:val="24"/>
          <w:szCs w:val="24"/>
        </w:rPr>
        <w:t>La primera pregunta planteada</w:t>
      </w:r>
      <w:r w:rsidR="005F02B5" w:rsidRPr="002E4E85">
        <w:rPr>
          <w:rFonts w:ascii="Times New Roman" w:hAnsi="Times New Roman" w:cs="Times New Roman"/>
          <w:sz w:val="24"/>
          <w:szCs w:val="24"/>
        </w:rPr>
        <w:t>:</w:t>
      </w:r>
      <w:r w:rsidR="005F02B5" w:rsidRPr="002E4E85">
        <w:rPr>
          <w:rFonts w:ascii="Times New Roman" w:hAnsi="Times New Roman" w:cs="Times New Roman"/>
          <w:b/>
          <w:sz w:val="24"/>
          <w:szCs w:val="24"/>
        </w:rPr>
        <w:t xml:space="preserve"> </w:t>
      </w:r>
      <w:r w:rsidR="005F02B5" w:rsidRPr="002E4E85">
        <w:rPr>
          <w:rFonts w:ascii="Times New Roman" w:hAnsi="Times New Roman" w:cs="Times New Roman"/>
          <w:sz w:val="24"/>
          <w:szCs w:val="24"/>
        </w:rPr>
        <w:t>¿</w:t>
      </w:r>
      <w:r w:rsidRPr="002E4E85">
        <w:rPr>
          <w:rFonts w:ascii="Times New Roman" w:hAnsi="Times New Roman" w:cs="Times New Roman"/>
          <w:sz w:val="24"/>
          <w:szCs w:val="24"/>
        </w:rPr>
        <w:t xml:space="preserve">Qué nivel de conocimientos en redacción de textos tienen los estudiantes de ingeniería civil? Para responder a esta pregunta se desarrolló un análisis descriptivo de la muestra extractada. Los </w:t>
      </w:r>
      <w:r w:rsidR="005F02B5" w:rsidRPr="002E4E85">
        <w:rPr>
          <w:rFonts w:ascii="Times New Roman" w:hAnsi="Times New Roman" w:cs="Times New Roman"/>
          <w:sz w:val="24"/>
          <w:szCs w:val="24"/>
        </w:rPr>
        <w:t>resultados muestran que</w:t>
      </w:r>
      <w:r w:rsidRPr="002E4E85">
        <w:rPr>
          <w:rFonts w:ascii="Times New Roman" w:hAnsi="Times New Roman" w:cs="Times New Roman"/>
          <w:sz w:val="24"/>
          <w:szCs w:val="24"/>
        </w:rPr>
        <w:t xml:space="preserve">: el 6,4% resultó entre no aprobado y malo; </w:t>
      </w:r>
      <w:r w:rsidR="005F02B5" w:rsidRPr="002E4E85">
        <w:rPr>
          <w:rFonts w:ascii="Times New Roman" w:hAnsi="Times New Roman" w:cs="Times New Roman"/>
          <w:sz w:val="24"/>
          <w:szCs w:val="24"/>
        </w:rPr>
        <w:t xml:space="preserve">mientras que </w:t>
      </w:r>
      <w:r w:rsidRPr="002E4E85">
        <w:rPr>
          <w:rFonts w:ascii="Times New Roman" w:hAnsi="Times New Roman" w:cs="Times New Roman"/>
          <w:sz w:val="24"/>
          <w:szCs w:val="24"/>
        </w:rPr>
        <w:t>el 50% regular</w:t>
      </w:r>
      <w:r w:rsidR="00835F61">
        <w:rPr>
          <w:rFonts w:ascii="Times New Roman" w:hAnsi="Times New Roman" w:cs="Times New Roman"/>
          <w:sz w:val="24"/>
          <w:szCs w:val="24"/>
        </w:rPr>
        <w:t>;</w:t>
      </w:r>
      <w:r w:rsidR="005F02B5" w:rsidRPr="002E4E85">
        <w:rPr>
          <w:rFonts w:ascii="Times New Roman" w:hAnsi="Times New Roman" w:cs="Times New Roman"/>
          <w:sz w:val="24"/>
          <w:szCs w:val="24"/>
        </w:rPr>
        <w:t xml:space="preserve"> es decir, se justifica el establecimiento de acciones de carácter didáctico para incrementar los conocimientos en redacción de textos.</w:t>
      </w:r>
    </w:p>
    <w:p w:rsidR="00B376A5" w:rsidRPr="002E4E85" w:rsidRDefault="005F02B5"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lastRenderedPageBreak/>
        <w:t>La segunda interrogante indicada</w:t>
      </w:r>
      <w:r w:rsidR="0008643C" w:rsidRPr="002E4E85">
        <w:rPr>
          <w:rFonts w:ascii="Times New Roman" w:hAnsi="Times New Roman" w:cs="Times New Roman"/>
          <w:sz w:val="24"/>
          <w:szCs w:val="24"/>
        </w:rPr>
        <w:t>: ¿Qué correlación existe entre los elementos de la redacción y el contexto de aprendizaje del estudiante? Para responder a esta pregunta se llevó a cabo un análisis correlacional donde las variables involucradas se relacionaron en forma positiva. Con fundamento en lo indicado se confirma la pregunta planteada ya que existe evidencia de correlación.</w:t>
      </w:r>
    </w:p>
    <w:p w:rsidR="0008643C" w:rsidRPr="002E4E85" w:rsidRDefault="0008643C"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t xml:space="preserve"> </w:t>
      </w:r>
      <w:r w:rsidR="005F02B5" w:rsidRPr="002E4E85">
        <w:rPr>
          <w:rFonts w:ascii="Times New Roman" w:hAnsi="Times New Roman" w:cs="Times New Roman"/>
          <w:sz w:val="24"/>
          <w:szCs w:val="24"/>
        </w:rPr>
        <w:t>Se</w:t>
      </w:r>
      <w:r w:rsidRPr="002E4E85">
        <w:rPr>
          <w:rFonts w:ascii="Times New Roman" w:hAnsi="Times New Roman" w:cs="Times New Roman"/>
          <w:sz w:val="24"/>
          <w:szCs w:val="24"/>
        </w:rPr>
        <w:t xml:space="preserve"> realizó un análisis integracional en donde el factor uno explica el fenómeno bajo estudio</w:t>
      </w:r>
      <w:r w:rsidR="00CB552D" w:rsidRPr="002E4E85">
        <w:rPr>
          <w:rFonts w:ascii="Times New Roman" w:hAnsi="Times New Roman" w:cs="Times New Roman"/>
          <w:sz w:val="24"/>
          <w:szCs w:val="24"/>
        </w:rPr>
        <w:t>. Es importante indicar que la redacción favorece el pensamiento crítico y la reflexión por lo que se genera el aprendizaje significativo.</w:t>
      </w:r>
    </w:p>
    <w:p w:rsidR="00CB552D" w:rsidRPr="002E4E85" w:rsidRDefault="00CB552D" w:rsidP="00AC36B5">
      <w:pPr>
        <w:spacing w:before="240" w:after="240" w:line="360" w:lineRule="auto"/>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rPr>
        <w:t>Por otro lado los resultados de la presente investigació</w:t>
      </w:r>
      <w:r w:rsidR="002F1B9B">
        <w:rPr>
          <w:rFonts w:ascii="Times New Roman" w:hAnsi="Times New Roman" w:cs="Times New Roman"/>
          <w:sz w:val="24"/>
          <w:szCs w:val="24"/>
        </w:rPr>
        <w:t xml:space="preserve">n coinciden con los siguientes </w:t>
      </w:r>
      <w:r w:rsidRPr="002E4E85">
        <w:rPr>
          <w:rFonts w:ascii="Times New Roman" w:hAnsi="Times New Roman" w:cs="Times New Roman"/>
          <w:sz w:val="24"/>
          <w:szCs w:val="24"/>
        </w:rPr>
        <w:t>autores: Piacente y Tittarelli, (2006);</w:t>
      </w:r>
      <w:r w:rsidRPr="002E4E85">
        <w:rPr>
          <w:rFonts w:cs="Times New Roman"/>
          <w:szCs w:val="24"/>
        </w:rPr>
        <w:t xml:space="preserve"> </w:t>
      </w:r>
      <w:r w:rsidR="0085270F">
        <w:rPr>
          <w:rFonts w:ascii="Times New Roman" w:hAnsi="Times New Roman" w:cs="Times New Roman"/>
          <w:sz w:val="24"/>
          <w:szCs w:val="24"/>
          <w:shd w:val="clear" w:color="auto" w:fill="FFFFFF"/>
        </w:rPr>
        <w:t>Boadas y</w:t>
      </w:r>
      <w:r w:rsidR="00ED6494">
        <w:rPr>
          <w:rFonts w:ascii="Times New Roman" w:hAnsi="Times New Roman" w:cs="Times New Roman"/>
          <w:sz w:val="24"/>
          <w:szCs w:val="24"/>
          <w:shd w:val="clear" w:color="auto" w:fill="FFFFFF"/>
        </w:rPr>
        <w:t xml:space="preserve"> Flores</w:t>
      </w:r>
      <w:r w:rsidRPr="002E4E85">
        <w:rPr>
          <w:rFonts w:ascii="Times New Roman" w:hAnsi="Times New Roman" w:cs="Times New Roman"/>
          <w:sz w:val="24"/>
          <w:szCs w:val="24"/>
          <w:shd w:val="clear" w:color="auto" w:fill="FFFFFF"/>
        </w:rPr>
        <w:t xml:space="preserve"> (2012); Regue</w:t>
      </w:r>
      <w:r w:rsidR="00ED6494">
        <w:rPr>
          <w:rFonts w:ascii="Times New Roman" w:hAnsi="Times New Roman" w:cs="Times New Roman"/>
          <w:sz w:val="24"/>
          <w:szCs w:val="24"/>
          <w:shd w:val="clear" w:color="auto" w:fill="FFFFFF"/>
        </w:rPr>
        <w:t xml:space="preserve">ra (2012); Flores </w:t>
      </w:r>
      <w:r w:rsidRPr="002E4E85">
        <w:rPr>
          <w:rFonts w:ascii="Times New Roman" w:hAnsi="Times New Roman" w:cs="Times New Roman"/>
          <w:sz w:val="24"/>
          <w:szCs w:val="24"/>
          <w:shd w:val="clear" w:color="auto" w:fill="FFFFFF"/>
        </w:rPr>
        <w:t xml:space="preserve"> (2014); D</w:t>
      </w:r>
      <w:r w:rsidR="00ED6494">
        <w:rPr>
          <w:rFonts w:ascii="Times New Roman" w:hAnsi="Times New Roman" w:cs="Times New Roman"/>
          <w:sz w:val="24"/>
          <w:szCs w:val="24"/>
          <w:shd w:val="clear" w:color="auto" w:fill="FFFFFF"/>
        </w:rPr>
        <w:t>e Moreno et al.</w:t>
      </w:r>
      <w:r w:rsidRPr="002E4E85">
        <w:rPr>
          <w:rFonts w:ascii="Times New Roman" w:hAnsi="Times New Roman" w:cs="Times New Roman"/>
          <w:sz w:val="24"/>
          <w:szCs w:val="24"/>
          <w:shd w:val="clear" w:color="auto" w:fill="FFFFFF"/>
        </w:rPr>
        <w:t xml:space="preserve"> (2015)</w:t>
      </w:r>
      <w:r w:rsidR="00225961" w:rsidRPr="002E4E85">
        <w:rPr>
          <w:rFonts w:ascii="Times New Roman" w:hAnsi="Times New Roman" w:cs="Times New Roman"/>
          <w:sz w:val="24"/>
          <w:szCs w:val="24"/>
          <w:shd w:val="clear" w:color="auto" w:fill="FFFFFF"/>
        </w:rPr>
        <w:t xml:space="preserve"> estos trabajos indican </w:t>
      </w:r>
      <w:r w:rsidRPr="002E4E85">
        <w:rPr>
          <w:rFonts w:ascii="Times New Roman" w:hAnsi="Times New Roman" w:cs="Times New Roman"/>
          <w:sz w:val="24"/>
          <w:szCs w:val="24"/>
          <w:shd w:val="clear" w:color="auto" w:fill="FFFFFF"/>
        </w:rPr>
        <w:t xml:space="preserve"> las dificultades que enfrentan los estudiantes para la redacción, no sólo al inicio sino durante el transcurso de la carrera.</w:t>
      </w:r>
    </w:p>
    <w:p w:rsidR="00CB552D" w:rsidRPr="002E4E85" w:rsidRDefault="00C9734C"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t>Es recomendable el establecimiento de estrategias didácticas en los docentes de tal forma de insistir en trabajos de redacción de textos académicos: los ingenieros civiles no cuentan con una formación para la impartición de clases.</w:t>
      </w:r>
    </w:p>
    <w:p w:rsidR="00B376A5" w:rsidRPr="002E4E85" w:rsidRDefault="00710A45" w:rsidP="00AC36B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De igual forma r</w:t>
      </w:r>
      <w:r w:rsidR="00C9734C" w:rsidRPr="002E4E85">
        <w:rPr>
          <w:rFonts w:ascii="Times New Roman" w:hAnsi="Times New Roman" w:cs="Times New Roman"/>
          <w:sz w:val="24"/>
          <w:szCs w:val="24"/>
        </w:rPr>
        <w:t>ealizar un diagnóstico tanto de los estudiantes como de los docentes y dependiendo de los resultados implementar cursos remediales.</w:t>
      </w:r>
    </w:p>
    <w:p w:rsidR="00C9734C" w:rsidRPr="002E4E85" w:rsidRDefault="00C9734C" w:rsidP="00AC36B5">
      <w:pPr>
        <w:spacing w:before="240" w:after="240" w:line="360" w:lineRule="auto"/>
        <w:jc w:val="both"/>
        <w:rPr>
          <w:rFonts w:ascii="Times New Roman" w:hAnsi="Times New Roman" w:cs="Times New Roman"/>
          <w:sz w:val="24"/>
          <w:szCs w:val="24"/>
        </w:rPr>
      </w:pPr>
      <w:r w:rsidRPr="002E4E85">
        <w:rPr>
          <w:rFonts w:ascii="Times New Roman" w:hAnsi="Times New Roman" w:cs="Times New Roman"/>
          <w:sz w:val="24"/>
          <w:szCs w:val="24"/>
        </w:rPr>
        <w:t>Utilizar las Tecnologías de Información y Comunicación para el aprendizaje en la redacción de textos.</w:t>
      </w:r>
    </w:p>
    <w:p w:rsidR="00667327" w:rsidRPr="002E4E85" w:rsidRDefault="00710A45" w:rsidP="00AC36B5">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El presente estudio se limita solamente a la redacción: no se incluye la comprensión lectora ni otros elementos del contexto.</w:t>
      </w:r>
    </w:p>
    <w:p w:rsidR="0090326E" w:rsidRPr="002E4E85" w:rsidRDefault="00634F3E" w:rsidP="00A11476">
      <w:pPr>
        <w:rPr>
          <w:rFonts w:ascii="Times New Roman" w:hAnsi="Times New Roman" w:cs="Times New Roman"/>
          <w:b/>
          <w:sz w:val="24"/>
          <w:szCs w:val="24"/>
        </w:rPr>
      </w:pPr>
      <w:r>
        <w:rPr>
          <w:rFonts w:ascii="Times New Roman" w:hAnsi="Times New Roman" w:cs="Times New Roman"/>
          <w:b/>
          <w:sz w:val="24"/>
          <w:szCs w:val="24"/>
        </w:rPr>
        <w:t>BIBLIOGRAFÍA</w:t>
      </w:r>
    </w:p>
    <w:p w:rsidR="00343414" w:rsidRDefault="00634F3E" w:rsidP="00634F3E">
      <w:pPr>
        <w:autoSpaceDE w:val="0"/>
        <w:autoSpaceDN w:val="0"/>
        <w:adjustRightInd w:val="0"/>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Boadas, R., y</w:t>
      </w:r>
      <w:r w:rsidR="00343414" w:rsidRPr="002E4E85">
        <w:rPr>
          <w:rFonts w:ascii="Times New Roman" w:hAnsi="Times New Roman" w:cs="Times New Roman"/>
          <w:sz w:val="24"/>
          <w:szCs w:val="24"/>
          <w:shd w:val="clear" w:color="auto" w:fill="FFFFFF"/>
        </w:rPr>
        <w:t xml:space="preserve"> Flores, A. (2012). Elaboraciones léxico-semánticas y sus implicaciones en la cohesión y la coherencia textual de las producciones escritas de estudiantes universitarios. </w:t>
      </w:r>
      <w:r w:rsidR="00343414" w:rsidRPr="002E4E85">
        <w:rPr>
          <w:rFonts w:ascii="Times New Roman" w:hAnsi="Times New Roman" w:cs="Times New Roman"/>
          <w:i/>
          <w:iCs/>
          <w:sz w:val="24"/>
          <w:szCs w:val="24"/>
          <w:shd w:val="clear" w:color="auto" w:fill="FFFFFF"/>
        </w:rPr>
        <w:t>Saber</w:t>
      </w:r>
      <w:r w:rsidR="00343414" w:rsidRPr="002E4E85">
        <w:rPr>
          <w:rFonts w:ascii="Times New Roman" w:hAnsi="Times New Roman" w:cs="Times New Roman"/>
          <w:sz w:val="24"/>
          <w:szCs w:val="24"/>
          <w:shd w:val="clear" w:color="auto" w:fill="FFFFFF"/>
        </w:rPr>
        <w:t>,</w:t>
      </w:r>
      <w:r w:rsidR="00343414" w:rsidRPr="002E4E85">
        <w:rPr>
          <w:rStyle w:val="apple-converted-space"/>
          <w:rFonts w:ascii="Times New Roman" w:hAnsi="Times New Roman" w:cs="Times New Roman"/>
          <w:sz w:val="24"/>
          <w:szCs w:val="24"/>
          <w:shd w:val="clear" w:color="auto" w:fill="FFFFFF"/>
        </w:rPr>
        <w:t> </w:t>
      </w:r>
      <w:r w:rsidR="00343414" w:rsidRPr="002E4E85">
        <w:rPr>
          <w:rFonts w:ascii="Times New Roman" w:hAnsi="Times New Roman" w:cs="Times New Roman"/>
          <w:i/>
          <w:iCs/>
          <w:sz w:val="24"/>
          <w:szCs w:val="24"/>
          <w:shd w:val="clear" w:color="auto" w:fill="FFFFFF"/>
        </w:rPr>
        <w:t>24</w:t>
      </w:r>
      <w:r w:rsidR="00343414" w:rsidRPr="002E4E85">
        <w:rPr>
          <w:rFonts w:ascii="Times New Roman" w:hAnsi="Times New Roman" w:cs="Times New Roman"/>
          <w:sz w:val="24"/>
          <w:szCs w:val="24"/>
          <w:shd w:val="clear" w:color="auto" w:fill="FFFFFF"/>
        </w:rPr>
        <w:t>(1), 90-97.</w:t>
      </w:r>
    </w:p>
    <w:p w:rsidR="00634F3E" w:rsidRPr="00860BD9" w:rsidRDefault="00634F3E" w:rsidP="00634F3E">
      <w:pPr>
        <w:ind w:left="709" w:hanging="709"/>
        <w:mirrorIndents/>
        <w:rPr>
          <w:rFonts w:cs="Times New Roman"/>
          <w:sz w:val="32"/>
          <w:szCs w:val="32"/>
        </w:rPr>
      </w:pPr>
      <w:r>
        <w:rPr>
          <w:rFonts w:ascii="Times New Roman" w:hAnsi="Times New Roman" w:cs="Times New Roman"/>
          <w:sz w:val="24"/>
          <w:szCs w:val="24"/>
          <w:shd w:val="clear" w:color="auto" w:fill="FFFFFF"/>
        </w:rPr>
        <w:t xml:space="preserve">Cortes-Martínez, F. (2017). </w:t>
      </w:r>
      <w:r w:rsidRPr="0006457F">
        <w:rPr>
          <w:rFonts w:ascii="Times New Roman" w:hAnsi="Times New Roman" w:cs="Times New Roman"/>
          <w:i/>
          <w:sz w:val="24"/>
          <w:szCs w:val="24"/>
          <w:shd w:val="clear" w:color="auto" w:fill="FFFFFF"/>
        </w:rPr>
        <w:t>Las limitaciones</w:t>
      </w:r>
      <w:r w:rsidR="0006457F" w:rsidRPr="0006457F">
        <w:rPr>
          <w:rFonts w:ascii="Times New Roman" w:hAnsi="Times New Roman" w:cs="Times New Roman"/>
          <w:i/>
          <w:sz w:val="24"/>
          <w:szCs w:val="24"/>
          <w:shd w:val="clear" w:color="auto" w:fill="FFFFFF"/>
        </w:rPr>
        <w:t xml:space="preserve"> en lectura y redacción restringen las competencias de comunicación en estudiantes de ingeniería</w:t>
      </w:r>
      <w:r w:rsidR="0006457F">
        <w:rPr>
          <w:rFonts w:ascii="Times New Roman" w:hAnsi="Times New Roman" w:cs="Times New Roman"/>
          <w:sz w:val="24"/>
          <w:szCs w:val="24"/>
          <w:shd w:val="clear" w:color="auto" w:fill="FFFFFF"/>
        </w:rPr>
        <w:t xml:space="preserve"> (tesis doctoral). Universidad Autónoma de Coahuila, Saltillo.</w:t>
      </w:r>
    </w:p>
    <w:p w:rsidR="00634F3E" w:rsidRPr="002E4E85" w:rsidRDefault="00634F3E" w:rsidP="00634F3E">
      <w:pPr>
        <w:autoSpaceDE w:val="0"/>
        <w:autoSpaceDN w:val="0"/>
        <w:adjustRightInd w:val="0"/>
        <w:ind w:left="709" w:hanging="709"/>
        <w:jc w:val="both"/>
        <w:rPr>
          <w:rFonts w:ascii="Times New Roman" w:hAnsi="Times New Roman" w:cs="Times New Roman"/>
          <w:sz w:val="24"/>
          <w:szCs w:val="24"/>
          <w:shd w:val="clear" w:color="auto" w:fill="FFFFFF"/>
        </w:rPr>
      </w:pPr>
    </w:p>
    <w:p w:rsidR="00343414" w:rsidRPr="002E4E85" w:rsidRDefault="00343414" w:rsidP="00634F3E">
      <w:pPr>
        <w:ind w:left="709" w:hanging="709"/>
        <w:contextualSpacing/>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lastRenderedPageBreak/>
        <w:t>De Mo</w:t>
      </w:r>
      <w:r w:rsidR="00634F3E">
        <w:rPr>
          <w:rFonts w:ascii="Times New Roman" w:hAnsi="Times New Roman" w:cs="Times New Roman"/>
          <w:sz w:val="24"/>
          <w:szCs w:val="24"/>
          <w:shd w:val="clear" w:color="auto" w:fill="FFFFFF"/>
        </w:rPr>
        <w:t>reno, S. S., de Forero, A. M., y</w:t>
      </w:r>
      <w:r w:rsidRPr="002E4E85">
        <w:rPr>
          <w:rFonts w:ascii="Times New Roman" w:hAnsi="Times New Roman" w:cs="Times New Roman"/>
          <w:sz w:val="24"/>
          <w:szCs w:val="24"/>
          <w:shd w:val="clear" w:color="auto" w:fill="FFFFFF"/>
        </w:rPr>
        <w:t xml:space="preserve"> de Duque, Y. D. (2015). Cómo se escribe en ingeniería</w:t>
      </w:r>
      <w:proofErr w:type="gramStart"/>
      <w:r w:rsidRPr="002E4E85">
        <w:rPr>
          <w:rFonts w:ascii="Times New Roman" w:hAnsi="Times New Roman" w:cs="Times New Roman"/>
          <w:sz w:val="24"/>
          <w:szCs w:val="24"/>
          <w:shd w:val="clear" w:color="auto" w:fill="FFFFFF"/>
        </w:rPr>
        <w:t>?</w:t>
      </w:r>
      <w:proofErr w:type="gramEnd"/>
      <w:r w:rsidRPr="002E4E85">
        <w:rPr>
          <w:rFonts w:ascii="Times New Roman" w:hAnsi="Times New Roman" w:cs="Times New Roman"/>
          <w:sz w:val="24"/>
          <w:szCs w:val="24"/>
          <w:shd w:val="clear" w:color="auto" w:fill="FFFFFF"/>
        </w:rPr>
        <w:t xml:space="preserve"> estudio comparativo entre los ciclos básico y profesional.</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Legenda</w:t>
      </w:r>
      <w:r w:rsidRPr="002E4E85">
        <w:rPr>
          <w:rFonts w:ascii="Times New Roman" w:hAnsi="Times New Roman" w:cs="Times New Roman"/>
          <w:sz w:val="24"/>
          <w:szCs w:val="24"/>
          <w:shd w:val="clear" w:color="auto" w:fill="FFFFFF"/>
        </w:rPr>
        <w:t>,</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18</w:t>
      </w:r>
      <w:r w:rsidRPr="002E4E85">
        <w:rPr>
          <w:rFonts w:ascii="Times New Roman" w:hAnsi="Times New Roman" w:cs="Times New Roman"/>
          <w:sz w:val="24"/>
          <w:szCs w:val="24"/>
          <w:shd w:val="clear" w:color="auto" w:fill="FFFFFF"/>
        </w:rPr>
        <w:t>(19), 10-35.</w:t>
      </w:r>
    </w:p>
    <w:p w:rsidR="00B76389" w:rsidRPr="002E4E85" w:rsidRDefault="00B76389" w:rsidP="00634F3E">
      <w:pPr>
        <w:ind w:left="709" w:hanging="709"/>
        <w:contextualSpacing/>
        <w:jc w:val="both"/>
        <w:rPr>
          <w:rFonts w:ascii="Times New Roman" w:hAnsi="Times New Roman" w:cs="Times New Roman"/>
          <w:sz w:val="24"/>
          <w:szCs w:val="24"/>
          <w:shd w:val="clear" w:color="auto" w:fill="FFFFFF"/>
        </w:rPr>
      </w:pPr>
    </w:p>
    <w:p w:rsidR="00343414" w:rsidRPr="002E4E85" w:rsidRDefault="00343414" w:rsidP="00634F3E">
      <w:pPr>
        <w:ind w:left="709" w:hanging="709"/>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Flores Aguilar, M. D. (2014). La competencia comunicativa escrita de los estudiantes de ingeniería y la responsabilidad institucional. </w:t>
      </w:r>
      <w:r w:rsidRPr="002E4E85">
        <w:rPr>
          <w:rFonts w:ascii="Times New Roman" w:hAnsi="Times New Roman" w:cs="Times New Roman"/>
          <w:i/>
          <w:iCs/>
          <w:sz w:val="24"/>
          <w:szCs w:val="24"/>
          <w:shd w:val="clear" w:color="auto" w:fill="FFFFFF"/>
        </w:rPr>
        <w:t>Innovación educativa (México, DF)</w:t>
      </w:r>
      <w:r w:rsidRPr="002E4E85">
        <w:rPr>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14</w:t>
      </w:r>
      <w:r w:rsidRPr="002E4E85">
        <w:rPr>
          <w:rFonts w:ascii="Times New Roman" w:hAnsi="Times New Roman" w:cs="Times New Roman"/>
          <w:sz w:val="24"/>
          <w:szCs w:val="24"/>
          <w:shd w:val="clear" w:color="auto" w:fill="FFFFFF"/>
        </w:rPr>
        <w:t>(65), 43-60.</w:t>
      </w:r>
    </w:p>
    <w:p w:rsidR="00343414" w:rsidRPr="002E4E85" w:rsidRDefault="00343414" w:rsidP="00634F3E">
      <w:pPr>
        <w:ind w:left="709" w:hanging="709"/>
        <w:contextualSpacing/>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Hernández Sampie</w:t>
      </w:r>
      <w:r w:rsidR="00634F3E">
        <w:rPr>
          <w:rFonts w:ascii="Times New Roman" w:hAnsi="Times New Roman" w:cs="Times New Roman"/>
          <w:sz w:val="24"/>
          <w:szCs w:val="24"/>
          <w:shd w:val="clear" w:color="auto" w:fill="FFFFFF"/>
        </w:rPr>
        <w:t>ri, R., Fernández Collado, C., y</w:t>
      </w:r>
      <w:r w:rsidRPr="002E4E85">
        <w:rPr>
          <w:rFonts w:ascii="Times New Roman" w:hAnsi="Times New Roman" w:cs="Times New Roman"/>
          <w:sz w:val="24"/>
          <w:szCs w:val="24"/>
          <w:shd w:val="clear" w:color="auto" w:fill="FFFFFF"/>
        </w:rPr>
        <w:t xml:space="preserve"> Baptista Lucio, P. (2010). Metodología de la investigación. México, DF.</w:t>
      </w:r>
    </w:p>
    <w:p w:rsidR="00B76389" w:rsidRPr="002E4E85" w:rsidRDefault="00B76389" w:rsidP="00634F3E">
      <w:pPr>
        <w:ind w:left="709" w:hanging="709"/>
        <w:contextualSpacing/>
        <w:jc w:val="both"/>
        <w:rPr>
          <w:rFonts w:ascii="Times New Roman" w:hAnsi="Times New Roman" w:cs="Times New Roman"/>
          <w:sz w:val="24"/>
          <w:szCs w:val="24"/>
          <w:shd w:val="clear" w:color="auto" w:fill="FFFFFF"/>
        </w:rPr>
      </w:pPr>
    </w:p>
    <w:p w:rsidR="00515BA7" w:rsidRPr="00164711" w:rsidRDefault="00515BA7" w:rsidP="00164711">
      <w:pPr>
        <w:autoSpaceDE w:val="0"/>
        <w:autoSpaceDN w:val="0"/>
        <w:adjustRightInd w:val="0"/>
        <w:ind w:left="709" w:hanging="709"/>
        <w:contextualSpacing/>
        <w:rPr>
          <w:rFonts w:ascii="Times New Roman" w:hAnsi="Times New Roman" w:cs="Times New Roman"/>
          <w:sz w:val="24"/>
          <w:szCs w:val="24"/>
        </w:rPr>
      </w:pPr>
      <w:r w:rsidRPr="002E4E85">
        <w:rPr>
          <w:rFonts w:ascii="Times New Roman" w:hAnsi="Times New Roman" w:cs="Times New Roman"/>
          <w:sz w:val="24"/>
          <w:szCs w:val="24"/>
        </w:rPr>
        <w:t xml:space="preserve">INEE (2010). </w:t>
      </w:r>
      <w:r w:rsidRPr="002E4E85">
        <w:rPr>
          <w:rFonts w:ascii="Times New Roman" w:hAnsi="Times New Roman" w:cs="Times New Roman"/>
          <w:i/>
          <w:iCs/>
          <w:sz w:val="24"/>
          <w:szCs w:val="24"/>
        </w:rPr>
        <w:t>México en PISA 2009</w:t>
      </w:r>
      <w:r w:rsidRPr="002E4E85">
        <w:rPr>
          <w:rFonts w:ascii="Times New Roman" w:hAnsi="Times New Roman" w:cs="Times New Roman"/>
          <w:sz w:val="24"/>
          <w:szCs w:val="24"/>
        </w:rPr>
        <w:t xml:space="preserve">, Ciudad de México: Instituto Nacional para la Evaluación de la Educación. Recuperado de: </w:t>
      </w:r>
      <w:hyperlink r:id="rId10" w:history="1">
        <w:r w:rsidRPr="00164711">
          <w:rPr>
            <w:rStyle w:val="Hipervnculo"/>
            <w:rFonts w:ascii="Times New Roman" w:hAnsi="Times New Roman" w:cs="Times New Roman"/>
            <w:color w:val="auto"/>
            <w:sz w:val="24"/>
            <w:szCs w:val="24"/>
          </w:rPr>
          <w:t>http://www.inee.edu.mx/index.php/component/</w:t>
        </w:r>
      </w:hyperlink>
      <w:r w:rsidRPr="00164711">
        <w:rPr>
          <w:rFonts w:ascii="Times New Roman" w:hAnsi="Times New Roman" w:cs="Times New Roman"/>
          <w:sz w:val="24"/>
          <w:szCs w:val="24"/>
        </w:rPr>
        <w:t xml:space="preserve"> </w:t>
      </w:r>
      <w:proofErr w:type="spellStart"/>
      <w:r w:rsidRPr="00164711">
        <w:rPr>
          <w:rFonts w:ascii="Times New Roman" w:hAnsi="Times New Roman" w:cs="Times New Roman"/>
          <w:sz w:val="24"/>
          <w:szCs w:val="24"/>
        </w:rPr>
        <w:t>content</w:t>
      </w:r>
      <w:proofErr w:type="spellEnd"/>
      <w:r w:rsidRPr="00164711">
        <w:rPr>
          <w:rFonts w:ascii="Times New Roman" w:hAnsi="Times New Roman" w:cs="Times New Roman"/>
          <w:sz w:val="24"/>
          <w:szCs w:val="24"/>
        </w:rPr>
        <w:t>/</w:t>
      </w:r>
      <w:proofErr w:type="spellStart"/>
      <w:r w:rsidRPr="00164711">
        <w:rPr>
          <w:rFonts w:ascii="Times New Roman" w:hAnsi="Times New Roman" w:cs="Times New Roman"/>
          <w:sz w:val="24"/>
          <w:szCs w:val="24"/>
        </w:rPr>
        <w:t>article</w:t>
      </w:r>
      <w:proofErr w:type="spellEnd"/>
      <w:r w:rsidRPr="00164711">
        <w:rPr>
          <w:rFonts w:ascii="Times New Roman" w:hAnsi="Times New Roman" w:cs="Times New Roman"/>
          <w:sz w:val="24"/>
          <w:szCs w:val="24"/>
        </w:rPr>
        <w:t>/4834</w:t>
      </w:r>
    </w:p>
    <w:p w:rsidR="00B76389" w:rsidRPr="00164711" w:rsidRDefault="00B76389" w:rsidP="00634F3E">
      <w:pPr>
        <w:autoSpaceDE w:val="0"/>
        <w:autoSpaceDN w:val="0"/>
        <w:adjustRightInd w:val="0"/>
        <w:ind w:left="709" w:hanging="709"/>
        <w:contextualSpacing/>
        <w:jc w:val="both"/>
        <w:rPr>
          <w:rFonts w:ascii="Times New Roman" w:hAnsi="Times New Roman" w:cs="Times New Roman"/>
          <w:sz w:val="24"/>
          <w:szCs w:val="24"/>
        </w:rPr>
      </w:pPr>
    </w:p>
    <w:p w:rsidR="00515BA7" w:rsidRPr="002E4E85" w:rsidRDefault="00515BA7" w:rsidP="00634F3E">
      <w:pPr>
        <w:ind w:left="709" w:hanging="709"/>
        <w:contextualSpacing/>
        <w:jc w:val="both"/>
        <w:rPr>
          <w:rFonts w:ascii="Times New Roman" w:hAnsi="Times New Roman" w:cs="Times New Roman"/>
          <w:i/>
          <w:iCs/>
          <w:sz w:val="24"/>
          <w:szCs w:val="24"/>
          <w:shd w:val="clear" w:color="auto" w:fill="FFFFFF"/>
        </w:rPr>
      </w:pPr>
      <w:r w:rsidRPr="002E4E85">
        <w:rPr>
          <w:rFonts w:ascii="Times New Roman" w:hAnsi="Times New Roman" w:cs="Times New Roman"/>
          <w:sz w:val="24"/>
          <w:szCs w:val="24"/>
          <w:shd w:val="clear" w:color="auto" w:fill="FFFFFF"/>
        </w:rPr>
        <w:t>Jarpa, M. (2013). Una propuesta didáctica para el desarrollo de la escritura académica en estudiantes universitarios.</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RIEE. Revista Iberoamericana de Evaluación Educativa.</w:t>
      </w:r>
    </w:p>
    <w:p w:rsidR="00515BA7" w:rsidRPr="002E4E85" w:rsidRDefault="00515BA7" w:rsidP="00634F3E">
      <w:pPr>
        <w:ind w:left="709" w:hanging="709"/>
        <w:contextualSpacing/>
        <w:jc w:val="both"/>
        <w:rPr>
          <w:rFonts w:ascii="Times New Roman" w:hAnsi="Times New Roman" w:cs="Times New Roman"/>
          <w:i/>
          <w:iCs/>
          <w:sz w:val="24"/>
          <w:szCs w:val="24"/>
          <w:shd w:val="clear" w:color="auto" w:fill="FFFFFF"/>
        </w:rPr>
      </w:pPr>
    </w:p>
    <w:p w:rsidR="00515BA7" w:rsidRPr="002E4E85" w:rsidRDefault="00515BA7" w:rsidP="00634F3E">
      <w:pPr>
        <w:autoSpaceDE w:val="0"/>
        <w:autoSpaceDN w:val="0"/>
        <w:adjustRightInd w:val="0"/>
        <w:ind w:left="709" w:hanging="709"/>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 xml:space="preserve">Martínez, M., Álvarez, </w:t>
      </w:r>
      <w:r w:rsidR="00634F3E">
        <w:rPr>
          <w:rFonts w:ascii="Times New Roman" w:hAnsi="Times New Roman" w:cs="Times New Roman"/>
          <w:sz w:val="24"/>
          <w:szCs w:val="24"/>
          <w:shd w:val="clear" w:color="auto" w:fill="FFFFFF"/>
        </w:rPr>
        <w:t>D., Hernández, F., Zapata, F., y</w:t>
      </w:r>
      <w:r w:rsidRPr="002E4E85">
        <w:rPr>
          <w:rFonts w:ascii="Times New Roman" w:hAnsi="Times New Roman" w:cs="Times New Roman"/>
          <w:sz w:val="24"/>
          <w:szCs w:val="24"/>
          <w:shd w:val="clear" w:color="auto" w:fill="FFFFFF"/>
        </w:rPr>
        <w:t xml:space="preserve"> Castillo, L. (2004). Discurso y aprendizaje (vol. 4). </w:t>
      </w:r>
      <w:r w:rsidRPr="002E4E85">
        <w:rPr>
          <w:rFonts w:ascii="Times New Roman" w:hAnsi="Times New Roman" w:cs="Times New Roman"/>
          <w:i/>
          <w:iCs/>
          <w:sz w:val="24"/>
          <w:szCs w:val="24"/>
          <w:shd w:val="clear" w:color="auto" w:fill="FFFFFF"/>
        </w:rPr>
        <w:t>Cali: Cátedra Unesco Lectura y Escritura-Universidad del Valle</w:t>
      </w:r>
      <w:r w:rsidRPr="002E4E85">
        <w:rPr>
          <w:rFonts w:ascii="Times New Roman" w:hAnsi="Times New Roman" w:cs="Times New Roman"/>
          <w:sz w:val="24"/>
          <w:szCs w:val="24"/>
          <w:shd w:val="clear" w:color="auto" w:fill="FFFFFF"/>
        </w:rPr>
        <w:t>.</w:t>
      </w:r>
    </w:p>
    <w:p w:rsidR="00B76389" w:rsidRPr="002E4E85" w:rsidRDefault="00515BA7" w:rsidP="00634F3E">
      <w:pPr>
        <w:ind w:left="709" w:hanging="709"/>
        <w:mirrorIndents/>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Martínez, C. M., &amp; Sepúlveda, M. A. R. (2012). Introducción al análisis factorial exploratorio. </w:t>
      </w:r>
      <w:r w:rsidRPr="002E4E85">
        <w:rPr>
          <w:rFonts w:ascii="Times New Roman" w:hAnsi="Times New Roman" w:cs="Times New Roman"/>
          <w:i/>
          <w:iCs/>
          <w:sz w:val="24"/>
          <w:szCs w:val="24"/>
          <w:shd w:val="clear" w:color="auto" w:fill="FFFFFF"/>
        </w:rPr>
        <w:t>Revista Colombiana de Psiquiatría</w:t>
      </w:r>
      <w:r w:rsidRPr="002E4E85">
        <w:rPr>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41</w:t>
      </w:r>
      <w:r w:rsidRPr="002E4E85">
        <w:rPr>
          <w:rFonts w:ascii="Times New Roman" w:hAnsi="Times New Roman" w:cs="Times New Roman"/>
          <w:sz w:val="24"/>
          <w:szCs w:val="24"/>
          <w:shd w:val="clear" w:color="auto" w:fill="FFFFFF"/>
        </w:rPr>
        <w:t>(1), 197-207.</w:t>
      </w:r>
    </w:p>
    <w:p w:rsidR="00515BA7" w:rsidRPr="002E4E85" w:rsidRDefault="00634F3E" w:rsidP="00634F3E">
      <w:pPr>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Piacente, T., y</w:t>
      </w:r>
      <w:r w:rsidR="00515BA7" w:rsidRPr="002E4E85">
        <w:rPr>
          <w:rFonts w:ascii="Times New Roman" w:hAnsi="Times New Roman" w:cs="Times New Roman"/>
          <w:sz w:val="24"/>
          <w:szCs w:val="24"/>
          <w:shd w:val="clear" w:color="auto" w:fill="FFFFFF"/>
        </w:rPr>
        <w:t xml:space="preserve"> Tittarelli, A. M. (2006). Comprensión y producción de textos en alumnos universitarios: la reformulación textual.</w:t>
      </w:r>
      <w:r w:rsidR="00515BA7" w:rsidRPr="002E4E85">
        <w:rPr>
          <w:rStyle w:val="apple-converted-space"/>
          <w:rFonts w:ascii="Times New Roman" w:hAnsi="Times New Roman" w:cs="Times New Roman"/>
          <w:sz w:val="24"/>
          <w:szCs w:val="24"/>
          <w:shd w:val="clear" w:color="auto" w:fill="FFFFFF"/>
        </w:rPr>
        <w:t> </w:t>
      </w:r>
      <w:r w:rsidR="00515BA7" w:rsidRPr="002E4E85">
        <w:rPr>
          <w:rFonts w:ascii="Times New Roman" w:hAnsi="Times New Roman" w:cs="Times New Roman"/>
          <w:i/>
          <w:iCs/>
          <w:sz w:val="24"/>
          <w:szCs w:val="24"/>
          <w:shd w:val="clear" w:color="auto" w:fill="FFFFFF"/>
        </w:rPr>
        <w:t>Orientación y sociedad</w:t>
      </w:r>
      <w:r w:rsidR="00515BA7" w:rsidRPr="002E4E85">
        <w:rPr>
          <w:rFonts w:ascii="Times New Roman" w:hAnsi="Times New Roman" w:cs="Times New Roman"/>
          <w:sz w:val="24"/>
          <w:szCs w:val="24"/>
          <w:shd w:val="clear" w:color="auto" w:fill="FFFFFF"/>
        </w:rPr>
        <w:t>,</w:t>
      </w:r>
      <w:r w:rsidR="00515BA7" w:rsidRPr="002E4E85">
        <w:rPr>
          <w:rStyle w:val="apple-converted-space"/>
          <w:rFonts w:ascii="Times New Roman" w:hAnsi="Times New Roman" w:cs="Times New Roman"/>
          <w:sz w:val="24"/>
          <w:szCs w:val="24"/>
          <w:shd w:val="clear" w:color="auto" w:fill="FFFFFF"/>
        </w:rPr>
        <w:t> </w:t>
      </w:r>
      <w:r w:rsidR="00515BA7" w:rsidRPr="002E4E85">
        <w:rPr>
          <w:rFonts w:ascii="Times New Roman" w:hAnsi="Times New Roman" w:cs="Times New Roman"/>
          <w:i/>
          <w:iCs/>
          <w:sz w:val="24"/>
          <w:szCs w:val="24"/>
          <w:shd w:val="clear" w:color="auto" w:fill="FFFFFF"/>
        </w:rPr>
        <w:t>6</w:t>
      </w:r>
      <w:r w:rsidR="00515BA7" w:rsidRPr="002E4E85">
        <w:rPr>
          <w:rFonts w:ascii="Times New Roman" w:hAnsi="Times New Roman" w:cs="Times New Roman"/>
          <w:sz w:val="24"/>
          <w:szCs w:val="24"/>
          <w:shd w:val="clear" w:color="auto" w:fill="FFFFFF"/>
        </w:rPr>
        <w:t>, 99-126.</w:t>
      </w:r>
    </w:p>
    <w:p w:rsidR="00515BA7" w:rsidRPr="002E4E85" w:rsidRDefault="00515BA7" w:rsidP="00634F3E">
      <w:pPr>
        <w:autoSpaceDE w:val="0"/>
        <w:autoSpaceDN w:val="0"/>
        <w:adjustRightInd w:val="0"/>
        <w:ind w:left="709" w:hanging="709"/>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Reguera, A. (2012). Concepción de escritura académica en biografías de escritor producidas por estudiantes universitarios.</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Lenguaje</w:t>
      </w:r>
      <w:r w:rsidRPr="002E4E85">
        <w:rPr>
          <w:rFonts w:ascii="Times New Roman" w:hAnsi="Times New Roman" w:cs="Times New Roman"/>
          <w:sz w:val="24"/>
          <w:szCs w:val="24"/>
          <w:shd w:val="clear" w:color="auto" w:fill="FFFFFF"/>
        </w:rPr>
        <w:t>,</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40</w:t>
      </w:r>
      <w:r w:rsidRPr="002E4E85">
        <w:rPr>
          <w:rFonts w:ascii="Times New Roman" w:hAnsi="Times New Roman" w:cs="Times New Roman"/>
          <w:sz w:val="24"/>
          <w:szCs w:val="24"/>
          <w:shd w:val="clear" w:color="auto" w:fill="FFFFFF"/>
        </w:rPr>
        <w:t>(1), 41-65.</w:t>
      </w:r>
    </w:p>
    <w:p w:rsidR="0090326E" w:rsidRPr="002E4E85" w:rsidRDefault="0090326E" w:rsidP="00634F3E">
      <w:pPr>
        <w:ind w:left="709" w:hanging="709"/>
        <w:jc w:val="both"/>
        <w:rPr>
          <w:rFonts w:ascii="Times New Roman" w:hAnsi="Times New Roman" w:cs="Times New Roman"/>
          <w:sz w:val="24"/>
          <w:szCs w:val="24"/>
          <w:shd w:val="clear" w:color="auto" w:fill="FFFFFF"/>
        </w:rPr>
      </w:pPr>
      <w:r w:rsidRPr="002E4E85">
        <w:rPr>
          <w:rFonts w:ascii="Times New Roman" w:hAnsi="Times New Roman" w:cs="Times New Roman"/>
          <w:sz w:val="24"/>
          <w:szCs w:val="24"/>
          <w:shd w:val="clear" w:color="auto" w:fill="FFFFFF"/>
        </w:rPr>
        <w:t>Vargas, G. M. G. (2007). Factores asociados al rendimiento académico en estudiantes universitarios, una reflexión desde la calidad de la educación superior pública.</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Revista Educación</w:t>
      </w:r>
      <w:r w:rsidRPr="002E4E85">
        <w:rPr>
          <w:rFonts w:ascii="Times New Roman" w:hAnsi="Times New Roman" w:cs="Times New Roman"/>
          <w:sz w:val="24"/>
          <w:szCs w:val="24"/>
          <w:shd w:val="clear" w:color="auto" w:fill="FFFFFF"/>
        </w:rPr>
        <w:t>,</w:t>
      </w:r>
      <w:r w:rsidRPr="002E4E85">
        <w:rPr>
          <w:rStyle w:val="apple-converted-space"/>
          <w:rFonts w:ascii="Times New Roman" w:hAnsi="Times New Roman" w:cs="Times New Roman"/>
          <w:sz w:val="24"/>
          <w:szCs w:val="24"/>
          <w:shd w:val="clear" w:color="auto" w:fill="FFFFFF"/>
        </w:rPr>
        <w:t> </w:t>
      </w:r>
      <w:r w:rsidRPr="002E4E85">
        <w:rPr>
          <w:rFonts w:ascii="Times New Roman" w:hAnsi="Times New Roman" w:cs="Times New Roman"/>
          <w:i/>
          <w:iCs/>
          <w:sz w:val="24"/>
          <w:szCs w:val="24"/>
          <w:shd w:val="clear" w:color="auto" w:fill="FFFFFF"/>
        </w:rPr>
        <w:t>31</w:t>
      </w:r>
      <w:r w:rsidRPr="002E4E85">
        <w:rPr>
          <w:rFonts w:ascii="Times New Roman" w:hAnsi="Times New Roman" w:cs="Times New Roman"/>
          <w:sz w:val="24"/>
          <w:szCs w:val="24"/>
          <w:shd w:val="clear" w:color="auto" w:fill="FFFFFF"/>
        </w:rPr>
        <w:t>(1), 43-63.</w:t>
      </w:r>
    </w:p>
    <w:p w:rsidR="0090326E" w:rsidRPr="002E4E85" w:rsidRDefault="0090326E" w:rsidP="00634F3E">
      <w:pPr>
        <w:ind w:left="709" w:hanging="709"/>
        <w:jc w:val="both"/>
        <w:rPr>
          <w:rFonts w:ascii="Times New Roman" w:hAnsi="Times New Roman" w:cs="Times New Roman"/>
          <w:sz w:val="24"/>
          <w:szCs w:val="24"/>
          <w:shd w:val="clear" w:color="auto" w:fill="FFFFFF"/>
        </w:rPr>
      </w:pPr>
    </w:p>
    <w:p w:rsidR="0090326E" w:rsidRPr="00C9734C" w:rsidRDefault="0090326E" w:rsidP="00634F3E">
      <w:pPr>
        <w:autoSpaceDE w:val="0"/>
        <w:autoSpaceDN w:val="0"/>
        <w:adjustRightInd w:val="0"/>
        <w:ind w:left="709" w:hanging="709"/>
        <w:contextualSpacing/>
        <w:jc w:val="both"/>
        <w:rPr>
          <w:rFonts w:ascii="Times New Roman" w:hAnsi="Times New Roman" w:cs="Times New Roman"/>
          <w:sz w:val="24"/>
          <w:szCs w:val="24"/>
        </w:rPr>
      </w:pPr>
    </w:p>
    <w:p w:rsidR="0090326E" w:rsidRPr="00C9734C" w:rsidRDefault="0090326E" w:rsidP="00634F3E">
      <w:pPr>
        <w:autoSpaceDE w:val="0"/>
        <w:autoSpaceDN w:val="0"/>
        <w:adjustRightInd w:val="0"/>
        <w:ind w:left="709" w:hanging="709"/>
        <w:contextualSpacing/>
        <w:jc w:val="both"/>
        <w:rPr>
          <w:rFonts w:ascii="Times New Roman" w:hAnsi="Times New Roman" w:cs="Times New Roman"/>
          <w:sz w:val="24"/>
          <w:szCs w:val="24"/>
        </w:rPr>
      </w:pPr>
    </w:p>
    <w:p w:rsidR="0090326E" w:rsidRPr="007E1D6C" w:rsidRDefault="0090326E" w:rsidP="0090326E">
      <w:pPr>
        <w:autoSpaceDE w:val="0"/>
        <w:autoSpaceDN w:val="0"/>
        <w:adjustRightInd w:val="0"/>
        <w:ind w:left="709" w:hanging="709"/>
        <w:contextualSpacing/>
        <w:rPr>
          <w:rFonts w:ascii="Times New Roman" w:hAnsi="Times New Roman" w:cs="Times New Roman"/>
          <w:color w:val="FF0000"/>
          <w:sz w:val="24"/>
          <w:szCs w:val="24"/>
        </w:rPr>
      </w:pPr>
    </w:p>
    <w:p w:rsidR="0090326E" w:rsidRPr="00C9734C" w:rsidRDefault="0090326E" w:rsidP="0090326E">
      <w:pPr>
        <w:autoSpaceDE w:val="0"/>
        <w:autoSpaceDN w:val="0"/>
        <w:adjustRightInd w:val="0"/>
        <w:ind w:left="709" w:hanging="709"/>
        <w:contextualSpacing/>
        <w:rPr>
          <w:rFonts w:ascii="Times New Roman" w:hAnsi="Times New Roman" w:cs="Times New Roman"/>
          <w:sz w:val="24"/>
          <w:szCs w:val="24"/>
        </w:rPr>
      </w:pPr>
    </w:p>
    <w:p w:rsidR="0090326E" w:rsidRPr="00C9734C" w:rsidRDefault="0090326E" w:rsidP="0090326E">
      <w:pPr>
        <w:ind w:left="709" w:hanging="709"/>
        <w:rPr>
          <w:rFonts w:ascii="Times New Roman" w:hAnsi="Times New Roman" w:cs="Times New Roman"/>
          <w:sz w:val="24"/>
          <w:szCs w:val="24"/>
          <w:shd w:val="clear" w:color="auto" w:fill="FFFFFF"/>
        </w:rPr>
      </w:pPr>
    </w:p>
    <w:p w:rsidR="0051013C" w:rsidRDefault="0051013C" w:rsidP="00A11476">
      <w:pPr>
        <w:rPr>
          <w:rFonts w:ascii="Arial" w:hAnsi="Arial" w:cs="Arial"/>
          <w:color w:val="222222"/>
          <w:sz w:val="20"/>
          <w:szCs w:val="20"/>
          <w:shd w:val="clear" w:color="auto" w:fill="FFFFFF"/>
        </w:rPr>
      </w:pPr>
    </w:p>
    <w:sectPr w:rsidR="0051013C" w:rsidSect="00076ABB">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B766F"/>
    <w:multiLevelType w:val="hybridMultilevel"/>
    <w:tmpl w:val="98989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8C07CFA"/>
    <w:multiLevelType w:val="hybridMultilevel"/>
    <w:tmpl w:val="A940AC26"/>
    <w:lvl w:ilvl="0" w:tplc="C354E1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AF5399"/>
    <w:multiLevelType w:val="multilevel"/>
    <w:tmpl w:val="FBF6D3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2696ECF"/>
    <w:multiLevelType w:val="hybridMultilevel"/>
    <w:tmpl w:val="F162DDBA"/>
    <w:lvl w:ilvl="0" w:tplc="CEA29C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701063"/>
    <w:multiLevelType w:val="hybridMultilevel"/>
    <w:tmpl w:val="231A1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AF4196"/>
    <w:multiLevelType w:val="hybridMultilevel"/>
    <w:tmpl w:val="74CE7FA6"/>
    <w:lvl w:ilvl="0" w:tplc="D3C6DD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76"/>
    <w:rsid w:val="00015DE8"/>
    <w:rsid w:val="000257F6"/>
    <w:rsid w:val="000412E9"/>
    <w:rsid w:val="0006457F"/>
    <w:rsid w:val="00076ABB"/>
    <w:rsid w:val="0008643C"/>
    <w:rsid w:val="000D36A1"/>
    <w:rsid w:val="000E449B"/>
    <w:rsid w:val="00102B44"/>
    <w:rsid w:val="001547BF"/>
    <w:rsid w:val="00156143"/>
    <w:rsid w:val="00156FD9"/>
    <w:rsid w:val="00164711"/>
    <w:rsid w:val="0018501D"/>
    <w:rsid w:val="00194F34"/>
    <w:rsid w:val="0022142F"/>
    <w:rsid w:val="0022199E"/>
    <w:rsid w:val="00225961"/>
    <w:rsid w:val="002328A7"/>
    <w:rsid w:val="00243A51"/>
    <w:rsid w:val="002C68CA"/>
    <w:rsid w:val="002E4E85"/>
    <w:rsid w:val="002F14BE"/>
    <w:rsid w:val="002F1B9B"/>
    <w:rsid w:val="002F596F"/>
    <w:rsid w:val="003054A6"/>
    <w:rsid w:val="00305B8E"/>
    <w:rsid w:val="0033301A"/>
    <w:rsid w:val="00343414"/>
    <w:rsid w:val="003440CB"/>
    <w:rsid w:val="003701CF"/>
    <w:rsid w:val="00391DD0"/>
    <w:rsid w:val="00394265"/>
    <w:rsid w:val="00432426"/>
    <w:rsid w:val="00461D3B"/>
    <w:rsid w:val="004676C8"/>
    <w:rsid w:val="00475725"/>
    <w:rsid w:val="00480368"/>
    <w:rsid w:val="004B1B2E"/>
    <w:rsid w:val="004B1EB0"/>
    <w:rsid w:val="004C232F"/>
    <w:rsid w:val="0051013C"/>
    <w:rsid w:val="00515BA7"/>
    <w:rsid w:val="005C0CE6"/>
    <w:rsid w:val="005F02B5"/>
    <w:rsid w:val="005F1B88"/>
    <w:rsid w:val="00607953"/>
    <w:rsid w:val="00634F3E"/>
    <w:rsid w:val="00667327"/>
    <w:rsid w:val="00680FF1"/>
    <w:rsid w:val="0068102F"/>
    <w:rsid w:val="006847A8"/>
    <w:rsid w:val="006C1469"/>
    <w:rsid w:val="006C5D44"/>
    <w:rsid w:val="006D5509"/>
    <w:rsid w:val="006E4371"/>
    <w:rsid w:val="00710A45"/>
    <w:rsid w:val="0072770F"/>
    <w:rsid w:val="007507FE"/>
    <w:rsid w:val="00791FCE"/>
    <w:rsid w:val="00797796"/>
    <w:rsid w:val="007C559A"/>
    <w:rsid w:val="007D02BF"/>
    <w:rsid w:val="007E1D6C"/>
    <w:rsid w:val="00835F61"/>
    <w:rsid w:val="0085270F"/>
    <w:rsid w:val="0088265E"/>
    <w:rsid w:val="008B774C"/>
    <w:rsid w:val="0090326E"/>
    <w:rsid w:val="00906CCA"/>
    <w:rsid w:val="00977031"/>
    <w:rsid w:val="009844C3"/>
    <w:rsid w:val="009C73D1"/>
    <w:rsid w:val="009E5CDB"/>
    <w:rsid w:val="00A11476"/>
    <w:rsid w:val="00A4376E"/>
    <w:rsid w:val="00A44E11"/>
    <w:rsid w:val="00A55852"/>
    <w:rsid w:val="00A665C0"/>
    <w:rsid w:val="00A83769"/>
    <w:rsid w:val="00A91231"/>
    <w:rsid w:val="00AC36B5"/>
    <w:rsid w:val="00AE368A"/>
    <w:rsid w:val="00AF495F"/>
    <w:rsid w:val="00B376A5"/>
    <w:rsid w:val="00B76389"/>
    <w:rsid w:val="00BA164A"/>
    <w:rsid w:val="00BB5CCC"/>
    <w:rsid w:val="00BE7A5E"/>
    <w:rsid w:val="00C04739"/>
    <w:rsid w:val="00C37E6A"/>
    <w:rsid w:val="00C57BDD"/>
    <w:rsid w:val="00C9734C"/>
    <w:rsid w:val="00CA3A69"/>
    <w:rsid w:val="00CB552D"/>
    <w:rsid w:val="00CC1D15"/>
    <w:rsid w:val="00CE6B1E"/>
    <w:rsid w:val="00D00608"/>
    <w:rsid w:val="00D24C8C"/>
    <w:rsid w:val="00D7463A"/>
    <w:rsid w:val="00D75D95"/>
    <w:rsid w:val="00DA2AC8"/>
    <w:rsid w:val="00DF01AA"/>
    <w:rsid w:val="00E03FBC"/>
    <w:rsid w:val="00E11141"/>
    <w:rsid w:val="00E16F08"/>
    <w:rsid w:val="00E22D33"/>
    <w:rsid w:val="00E37A18"/>
    <w:rsid w:val="00E85CFC"/>
    <w:rsid w:val="00EA1F2D"/>
    <w:rsid w:val="00ED6494"/>
    <w:rsid w:val="00F42694"/>
    <w:rsid w:val="00F814BD"/>
    <w:rsid w:val="00F8727C"/>
    <w:rsid w:val="00FE6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B297-B0A0-4166-825B-F36D559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774C"/>
    <w:pPr>
      <w:spacing w:before="120" w:after="120" w:line="360" w:lineRule="auto"/>
      <w:outlineLvl w:val="1"/>
    </w:pPr>
    <w:rPr>
      <w:rFonts w:ascii="Times New Roman" w:eastAsiaTheme="minorEastAsia" w:hAnsi="Times New Roman" w:cs="Times New Roman"/>
      <w:b/>
      <w:bCs/>
      <w:sz w:val="24"/>
      <w:szCs w:val="36"/>
      <w:lang w:eastAsia="es-MX"/>
    </w:rPr>
  </w:style>
  <w:style w:type="paragraph" w:styleId="Ttulo4">
    <w:name w:val="heading 4"/>
    <w:basedOn w:val="Normal"/>
    <w:next w:val="Normal"/>
    <w:link w:val="Ttulo4Car"/>
    <w:uiPriority w:val="9"/>
    <w:semiHidden/>
    <w:unhideWhenUsed/>
    <w:qFormat/>
    <w:rsid w:val="00C047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14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8B774C"/>
    <w:rPr>
      <w:rFonts w:ascii="Times New Roman" w:eastAsiaTheme="minorEastAsia" w:hAnsi="Times New Roman" w:cs="Times New Roman"/>
      <w:b/>
      <w:bCs/>
      <w:sz w:val="24"/>
      <w:szCs w:val="36"/>
      <w:lang w:eastAsia="es-MX"/>
    </w:rPr>
  </w:style>
  <w:style w:type="character" w:customStyle="1" w:styleId="Ttulo4Car">
    <w:name w:val="Título 4 Car"/>
    <w:basedOn w:val="Fuentedeprrafopredeter"/>
    <w:link w:val="Ttulo4"/>
    <w:uiPriority w:val="9"/>
    <w:semiHidden/>
    <w:rsid w:val="00C04739"/>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90326E"/>
  </w:style>
  <w:style w:type="character" w:styleId="Hipervnculo">
    <w:name w:val="Hyperlink"/>
    <w:basedOn w:val="Fuentedeprrafopredeter"/>
    <w:uiPriority w:val="99"/>
    <w:unhideWhenUsed/>
    <w:rsid w:val="0090326E"/>
    <w:rPr>
      <w:color w:val="0000FF"/>
      <w:u w:val="single"/>
    </w:rPr>
  </w:style>
  <w:style w:type="paragraph" w:styleId="Prrafodelista">
    <w:name w:val="List Paragraph"/>
    <w:basedOn w:val="Normal"/>
    <w:uiPriority w:val="34"/>
    <w:qFormat/>
    <w:rsid w:val="00AF495F"/>
    <w:pPr>
      <w:ind w:left="720"/>
      <w:contextualSpacing/>
    </w:pPr>
  </w:style>
  <w:style w:type="paragraph" w:styleId="Textodeglobo">
    <w:name w:val="Balloon Text"/>
    <w:basedOn w:val="Normal"/>
    <w:link w:val="TextodegloboCar"/>
    <w:uiPriority w:val="99"/>
    <w:semiHidden/>
    <w:unhideWhenUsed/>
    <w:rsid w:val="005C0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facundo_cm@yahoo.com.mx" TargetMode="External"/><Relationship Id="rId10" Type="http://schemas.openxmlformats.org/officeDocument/2006/relationships/hyperlink" Target="http://www.inee.edu.mx/index.php/componen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2622</Words>
  <Characters>14426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2017-10-13T22:49:00Z</dcterms:created>
  <dcterms:modified xsi:type="dcterms:W3CDTF">2017-10-16T22:41:00Z</dcterms:modified>
</cp:coreProperties>
</file>