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59" w:rsidRDefault="004E2359" w:rsidP="004E2359">
      <w:pPr>
        <w:jc w:val="center"/>
        <w:rPr>
          <w:rFonts w:eastAsiaTheme="minorHAnsi"/>
          <w:b/>
          <w:bCs/>
          <w:sz w:val="32"/>
          <w:lang w:val="es-ES"/>
        </w:rPr>
      </w:pPr>
      <w:r w:rsidRPr="004E2359">
        <w:rPr>
          <w:rFonts w:eastAsiaTheme="minorHAnsi"/>
          <w:b/>
          <w:bCs/>
          <w:sz w:val="32"/>
          <w:lang w:val="es-ES"/>
        </w:rPr>
        <w:t>FORO INTERINSTITUCIONAL DE EDUCACIÓN SUPERIOR</w:t>
      </w:r>
    </w:p>
    <w:p w:rsidR="004E2359" w:rsidRDefault="004E2359" w:rsidP="004E2359">
      <w:pPr>
        <w:jc w:val="center"/>
        <w:rPr>
          <w:rFonts w:eastAsiaTheme="minorHAnsi"/>
          <w:b/>
          <w:bCs/>
          <w:sz w:val="32"/>
          <w:lang w:val="es-ES"/>
        </w:rPr>
      </w:pPr>
    </w:p>
    <w:p w:rsidR="004E2359" w:rsidRPr="004E2359" w:rsidRDefault="004E2359" w:rsidP="004E2359">
      <w:pPr>
        <w:tabs>
          <w:tab w:val="left" w:pos="5190"/>
        </w:tabs>
        <w:jc w:val="left"/>
        <w:rPr>
          <w:rFonts w:eastAsiaTheme="minorHAnsi"/>
          <w:b/>
          <w:bCs/>
          <w:sz w:val="32"/>
          <w:lang w:val="es-ES"/>
        </w:rPr>
      </w:pPr>
      <w:r>
        <w:rPr>
          <w:rFonts w:eastAsiaTheme="minorHAnsi"/>
          <w:b/>
          <w:bCs/>
          <w:sz w:val="32"/>
          <w:lang w:val="es-ES"/>
        </w:rPr>
        <w:tab/>
      </w:r>
    </w:p>
    <w:p w:rsidR="004E2359" w:rsidRPr="004E2359" w:rsidRDefault="004E2359" w:rsidP="004E2359">
      <w:pPr>
        <w:jc w:val="center"/>
        <w:rPr>
          <w:rFonts w:eastAsiaTheme="minorHAnsi"/>
          <w:b/>
          <w:bCs/>
          <w:sz w:val="24"/>
          <w:lang w:val="es-ES"/>
        </w:rPr>
      </w:pPr>
      <w:r w:rsidRPr="004E2359">
        <w:rPr>
          <w:rFonts w:eastAsiaTheme="minorHAnsi"/>
          <w:b/>
          <w:bCs/>
          <w:sz w:val="28"/>
          <w:lang w:val="es-ES"/>
        </w:rPr>
        <w:t>“La educación superior en Durango, una visión de futuro”</w:t>
      </w: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Pr="004E2359" w:rsidRDefault="00540307" w:rsidP="004E2359">
      <w:pPr>
        <w:jc w:val="center"/>
        <w:rPr>
          <w:rFonts w:eastAsiaTheme="minorHAnsi"/>
          <w:b/>
          <w:bCs/>
          <w:sz w:val="28"/>
          <w:lang w:val="es-ES"/>
        </w:rPr>
      </w:pPr>
      <w:r>
        <w:rPr>
          <w:rFonts w:eastAsiaTheme="minorHAnsi"/>
          <w:b/>
          <w:bCs/>
          <w:sz w:val="28"/>
          <w:lang w:val="es-ES"/>
        </w:rPr>
        <w:t xml:space="preserve">EVALUACIÓN, DIAGNÓSTICO Y </w:t>
      </w:r>
      <w:r w:rsidR="004E2359" w:rsidRPr="004E2359">
        <w:rPr>
          <w:rFonts w:eastAsiaTheme="minorHAnsi"/>
          <w:b/>
          <w:bCs/>
          <w:sz w:val="28"/>
          <w:lang w:val="es-ES"/>
        </w:rPr>
        <w:t xml:space="preserve">ESTIMULACIÓN </w:t>
      </w:r>
      <w:r>
        <w:rPr>
          <w:rFonts w:eastAsiaTheme="minorHAnsi"/>
          <w:b/>
          <w:bCs/>
          <w:sz w:val="28"/>
          <w:lang w:val="es-ES"/>
        </w:rPr>
        <w:t>OPORTUNA</w:t>
      </w:r>
      <w:r w:rsidR="004E2359" w:rsidRPr="004E2359">
        <w:rPr>
          <w:rFonts w:eastAsiaTheme="minorHAnsi"/>
          <w:b/>
          <w:bCs/>
          <w:sz w:val="28"/>
          <w:lang w:val="es-ES"/>
        </w:rPr>
        <w:t xml:space="preserve"> PARA EL DESARROLLO DE HABILIDADES</w:t>
      </w: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Default="004E2359" w:rsidP="004E2359">
      <w:pPr>
        <w:jc w:val="center"/>
        <w:rPr>
          <w:rFonts w:eastAsiaTheme="minorHAnsi"/>
          <w:b/>
          <w:bCs/>
          <w:lang w:val="es-ES"/>
        </w:rPr>
      </w:pPr>
    </w:p>
    <w:p w:rsidR="004E2359" w:rsidRPr="004E2359" w:rsidRDefault="004E2359" w:rsidP="004E2359">
      <w:pPr>
        <w:jc w:val="center"/>
        <w:rPr>
          <w:rFonts w:eastAsiaTheme="minorHAnsi"/>
          <w:bCs/>
          <w:sz w:val="28"/>
          <w:lang w:val="es-ES"/>
        </w:rPr>
      </w:pPr>
      <w:r w:rsidRPr="004E2359">
        <w:rPr>
          <w:rFonts w:eastAsiaTheme="minorHAnsi"/>
          <w:bCs/>
          <w:sz w:val="28"/>
          <w:lang w:val="es-ES"/>
        </w:rPr>
        <w:t>Laura Herrera Domínguez</w:t>
      </w:r>
    </w:p>
    <w:p w:rsidR="004E2359" w:rsidRPr="004E2359" w:rsidRDefault="004E2359" w:rsidP="004E2359">
      <w:pPr>
        <w:jc w:val="center"/>
        <w:rPr>
          <w:rFonts w:eastAsiaTheme="minorHAnsi"/>
          <w:bCs/>
          <w:i/>
          <w:sz w:val="28"/>
          <w:lang w:val="es-ES"/>
        </w:rPr>
      </w:pPr>
      <w:r w:rsidRPr="004E2359">
        <w:rPr>
          <w:rFonts w:eastAsiaTheme="minorHAnsi"/>
          <w:bCs/>
          <w:i/>
          <w:sz w:val="28"/>
          <w:lang w:val="es-ES"/>
        </w:rPr>
        <w:t>Bachillerato Humanista “Albert Einstein”</w:t>
      </w:r>
    </w:p>
    <w:p w:rsidR="004E2359" w:rsidRDefault="004E2359">
      <w:pPr>
        <w:rPr>
          <w:rFonts w:eastAsiaTheme="minorHAnsi"/>
          <w:b/>
          <w:bCs/>
          <w:lang w:val="es-ES"/>
        </w:rPr>
      </w:pPr>
      <w:r>
        <w:rPr>
          <w:rFonts w:eastAsiaTheme="minorHAnsi"/>
          <w:b/>
          <w:bCs/>
          <w:lang w:val="es-ES"/>
        </w:rPr>
        <w:br w:type="page"/>
      </w:r>
    </w:p>
    <w:p w:rsidR="004E2359" w:rsidRDefault="004E2359">
      <w:pPr>
        <w:rPr>
          <w:rFonts w:eastAsiaTheme="minorHAnsi"/>
          <w:b/>
          <w:bCs/>
          <w:lang w:val="es-ES"/>
        </w:rPr>
      </w:pPr>
    </w:p>
    <w:p w:rsidR="00D501E7" w:rsidRPr="005E1266" w:rsidRDefault="005A31B6" w:rsidP="003E41FA">
      <w:pPr>
        <w:pStyle w:val="Ttulo1"/>
      </w:pPr>
      <w:r>
        <w:t>Resumen</w:t>
      </w:r>
    </w:p>
    <w:p w:rsidR="008F43C0" w:rsidRPr="005E1266" w:rsidRDefault="008F43C0" w:rsidP="00952F7F">
      <w:pPr>
        <w:rPr>
          <w:rFonts w:ascii="Arial" w:hAnsi="Arial" w:cs="Arial"/>
        </w:rPr>
      </w:pPr>
    </w:p>
    <w:p w:rsidR="00793745" w:rsidRPr="00540307" w:rsidRDefault="00793745" w:rsidP="00793745">
      <w:pPr>
        <w:spacing w:after="0" w:line="360" w:lineRule="auto"/>
        <w:rPr>
          <w:rFonts w:ascii="Times New Roman" w:hAnsi="Times New Roman" w:cs="Times New Roman"/>
          <w:sz w:val="24"/>
          <w:szCs w:val="24"/>
        </w:rPr>
      </w:pPr>
      <w:r w:rsidRPr="00540307">
        <w:rPr>
          <w:rFonts w:ascii="Times New Roman" w:hAnsi="Times New Roman" w:cs="Times New Roman"/>
          <w:sz w:val="24"/>
          <w:szCs w:val="24"/>
        </w:rPr>
        <w:t>El pre</w:t>
      </w:r>
      <w:r w:rsidR="005A31B6" w:rsidRPr="00540307">
        <w:rPr>
          <w:rFonts w:ascii="Times New Roman" w:hAnsi="Times New Roman" w:cs="Times New Roman"/>
          <w:sz w:val="24"/>
          <w:szCs w:val="24"/>
        </w:rPr>
        <w:t>sente trabajo</w:t>
      </w:r>
      <w:r w:rsidRPr="00540307">
        <w:rPr>
          <w:rFonts w:ascii="Times New Roman" w:hAnsi="Times New Roman" w:cs="Times New Roman"/>
          <w:sz w:val="24"/>
          <w:szCs w:val="24"/>
        </w:rPr>
        <w:t xml:space="preserve"> tiene como finalidad desarrollar y establecer un plan de acción que llevarán a cabo los tutores</w:t>
      </w:r>
      <w:r w:rsidR="005A31B6" w:rsidRPr="00540307">
        <w:rPr>
          <w:rFonts w:ascii="Times New Roman" w:hAnsi="Times New Roman" w:cs="Times New Roman"/>
          <w:sz w:val="24"/>
          <w:szCs w:val="24"/>
        </w:rPr>
        <w:t>, catedráticos y equipo interdisciplinario</w:t>
      </w:r>
      <w:r w:rsidRPr="00540307">
        <w:rPr>
          <w:rFonts w:ascii="Times New Roman" w:hAnsi="Times New Roman" w:cs="Times New Roman"/>
          <w:sz w:val="24"/>
          <w:szCs w:val="24"/>
        </w:rPr>
        <w:t xml:space="preserve"> del Bachillerato Humanista Albert Einstein del sistema CADI</w:t>
      </w:r>
      <w:r w:rsidR="00EA3662" w:rsidRPr="00540307">
        <w:rPr>
          <w:rFonts w:ascii="Times New Roman" w:hAnsi="Times New Roman" w:cs="Times New Roman"/>
          <w:sz w:val="24"/>
          <w:szCs w:val="24"/>
        </w:rPr>
        <w:t xml:space="preserve"> (Centro de Atención y Desarrollo Infantil)</w:t>
      </w:r>
      <w:r w:rsidRPr="00540307">
        <w:rPr>
          <w:rFonts w:ascii="Times New Roman" w:hAnsi="Times New Roman" w:cs="Times New Roman"/>
          <w:sz w:val="24"/>
          <w:szCs w:val="24"/>
        </w:rPr>
        <w:t>, el cual consta de un método de evaluación de los alumnos en donde se pued</w:t>
      </w:r>
      <w:r w:rsidR="005A31B6" w:rsidRPr="00540307">
        <w:rPr>
          <w:rFonts w:ascii="Times New Roman" w:hAnsi="Times New Roman" w:cs="Times New Roman"/>
          <w:sz w:val="24"/>
          <w:szCs w:val="24"/>
        </w:rPr>
        <w:t>en detectar problemas cognitivos</w:t>
      </w:r>
      <w:r w:rsidRPr="00540307">
        <w:rPr>
          <w:rFonts w:ascii="Times New Roman" w:hAnsi="Times New Roman" w:cs="Times New Roman"/>
          <w:sz w:val="24"/>
          <w:szCs w:val="24"/>
        </w:rPr>
        <w:t xml:space="preserve">, </w:t>
      </w:r>
      <w:r w:rsidR="005A31B6" w:rsidRPr="00540307">
        <w:rPr>
          <w:rFonts w:ascii="Times New Roman" w:hAnsi="Times New Roman" w:cs="Times New Roman"/>
          <w:sz w:val="24"/>
          <w:szCs w:val="24"/>
        </w:rPr>
        <w:t>socioemocionales y familiares</w:t>
      </w:r>
      <w:r w:rsidRPr="00540307">
        <w:rPr>
          <w:rFonts w:ascii="Times New Roman" w:hAnsi="Times New Roman" w:cs="Times New Roman"/>
          <w:sz w:val="24"/>
          <w:szCs w:val="24"/>
        </w:rPr>
        <w:t>; mismos que pueden dar pie al abandono escolar si no son detectado</w:t>
      </w:r>
      <w:r w:rsidR="00D14909" w:rsidRPr="00540307">
        <w:rPr>
          <w:rFonts w:ascii="Times New Roman" w:hAnsi="Times New Roman" w:cs="Times New Roman"/>
          <w:sz w:val="24"/>
          <w:szCs w:val="24"/>
        </w:rPr>
        <w:t>s</w:t>
      </w:r>
      <w:r w:rsidRPr="00540307">
        <w:rPr>
          <w:rFonts w:ascii="Times New Roman" w:hAnsi="Times New Roman" w:cs="Times New Roman"/>
          <w:sz w:val="24"/>
          <w:szCs w:val="24"/>
        </w:rPr>
        <w:t xml:space="preserve"> y/o atendidos</w:t>
      </w:r>
      <w:r w:rsidR="003D275A" w:rsidRPr="00540307">
        <w:rPr>
          <w:rFonts w:ascii="Times New Roman" w:hAnsi="Times New Roman" w:cs="Times New Roman"/>
          <w:sz w:val="24"/>
          <w:szCs w:val="24"/>
        </w:rPr>
        <w:t xml:space="preserve"> a tiempo</w:t>
      </w:r>
      <w:r w:rsidRPr="00540307">
        <w:rPr>
          <w:rFonts w:ascii="Times New Roman" w:hAnsi="Times New Roman" w:cs="Times New Roman"/>
          <w:sz w:val="24"/>
          <w:szCs w:val="24"/>
        </w:rPr>
        <w:t>.</w:t>
      </w:r>
    </w:p>
    <w:p w:rsidR="00793745" w:rsidRPr="00540307" w:rsidRDefault="00793745" w:rsidP="00793745">
      <w:pPr>
        <w:spacing w:after="0" w:line="360" w:lineRule="auto"/>
        <w:rPr>
          <w:rFonts w:ascii="Times New Roman" w:hAnsi="Times New Roman" w:cs="Times New Roman"/>
          <w:sz w:val="24"/>
          <w:szCs w:val="24"/>
        </w:rPr>
      </w:pPr>
    </w:p>
    <w:p w:rsidR="00793745" w:rsidRPr="00540307" w:rsidRDefault="0098686B" w:rsidP="00793745">
      <w:pPr>
        <w:pStyle w:val="Textoindependiente2"/>
        <w:spacing w:line="360" w:lineRule="auto"/>
        <w:ind w:firstLine="708"/>
        <w:rPr>
          <w:rFonts w:ascii="Times New Roman" w:hAnsi="Times New Roman"/>
          <w:sz w:val="24"/>
        </w:rPr>
      </w:pPr>
      <w:r w:rsidRPr="00540307">
        <w:rPr>
          <w:rFonts w:ascii="Times New Roman" w:hAnsi="Times New Roman"/>
          <w:sz w:val="24"/>
        </w:rPr>
        <w:t>El concebir el abordaje integral de los alumnos con diferentes problemáticas, supone en el docente el manejo de actividades específicas tendientes a satisfacer las necesidades básicas del alumnado. Por lo que, e</w:t>
      </w:r>
      <w:r w:rsidR="00793745" w:rsidRPr="00540307">
        <w:rPr>
          <w:rFonts w:ascii="Times New Roman" w:hAnsi="Times New Roman"/>
          <w:sz w:val="24"/>
        </w:rPr>
        <w:t>ste método de evaluación ampliará la perspectiva de los tutores, profesores y equipo interdisciplinarios de dicha institución para así generar técnicas de intervención que ayuden a prevenir la presencia o aumento de una problemática específica en el alumno.</w:t>
      </w:r>
      <w:r w:rsidR="005A31B6" w:rsidRPr="00540307">
        <w:rPr>
          <w:rFonts w:ascii="Times New Roman" w:hAnsi="Times New Roman"/>
          <w:sz w:val="24"/>
        </w:rPr>
        <w:t xml:space="preserve"> Además de esto, el método </w:t>
      </w:r>
      <w:r w:rsidR="00EA3662" w:rsidRPr="00540307">
        <w:rPr>
          <w:rFonts w:ascii="Times New Roman" w:hAnsi="Times New Roman"/>
          <w:sz w:val="24"/>
        </w:rPr>
        <w:t>pretende detectar aquellos estudiantes que aún se encuentran en las operaciones concretas de Piaget para así poner en práctica técnicas de estimulación que lo lleven a desarrollar el siguiente estadio: las operaciones formales, propias de la etapa adolescente.</w:t>
      </w:r>
    </w:p>
    <w:p w:rsidR="00793745" w:rsidRPr="00540307" w:rsidRDefault="00793745" w:rsidP="00793745">
      <w:pPr>
        <w:spacing w:after="0" w:line="360" w:lineRule="auto"/>
        <w:ind w:firstLine="708"/>
        <w:rPr>
          <w:rFonts w:ascii="Times New Roman" w:hAnsi="Times New Roman" w:cs="Times New Roman"/>
          <w:sz w:val="24"/>
          <w:szCs w:val="24"/>
        </w:rPr>
      </w:pPr>
    </w:p>
    <w:p w:rsidR="00793745" w:rsidRPr="00540307" w:rsidRDefault="0098686B" w:rsidP="0098686B">
      <w:pPr>
        <w:pStyle w:val="Textoindependiente2"/>
        <w:spacing w:line="360" w:lineRule="auto"/>
        <w:ind w:firstLine="708"/>
        <w:rPr>
          <w:rFonts w:ascii="Times New Roman" w:hAnsi="Times New Roman"/>
          <w:sz w:val="24"/>
        </w:rPr>
      </w:pPr>
      <w:r w:rsidRPr="00540307">
        <w:rPr>
          <w:rFonts w:ascii="Times New Roman" w:hAnsi="Times New Roman"/>
          <w:sz w:val="24"/>
        </w:rPr>
        <w:t>Estas temáticas serán abordadas de manera teórica y práctica a fin de favorecer el desarrollo saludable en los estudiantes, permitiendo lueg</w:t>
      </w:r>
      <w:r w:rsidR="00EA3662" w:rsidRPr="00540307">
        <w:rPr>
          <w:rFonts w:ascii="Times New Roman" w:hAnsi="Times New Roman"/>
          <w:sz w:val="24"/>
        </w:rPr>
        <w:t>o integrarse educativa, social,</w:t>
      </w:r>
      <w:r w:rsidRPr="00540307">
        <w:rPr>
          <w:rFonts w:ascii="Times New Roman" w:hAnsi="Times New Roman"/>
          <w:sz w:val="24"/>
        </w:rPr>
        <w:t xml:space="preserve"> afectivamente</w:t>
      </w:r>
      <w:r w:rsidR="003D275A" w:rsidRPr="00540307">
        <w:rPr>
          <w:rFonts w:ascii="Times New Roman" w:hAnsi="Times New Roman"/>
          <w:sz w:val="24"/>
        </w:rPr>
        <w:t xml:space="preserve"> </w:t>
      </w:r>
      <w:r w:rsidRPr="00540307">
        <w:rPr>
          <w:rFonts w:ascii="Times New Roman" w:hAnsi="Times New Roman"/>
          <w:sz w:val="24"/>
        </w:rPr>
        <w:t>y de manera a</w:t>
      </w:r>
      <w:r w:rsidR="00EA3662" w:rsidRPr="00540307">
        <w:rPr>
          <w:rFonts w:ascii="Times New Roman" w:hAnsi="Times New Roman"/>
          <w:sz w:val="24"/>
        </w:rPr>
        <w:t>sertiva a una sociedad moderna,</w:t>
      </w:r>
      <w:r w:rsidRPr="00540307">
        <w:rPr>
          <w:rFonts w:ascii="Times New Roman" w:hAnsi="Times New Roman"/>
          <w:sz w:val="24"/>
        </w:rPr>
        <w:t xml:space="preserve"> en constante evolución. </w:t>
      </w:r>
      <w:r w:rsidR="003D275A" w:rsidRPr="00540307">
        <w:rPr>
          <w:rFonts w:ascii="Times New Roman" w:hAnsi="Times New Roman"/>
          <w:sz w:val="24"/>
        </w:rPr>
        <w:t>Así pues se espera que</w:t>
      </w:r>
      <w:r w:rsidR="00793745" w:rsidRPr="00540307">
        <w:rPr>
          <w:rFonts w:ascii="Times New Roman" w:hAnsi="Times New Roman"/>
          <w:sz w:val="24"/>
        </w:rPr>
        <w:t xml:space="preserve"> este documento sea una herramienta que se use a futuro para el logro de objetivos positivos en el alumnado.</w:t>
      </w:r>
    </w:p>
    <w:p w:rsidR="005A31B6" w:rsidRPr="00540307" w:rsidRDefault="005A31B6" w:rsidP="00793745">
      <w:pPr>
        <w:spacing w:after="0" w:line="360" w:lineRule="auto"/>
        <w:rPr>
          <w:rFonts w:ascii="Times New Roman" w:hAnsi="Times New Roman" w:cs="Times New Roman"/>
          <w:b/>
          <w:sz w:val="24"/>
          <w:szCs w:val="24"/>
        </w:rPr>
      </w:pPr>
    </w:p>
    <w:p w:rsidR="00793745" w:rsidRPr="005E1266" w:rsidRDefault="005A31B6" w:rsidP="00793745">
      <w:pPr>
        <w:spacing w:after="0" w:line="360" w:lineRule="auto"/>
        <w:rPr>
          <w:rFonts w:ascii="Arial" w:hAnsi="Arial" w:cs="Arial"/>
        </w:rPr>
      </w:pPr>
      <w:r w:rsidRPr="00540307">
        <w:rPr>
          <w:rFonts w:ascii="Times New Roman" w:hAnsi="Times New Roman" w:cs="Times New Roman"/>
          <w:b/>
          <w:sz w:val="24"/>
          <w:szCs w:val="24"/>
        </w:rPr>
        <w:t>Palabras clave:</w:t>
      </w:r>
      <w:r w:rsidRPr="00540307">
        <w:rPr>
          <w:rFonts w:ascii="Times New Roman" w:hAnsi="Times New Roman" w:cs="Times New Roman"/>
          <w:sz w:val="24"/>
          <w:szCs w:val="24"/>
        </w:rPr>
        <w:t xml:space="preserve"> </w:t>
      </w:r>
      <w:r w:rsidR="00540307">
        <w:rPr>
          <w:rFonts w:ascii="Times New Roman" w:hAnsi="Times New Roman" w:cs="Times New Roman"/>
          <w:sz w:val="24"/>
          <w:szCs w:val="24"/>
        </w:rPr>
        <w:t xml:space="preserve">1. </w:t>
      </w:r>
      <w:r w:rsidRPr="00540307">
        <w:rPr>
          <w:rFonts w:ascii="Times New Roman" w:hAnsi="Times New Roman" w:cs="Times New Roman"/>
          <w:sz w:val="24"/>
          <w:szCs w:val="24"/>
        </w:rPr>
        <w:t xml:space="preserve">estimulación, </w:t>
      </w:r>
      <w:r w:rsidR="00540307">
        <w:rPr>
          <w:rFonts w:ascii="Times New Roman" w:hAnsi="Times New Roman" w:cs="Times New Roman"/>
          <w:sz w:val="24"/>
          <w:szCs w:val="24"/>
        </w:rPr>
        <w:t xml:space="preserve">2. </w:t>
      </w:r>
      <w:r w:rsidRPr="00540307">
        <w:rPr>
          <w:rFonts w:ascii="Times New Roman" w:hAnsi="Times New Roman" w:cs="Times New Roman"/>
          <w:sz w:val="24"/>
          <w:szCs w:val="24"/>
        </w:rPr>
        <w:t xml:space="preserve">operaciones formales, </w:t>
      </w:r>
      <w:r w:rsidR="00540307">
        <w:rPr>
          <w:rFonts w:ascii="Times New Roman" w:hAnsi="Times New Roman" w:cs="Times New Roman"/>
          <w:sz w:val="24"/>
          <w:szCs w:val="24"/>
        </w:rPr>
        <w:t xml:space="preserve">3. </w:t>
      </w:r>
      <w:r w:rsidRPr="00540307">
        <w:rPr>
          <w:rFonts w:ascii="Times New Roman" w:hAnsi="Times New Roman" w:cs="Times New Roman"/>
          <w:sz w:val="24"/>
          <w:szCs w:val="24"/>
        </w:rPr>
        <w:t xml:space="preserve">operaciones concretas, </w:t>
      </w:r>
      <w:r w:rsidR="00540307">
        <w:rPr>
          <w:rFonts w:ascii="Times New Roman" w:hAnsi="Times New Roman" w:cs="Times New Roman"/>
          <w:sz w:val="24"/>
          <w:szCs w:val="24"/>
        </w:rPr>
        <w:t xml:space="preserve">4. </w:t>
      </w:r>
      <w:r w:rsidRPr="00540307">
        <w:rPr>
          <w:rFonts w:ascii="Times New Roman" w:hAnsi="Times New Roman" w:cs="Times New Roman"/>
          <w:sz w:val="24"/>
          <w:szCs w:val="24"/>
        </w:rPr>
        <w:t xml:space="preserve">dimensión socioemocional, </w:t>
      </w:r>
      <w:r w:rsidR="00540307">
        <w:rPr>
          <w:rFonts w:ascii="Times New Roman" w:hAnsi="Times New Roman" w:cs="Times New Roman"/>
          <w:sz w:val="24"/>
          <w:szCs w:val="24"/>
        </w:rPr>
        <w:t xml:space="preserve">5. </w:t>
      </w:r>
      <w:r w:rsidRPr="00540307">
        <w:rPr>
          <w:rFonts w:ascii="Times New Roman" w:hAnsi="Times New Roman" w:cs="Times New Roman"/>
          <w:sz w:val="24"/>
          <w:szCs w:val="24"/>
        </w:rPr>
        <w:t>dimensión cognitiva</w:t>
      </w:r>
      <w:r>
        <w:rPr>
          <w:rFonts w:ascii="Arial" w:hAnsi="Arial" w:cs="Arial"/>
        </w:rPr>
        <w:t>.</w:t>
      </w:r>
    </w:p>
    <w:p w:rsidR="00793745" w:rsidRPr="005E1266" w:rsidRDefault="00793745" w:rsidP="00793745">
      <w:pPr>
        <w:jc w:val="center"/>
        <w:rPr>
          <w:rFonts w:ascii="Arial" w:eastAsia="Calibri" w:hAnsi="Arial" w:cs="Arial"/>
          <w:sz w:val="28"/>
        </w:rPr>
      </w:pPr>
    </w:p>
    <w:p w:rsidR="00793745" w:rsidRPr="005E1266" w:rsidRDefault="00793745" w:rsidP="00793745">
      <w:pPr>
        <w:rPr>
          <w:rFonts w:ascii="Arial" w:hAnsi="Arial" w:cs="Arial"/>
        </w:rPr>
      </w:pPr>
      <w:r w:rsidRPr="005E1266">
        <w:rPr>
          <w:rFonts w:ascii="Arial" w:hAnsi="Arial" w:cs="Arial"/>
        </w:rPr>
        <w:br w:type="page"/>
      </w:r>
    </w:p>
    <w:p w:rsidR="00BB6D75" w:rsidRPr="00DB25BF" w:rsidRDefault="00BB6D75" w:rsidP="00DB25BF">
      <w:pPr>
        <w:pStyle w:val="Ttulo1"/>
        <w:numPr>
          <w:ilvl w:val="0"/>
          <w:numId w:val="15"/>
        </w:numPr>
        <w:ind w:left="426" w:hanging="437"/>
        <w:rPr>
          <w:rStyle w:val="Ttulodellibro"/>
          <w:rFonts w:ascii="Times New Roman" w:hAnsi="Times New Roman" w:cs="Times New Roman"/>
          <w:b/>
          <w:bCs/>
          <w:smallCaps w:val="0"/>
          <w:sz w:val="24"/>
          <w:szCs w:val="24"/>
        </w:rPr>
      </w:pPr>
      <w:bookmarkStart w:id="0" w:name="_Toc421215878"/>
      <w:r w:rsidRPr="00DB25BF">
        <w:rPr>
          <w:rStyle w:val="Ttulodellibro"/>
          <w:rFonts w:ascii="Times New Roman" w:hAnsi="Times New Roman" w:cs="Times New Roman"/>
          <w:b/>
          <w:bCs/>
          <w:smallCaps w:val="0"/>
          <w:sz w:val="24"/>
          <w:szCs w:val="24"/>
        </w:rPr>
        <w:lastRenderedPageBreak/>
        <w:t>I</w:t>
      </w:r>
      <w:r w:rsidRPr="002D2C58">
        <w:rPr>
          <w:rStyle w:val="Ttulodellibro"/>
          <w:rFonts w:ascii="Times New Roman" w:hAnsi="Times New Roman" w:cs="Times New Roman"/>
          <w:b/>
          <w:bCs/>
          <w:smallCaps w:val="0"/>
          <w:sz w:val="20"/>
          <w:szCs w:val="24"/>
        </w:rPr>
        <w:t>ntroducción</w:t>
      </w:r>
      <w:bookmarkEnd w:id="0"/>
    </w:p>
    <w:p w:rsidR="00BB6D75" w:rsidRPr="005E1266" w:rsidRDefault="00BB6D75" w:rsidP="00952F7F">
      <w:pPr>
        <w:rPr>
          <w:rFonts w:ascii="Arial" w:hAnsi="Arial" w:cs="Arial"/>
        </w:rPr>
      </w:pPr>
    </w:p>
    <w:p w:rsidR="00C1362A" w:rsidRPr="00DB25BF" w:rsidRDefault="00C1362A" w:rsidP="00DB25BF">
      <w:pPr>
        <w:spacing w:before="240" w:after="240" w:line="360" w:lineRule="auto"/>
        <w:rPr>
          <w:rFonts w:ascii="Times New Roman" w:hAnsi="Times New Roman" w:cs="Times New Roman"/>
          <w:sz w:val="24"/>
          <w:szCs w:val="24"/>
        </w:rPr>
      </w:pPr>
      <w:r w:rsidRPr="00DB25BF">
        <w:rPr>
          <w:rFonts w:ascii="Times New Roman" w:hAnsi="Times New Roman" w:cs="Times New Roman"/>
          <w:sz w:val="24"/>
          <w:szCs w:val="24"/>
        </w:rPr>
        <w:t>El proceso de enseñanza – aprendizaje ha ido evolucionando a lo largo de la historia</w:t>
      </w:r>
      <w:r w:rsidR="00540307">
        <w:rPr>
          <w:rFonts w:ascii="Times New Roman" w:hAnsi="Times New Roman" w:cs="Times New Roman"/>
          <w:sz w:val="24"/>
          <w:szCs w:val="24"/>
        </w:rPr>
        <w:t>;</w:t>
      </w:r>
      <w:r w:rsidRPr="00DB25BF">
        <w:rPr>
          <w:rFonts w:ascii="Times New Roman" w:hAnsi="Times New Roman" w:cs="Times New Roman"/>
          <w:sz w:val="24"/>
          <w:szCs w:val="24"/>
        </w:rPr>
        <w:t xml:space="preserve"> desde sus inicios en donde el conocimiento se heredaba de abuelos a padres y padres a hijos</w:t>
      </w:r>
      <w:r w:rsidR="00540307">
        <w:rPr>
          <w:rFonts w:ascii="Times New Roman" w:hAnsi="Times New Roman" w:cs="Times New Roman"/>
          <w:sz w:val="24"/>
          <w:szCs w:val="24"/>
        </w:rPr>
        <w:t>,</w:t>
      </w:r>
      <w:r w:rsidRPr="00DB25BF">
        <w:rPr>
          <w:rFonts w:ascii="Times New Roman" w:hAnsi="Times New Roman" w:cs="Times New Roman"/>
          <w:sz w:val="24"/>
          <w:szCs w:val="24"/>
        </w:rPr>
        <w:t xml:space="preserve"> hasta n</w:t>
      </w:r>
      <w:r w:rsidR="00832535" w:rsidRPr="00DB25BF">
        <w:rPr>
          <w:rFonts w:ascii="Times New Roman" w:hAnsi="Times New Roman" w:cs="Times New Roman"/>
          <w:sz w:val="24"/>
          <w:szCs w:val="24"/>
        </w:rPr>
        <w:t>uestros tiempos donde el alumno</w:t>
      </w:r>
      <w:r w:rsidRPr="00DB25BF">
        <w:rPr>
          <w:rFonts w:ascii="Times New Roman" w:hAnsi="Times New Roman" w:cs="Times New Roman"/>
          <w:sz w:val="24"/>
          <w:szCs w:val="24"/>
        </w:rPr>
        <w:t xml:space="preserve"> es tanto aprendiz como maestro de su propio conocimiento.</w:t>
      </w:r>
    </w:p>
    <w:p w:rsidR="00C1362A" w:rsidRPr="00DB25BF" w:rsidRDefault="00C1362A" w:rsidP="00DB25BF">
      <w:pPr>
        <w:spacing w:before="240" w:after="240" w:line="360" w:lineRule="auto"/>
        <w:ind w:firstLine="708"/>
        <w:rPr>
          <w:rFonts w:ascii="Times New Roman" w:hAnsi="Times New Roman" w:cs="Times New Roman"/>
          <w:sz w:val="24"/>
          <w:szCs w:val="24"/>
        </w:rPr>
      </w:pPr>
      <w:r w:rsidRPr="00DB25BF">
        <w:rPr>
          <w:rFonts w:ascii="Times New Roman" w:hAnsi="Times New Roman" w:cs="Times New Roman"/>
          <w:sz w:val="24"/>
          <w:szCs w:val="24"/>
        </w:rPr>
        <w:t>La transformación del proceso de aprendizaje ha generado que cada vez más personas se involucren en la mejoría de e</w:t>
      </w:r>
      <w:r w:rsidR="003D275A" w:rsidRPr="00DB25BF">
        <w:rPr>
          <w:rFonts w:ascii="Times New Roman" w:hAnsi="Times New Roman" w:cs="Times New Roman"/>
          <w:sz w:val="24"/>
          <w:szCs w:val="24"/>
        </w:rPr>
        <w:t>ste, no solo para asegurar una ó</w:t>
      </w:r>
      <w:r w:rsidRPr="00DB25BF">
        <w:rPr>
          <w:rFonts w:ascii="Times New Roman" w:hAnsi="Times New Roman" w:cs="Times New Roman"/>
          <w:sz w:val="24"/>
          <w:szCs w:val="24"/>
        </w:rPr>
        <w:t xml:space="preserve">ptima asimilación de los contenidos que llevan a la formación de seres que ayudarán al mejoramiento de la sociedad sino también el de prevenir y guiar el camino de esto seres en formación, tal es el trabajo del tutor dentro del </w:t>
      </w:r>
      <w:r w:rsidR="007107B0" w:rsidRPr="00DB25BF">
        <w:rPr>
          <w:rFonts w:ascii="Times New Roman" w:hAnsi="Times New Roman" w:cs="Times New Roman"/>
          <w:sz w:val="24"/>
          <w:szCs w:val="24"/>
        </w:rPr>
        <w:t>Sistema Nacional de Educación Media Superior.</w:t>
      </w:r>
    </w:p>
    <w:p w:rsidR="00817179" w:rsidRPr="00DB25BF" w:rsidRDefault="00832535" w:rsidP="00DB25BF">
      <w:pPr>
        <w:spacing w:before="240" w:after="240" w:line="360" w:lineRule="auto"/>
        <w:ind w:firstLine="708"/>
        <w:rPr>
          <w:rFonts w:ascii="Times New Roman" w:hAnsi="Times New Roman" w:cs="Times New Roman"/>
          <w:sz w:val="24"/>
          <w:szCs w:val="24"/>
        </w:rPr>
      </w:pPr>
      <w:r w:rsidRPr="00DB25BF">
        <w:rPr>
          <w:rFonts w:ascii="Times New Roman" w:hAnsi="Times New Roman" w:cs="Times New Roman"/>
          <w:sz w:val="24"/>
          <w:szCs w:val="24"/>
        </w:rPr>
        <w:t>Por otra</w:t>
      </w:r>
      <w:r w:rsidR="003C000B" w:rsidRPr="00DB25BF">
        <w:rPr>
          <w:rFonts w:ascii="Times New Roman" w:hAnsi="Times New Roman" w:cs="Times New Roman"/>
          <w:sz w:val="24"/>
          <w:szCs w:val="24"/>
        </w:rPr>
        <w:t xml:space="preserve"> parte</w:t>
      </w:r>
      <w:r w:rsidR="00086E75" w:rsidRPr="00DB25BF">
        <w:rPr>
          <w:rFonts w:ascii="Times New Roman" w:hAnsi="Times New Roman" w:cs="Times New Roman"/>
          <w:sz w:val="24"/>
          <w:szCs w:val="24"/>
        </w:rPr>
        <w:t xml:space="preserve">, el Bachillerato Humanista “Albert Einstein” ha prestado sus servicios </w:t>
      </w:r>
      <w:r w:rsidR="003C000B" w:rsidRPr="00DB25BF">
        <w:rPr>
          <w:rFonts w:ascii="Times New Roman" w:hAnsi="Times New Roman" w:cs="Times New Roman"/>
          <w:sz w:val="24"/>
          <w:szCs w:val="24"/>
        </w:rPr>
        <w:t>en un rango relativamente reciente con</w:t>
      </w:r>
      <w:r w:rsidR="00DB25BF">
        <w:rPr>
          <w:rFonts w:ascii="Times New Roman" w:hAnsi="Times New Roman" w:cs="Times New Roman"/>
          <w:sz w:val="24"/>
          <w:szCs w:val="24"/>
        </w:rPr>
        <w:t xml:space="preserve"> una experiencia de apenas siete</w:t>
      </w:r>
      <w:r w:rsidR="003C000B" w:rsidRPr="00DB25BF">
        <w:rPr>
          <w:rFonts w:ascii="Times New Roman" w:hAnsi="Times New Roman" w:cs="Times New Roman"/>
          <w:sz w:val="24"/>
          <w:szCs w:val="24"/>
        </w:rPr>
        <w:t xml:space="preserve"> años</w:t>
      </w:r>
      <w:r w:rsidR="00DB25BF">
        <w:rPr>
          <w:rFonts w:ascii="Times New Roman" w:hAnsi="Times New Roman" w:cs="Times New Roman"/>
          <w:sz w:val="24"/>
          <w:szCs w:val="24"/>
        </w:rPr>
        <w:t xml:space="preserve"> (Agosto de 2010)</w:t>
      </w:r>
      <w:r w:rsidR="003C000B" w:rsidRPr="00DB25BF">
        <w:rPr>
          <w:rFonts w:ascii="Times New Roman" w:hAnsi="Times New Roman" w:cs="Times New Roman"/>
          <w:sz w:val="24"/>
          <w:szCs w:val="24"/>
        </w:rPr>
        <w:t xml:space="preserve">, momento en el que el Sistema CADI decidió ampliar la atención a los jóvenes egresados de su secundaria para continuar con la visión humanista de buscar las herramientas necesarias para el desarrollo integral del alumno; sin embargo, el </w:t>
      </w:r>
      <w:r w:rsidR="00817179" w:rsidRPr="00DB25BF">
        <w:rPr>
          <w:rFonts w:ascii="Times New Roman" w:hAnsi="Times New Roman" w:cs="Times New Roman"/>
          <w:sz w:val="24"/>
          <w:szCs w:val="24"/>
        </w:rPr>
        <w:t>ser nuevos en este nivel educativo genera algunas ventajas y desventajas, dentro de las que se encuentran las funciones y deberes del tutor dentro de la institución.</w:t>
      </w:r>
    </w:p>
    <w:p w:rsidR="00540307" w:rsidRPr="00540307" w:rsidRDefault="00540307" w:rsidP="00540307">
      <w:pPr>
        <w:spacing w:before="240" w:after="240" w:line="360" w:lineRule="auto"/>
        <w:ind w:firstLine="708"/>
        <w:rPr>
          <w:rFonts w:ascii="Times New Roman" w:hAnsi="Times New Roman" w:cs="Times New Roman"/>
          <w:b/>
          <w:i/>
          <w:sz w:val="24"/>
          <w:szCs w:val="24"/>
        </w:rPr>
      </w:pPr>
      <w:r w:rsidRPr="00540307">
        <w:rPr>
          <w:rFonts w:ascii="Times New Roman" w:hAnsi="Times New Roman" w:cs="Times New Roman"/>
          <w:b/>
          <w:i/>
          <w:sz w:val="24"/>
          <w:szCs w:val="24"/>
        </w:rPr>
        <w:t xml:space="preserve">Justificación </w:t>
      </w:r>
    </w:p>
    <w:p w:rsidR="00540307" w:rsidRPr="00DB25BF" w:rsidRDefault="00540307" w:rsidP="00540307">
      <w:pPr>
        <w:spacing w:before="240" w:after="240" w:line="360" w:lineRule="auto"/>
        <w:ind w:firstLine="708"/>
        <w:rPr>
          <w:rFonts w:ascii="Times New Roman" w:hAnsi="Times New Roman" w:cs="Times New Roman"/>
          <w:sz w:val="24"/>
          <w:szCs w:val="24"/>
        </w:rPr>
      </w:pPr>
      <w:r>
        <w:rPr>
          <w:rFonts w:ascii="Times New Roman" w:hAnsi="Times New Roman" w:cs="Times New Roman"/>
          <w:sz w:val="24"/>
          <w:szCs w:val="24"/>
        </w:rPr>
        <w:t>U</w:t>
      </w:r>
      <w:r w:rsidRPr="00DB25BF">
        <w:rPr>
          <w:rFonts w:ascii="Times New Roman" w:hAnsi="Times New Roman" w:cs="Times New Roman"/>
          <w:sz w:val="24"/>
          <w:szCs w:val="24"/>
        </w:rPr>
        <w:t xml:space="preserve">no de los </w:t>
      </w:r>
      <w:r>
        <w:rPr>
          <w:rFonts w:ascii="Times New Roman" w:hAnsi="Times New Roman" w:cs="Times New Roman"/>
          <w:sz w:val="24"/>
          <w:szCs w:val="24"/>
        </w:rPr>
        <w:t xml:space="preserve">problemas más importantes </w:t>
      </w:r>
      <w:r w:rsidRPr="00DB25BF">
        <w:rPr>
          <w:rFonts w:ascii="Times New Roman" w:hAnsi="Times New Roman" w:cs="Times New Roman"/>
          <w:sz w:val="24"/>
          <w:szCs w:val="24"/>
        </w:rPr>
        <w:t xml:space="preserve">es el hecho de no contar con expedientes ni historial tutorial donde se establezcan la información primordial de alumno y se plasme su problemática o intervenciones hechas con anterioridad, es solo a través de enlace familiar (trabajo </w:t>
      </w:r>
      <w:r>
        <w:rPr>
          <w:rFonts w:ascii="Times New Roman" w:hAnsi="Times New Roman" w:cs="Times New Roman"/>
          <w:sz w:val="24"/>
          <w:szCs w:val="24"/>
        </w:rPr>
        <w:t>social) y la plática cotidiana</w:t>
      </w:r>
      <w:r w:rsidRPr="00DB25BF">
        <w:rPr>
          <w:rFonts w:ascii="Times New Roman" w:hAnsi="Times New Roman" w:cs="Times New Roman"/>
          <w:sz w:val="24"/>
          <w:szCs w:val="24"/>
        </w:rPr>
        <w:t xml:space="preserve"> donde podemos conocer el contexto psicosocial del</w:t>
      </w:r>
      <w:r>
        <w:rPr>
          <w:rFonts w:ascii="Times New Roman" w:hAnsi="Times New Roman" w:cs="Times New Roman"/>
          <w:sz w:val="24"/>
          <w:szCs w:val="24"/>
        </w:rPr>
        <w:t xml:space="preserve"> alumno;</w:t>
      </w:r>
      <w:r w:rsidRPr="00DB25BF">
        <w:rPr>
          <w:rFonts w:ascii="Times New Roman" w:hAnsi="Times New Roman" w:cs="Times New Roman"/>
          <w:sz w:val="24"/>
          <w:szCs w:val="24"/>
        </w:rPr>
        <w:t xml:space="preserve"> por esto que este Proyecto involucra reestructurar la acción tutorial que actualmente se ejerce en la institución; además,</w:t>
      </w:r>
      <w:r>
        <w:rPr>
          <w:rFonts w:ascii="Times New Roman" w:hAnsi="Times New Roman" w:cs="Times New Roman"/>
          <w:sz w:val="24"/>
          <w:szCs w:val="24"/>
        </w:rPr>
        <w:t xml:space="preserve"> de clasificar</w:t>
      </w:r>
      <w:r w:rsidRPr="00DB25BF">
        <w:rPr>
          <w:rFonts w:ascii="Times New Roman" w:hAnsi="Times New Roman" w:cs="Times New Roman"/>
          <w:sz w:val="24"/>
          <w:szCs w:val="24"/>
        </w:rPr>
        <w:t xml:space="preserve"> a los alumnos en diferentes</w:t>
      </w:r>
      <w:r>
        <w:rPr>
          <w:rFonts w:ascii="Times New Roman" w:hAnsi="Times New Roman" w:cs="Times New Roman"/>
          <w:sz w:val="24"/>
          <w:szCs w:val="24"/>
        </w:rPr>
        <w:t xml:space="preserve"> niveles de necesidades para</w:t>
      </w:r>
      <w:r w:rsidRPr="00DB25BF">
        <w:rPr>
          <w:rFonts w:ascii="Times New Roman" w:hAnsi="Times New Roman" w:cs="Times New Roman"/>
          <w:sz w:val="24"/>
          <w:szCs w:val="24"/>
        </w:rPr>
        <w:t xml:space="preserve"> detectar a </w:t>
      </w:r>
      <w:r>
        <w:rPr>
          <w:rFonts w:ascii="Times New Roman" w:hAnsi="Times New Roman" w:cs="Times New Roman"/>
          <w:sz w:val="24"/>
          <w:szCs w:val="24"/>
        </w:rPr>
        <w:t>aquellos</w:t>
      </w:r>
      <w:r w:rsidRPr="00DB25BF">
        <w:rPr>
          <w:rFonts w:ascii="Times New Roman" w:hAnsi="Times New Roman" w:cs="Times New Roman"/>
          <w:sz w:val="24"/>
          <w:szCs w:val="24"/>
        </w:rPr>
        <w:t xml:space="preserve"> que corren mayor rie</w:t>
      </w:r>
      <w:r>
        <w:rPr>
          <w:rFonts w:ascii="Times New Roman" w:hAnsi="Times New Roman" w:cs="Times New Roman"/>
          <w:sz w:val="24"/>
          <w:szCs w:val="24"/>
        </w:rPr>
        <w:t xml:space="preserve">sgo de deserción escolar o </w:t>
      </w:r>
      <w:r w:rsidRPr="00DB25BF">
        <w:rPr>
          <w:rFonts w:ascii="Times New Roman" w:hAnsi="Times New Roman" w:cs="Times New Roman"/>
          <w:sz w:val="24"/>
          <w:szCs w:val="24"/>
        </w:rPr>
        <w:t>los que tienen problemas sociales o emocionales.</w:t>
      </w:r>
    </w:p>
    <w:p w:rsidR="00540307" w:rsidRPr="00DB25BF" w:rsidRDefault="00540307" w:rsidP="00540307">
      <w:pPr>
        <w:spacing w:before="240" w:after="240" w:line="360" w:lineRule="auto"/>
        <w:ind w:firstLine="708"/>
        <w:rPr>
          <w:rFonts w:ascii="Times New Roman" w:hAnsi="Times New Roman" w:cs="Times New Roman"/>
          <w:sz w:val="24"/>
          <w:szCs w:val="24"/>
        </w:rPr>
      </w:pPr>
      <w:r>
        <w:rPr>
          <w:rFonts w:ascii="Times New Roman" w:hAnsi="Times New Roman" w:cs="Times New Roman"/>
          <w:sz w:val="24"/>
          <w:szCs w:val="24"/>
        </w:rPr>
        <w:t>De acuerdo con la</w:t>
      </w:r>
      <w:r w:rsidRPr="00DB25BF">
        <w:rPr>
          <w:rFonts w:ascii="Times New Roman" w:hAnsi="Times New Roman" w:cs="Times New Roman"/>
          <w:sz w:val="24"/>
          <w:szCs w:val="24"/>
        </w:rPr>
        <w:t xml:space="preserve"> co</w:t>
      </w:r>
      <w:r>
        <w:rPr>
          <w:rFonts w:ascii="Times New Roman" w:hAnsi="Times New Roman" w:cs="Times New Roman"/>
          <w:sz w:val="24"/>
          <w:szCs w:val="24"/>
        </w:rPr>
        <w:t>nferencia inaugural del</w:t>
      </w:r>
      <w:r w:rsidRPr="00DB25BF">
        <w:rPr>
          <w:rFonts w:ascii="Times New Roman" w:hAnsi="Times New Roman" w:cs="Times New Roman"/>
          <w:sz w:val="24"/>
          <w:szCs w:val="24"/>
        </w:rPr>
        <w:t xml:space="preserve"> diplomado en tutorías, el </w:t>
      </w:r>
      <w:proofErr w:type="spellStart"/>
      <w:r w:rsidRPr="00DB25BF">
        <w:rPr>
          <w:rFonts w:ascii="Times New Roman" w:hAnsi="Times New Roman" w:cs="Times New Roman"/>
          <w:sz w:val="24"/>
          <w:szCs w:val="24"/>
        </w:rPr>
        <w:t>Mto</w:t>
      </w:r>
      <w:proofErr w:type="spellEnd"/>
      <w:r w:rsidRPr="00DB25BF">
        <w:rPr>
          <w:rFonts w:ascii="Times New Roman" w:hAnsi="Times New Roman" w:cs="Times New Roman"/>
          <w:sz w:val="24"/>
          <w:szCs w:val="24"/>
        </w:rPr>
        <w:t>. Enrique Medina Vidaña</w:t>
      </w:r>
      <w:r>
        <w:rPr>
          <w:rFonts w:ascii="Times New Roman" w:hAnsi="Times New Roman" w:cs="Times New Roman"/>
          <w:sz w:val="24"/>
          <w:szCs w:val="24"/>
        </w:rPr>
        <w:t>, (Febrero, 2015)</w:t>
      </w:r>
      <w:r w:rsidRPr="00DB25BF">
        <w:rPr>
          <w:rFonts w:ascii="Times New Roman" w:hAnsi="Times New Roman" w:cs="Times New Roman"/>
          <w:sz w:val="24"/>
          <w:szCs w:val="24"/>
        </w:rPr>
        <w:t xml:space="preserve"> establecía que la formación integral del alumno engloba lo </w:t>
      </w:r>
      <w:r w:rsidRPr="00DB25BF">
        <w:rPr>
          <w:rFonts w:ascii="Times New Roman" w:hAnsi="Times New Roman" w:cs="Times New Roman"/>
          <w:sz w:val="24"/>
          <w:szCs w:val="24"/>
        </w:rPr>
        <w:lastRenderedPageBreak/>
        <w:t>académico, social, biológico y afectivo y que gran parte de la deserción escolar se debe a que uno o más de los aspectos antes mencionados se encuentra un déficit, por lo que la función tutorial debe detectar y actuar en consecuencia</w:t>
      </w:r>
    </w:p>
    <w:p w:rsidR="00540307" w:rsidRDefault="00540307" w:rsidP="00540307">
      <w:pPr>
        <w:spacing w:before="240" w:after="240" w:line="360" w:lineRule="auto"/>
        <w:ind w:firstLine="708"/>
        <w:rPr>
          <w:rFonts w:ascii="Times New Roman" w:hAnsi="Times New Roman" w:cs="Times New Roman"/>
          <w:sz w:val="24"/>
          <w:szCs w:val="24"/>
        </w:rPr>
      </w:pPr>
      <w:r w:rsidRPr="00DB25BF">
        <w:rPr>
          <w:rFonts w:ascii="Times New Roman" w:hAnsi="Times New Roman" w:cs="Times New Roman"/>
          <w:sz w:val="24"/>
          <w:szCs w:val="24"/>
        </w:rPr>
        <w:t xml:space="preserve">De igual manera en los lineamientos de acción tutorial que proporciona la SEP </w:t>
      </w:r>
      <w:r>
        <w:rPr>
          <w:rFonts w:ascii="Times New Roman" w:hAnsi="Times New Roman" w:cs="Times New Roman"/>
          <w:sz w:val="24"/>
          <w:szCs w:val="24"/>
        </w:rPr>
        <w:t xml:space="preserve">(2015) </w:t>
      </w:r>
      <w:r w:rsidRPr="00DB25BF">
        <w:rPr>
          <w:rFonts w:ascii="Times New Roman" w:hAnsi="Times New Roman" w:cs="Times New Roman"/>
          <w:sz w:val="24"/>
          <w:szCs w:val="24"/>
        </w:rPr>
        <w:t>se identifican algunos motivos de abandono escolar como el tener que trabajar, embarazos a temprana edad, desmotivación por el estudio entre otros; mismos que deben ser atacados para un mejoramiento del nivel académico y humano de los est</w:t>
      </w:r>
      <w:r>
        <w:rPr>
          <w:rFonts w:ascii="Times New Roman" w:hAnsi="Times New Roman" w:cs="Times New Roman"/>
          <w:sz w:val="24"/>
          <w:szCs w:val="24"/>
        </w:rPr>
        <w:t>udiantes; así pues</w:t>
      </w:r>
      <w:r w:rsidRPr="00DB25BF">
        <w:rPr>
          <w:rFonts w:ascii="Times New Roman" w:hAnsi="Times New Roman" w:cs="Times New Roman"/>
          <w:sz w:val="24"/>
          <w:szCs w:val="24"/>
        </w:rPr>
        <w:t xml:space="preserve"> </w:t>
      </w:r>
      <w:r>
        <w:rPr>
          <w:rFonts w:ascii="Times New Roman" w:hAnsi="Times New Roman" w:cs="Times New Roman"/>
          <w:sz w:val="24"/>
          <w:szCs w:val="24"/>
        </w:rPr>
        <w:t xml:space="preserve">este trabajo </w:t>
      </w:r>
      <w:r w:rsidRPr="00DB25BF">
        <w:rPr>
          <w:rFonts w:ascii="Times New Roman" w:hAnsi="Times New Roman" w:cs="Times New Roman"/>
          <w:sz w:val="24"/>
          <w:szCs w:val="24"/>
        </w:rPr>
        <w:t xml:space="preserve">logrará identificar estas problemáticas de manera directa sin tener que esperar a enterarnos por pláticas coloquiales con los alumnos o por medios poco confiables; permitiendo además poder entrevistar y conocer a la familia o personas que se hacen cargo e identificar métodos </w:t>
      </w:r>
      <w:r>
        <w:rPr>
          <w:rFonts w:ascii="Times New Roman" w:hAnsi="Times New Roman" w:cs="Times New Roman"/>
          <w:sz w:val="24"/>
          <w:szCs w:val="24"/>
        </w:rPr>
        <w:t xml:space="preserve">de crianza que se llevan a cabo; prestando igual importancia al diagnóstico del proceso </w:t>
      </w:r>
      <w:proofErr w:type="spellStart"/>
      <w:r>
        <w:rPr>
          <w:rFonts w:ascii="Times New Roman" w:hAnsi="Times New Roman" w:cs="Times New Roman"/>
          <w:sz w:val="24"/>
          <w:szCs w:val="24"/>
        </w:rPr>
        <w:t>congnitivo</w:t>
      </w:r>
      <w:proofErr w:type="spellEnd"/>
      <w:r>
        <w:rPr>
          <w:rFonts w:ascii="Times New Roman" w:hAnsi="Times New Roman" w:cs="Times New Roman"/>
          <w:sz w:val="24"/>
          <w:szCs w:val="24"/>
        </w:rPr>
        <w:t xml:space="preserve">, identificando a los estudiantes que presentan algún retraso en los </w:t>
      </w:r>
      <w:proofErr w:type="spellStart"/>
      <w:r>
        <w:rPr>
          <w:rFonts w:ascii="Times New Roman" w:hAnsi="Times New Roman" w:cs="Times New Roman"/>
          <w:sz w:val="24"/>
          <w:szCs w:val="24"/>
        </w:rPr>
        <w:t>estadíos</w:t>
      </w:r>
      <w:proofErr w:type="spellEnd"/>
      <w:r>
        <w:rPr>
          <w:rFonts w:ascii="Times New Roman" w:hAnsi="Times New Roman" w:cs="Times New Roman"/>
          <w:sz w:val="24"/>
          <w:szCs w:val="24"/>
        </w:rPr>
        <w:t xml:space="preserve"> de Piaget (1930)</w:t>
      </w:r>
    </w:p>
    <w:p w:rsidR="00C1362A" w:rsidRPr="00DB25BF" w:rsidRDefault="00C1362A" w:rsidP="00DB25BF">
      <w:pPr>
        <w:spacing w:before="240" w:after="240" w:line="360" w:lineRule="auto"/>
        <w:ind w:firstLine="708"/>
        <w:rPr>
          <w:rFonts w:ascii="Times New Roman" w:hAnsi="Times New Roman" w:cs="Times New Roman"/>
          <w:sz w:val="24"/>
          <w:szCs w:val="24"/>
        </w:rPr>
      </w:pPr>
      <w:r w:rsidRPr="00DB25BF">
        <w:rPr>
          <w:rFonts w:ascii="Times New Roman" w:hAnsi="Times New Roman" w:cs="Times New Roman"/>
          <w:sz w:val="24"/>
          <w:szCs w:val="24"/>
        </w:rPr>
        <w:t>En el primer apartado se da a conocer el estado actual en el que se encuentra la institución con respecto al rendimiento de los alumnos. Estos datos arrojan información sobre el índice de reprobación, necesidades de los estudiantes, índice de deserción, entre otros. Dicha inf</w:t>
      </w:r>
      <w:r w:rsidR="00817179" w:rsidRPr="00DB25BF">
        <w:rPr>
          <w:rFonts w:ascii="Times New Roman" w:hAnsi="Times New Roman" w:cs="Times New Roman"/>
          <w:sz w:val="24"/>
          <w:szCs w:val="24"/>
        </w:rPr>
        <w:t>ormación conjunta establecerá</w:t>
      </w:r>
      <w:r w:rsidRPr="00DB25BF">
        <w:rPr>
          <w:rFonts w:ascii="Times New Roman" w:hAnsi="Times New Roman" w:cs="Times New Roman"/>
          <w:sz w:val="24"/>
          <w:szCs w:val="24"/>
        </w:rPr>
        <w:t xml:space="preserve"> entonces la principal problemática a enfrentar ara evitar dentro de lo posible el abandono escolar. </w:t>
      </w:r>
    </w:p>
    <w:p w:rsidR="00C1362A" w:rsidRPr="00DB25BF" w:rsidRDefault="00A13186" w:rsidP="00DB25BF">
      <w:pPr>
        <w:spacing w:before="240" w:after="240" w:line="360" w:lineRule="auto"/>
        <w:ind w:firstLine="708"/>
        <w:rPr>
          <w:rFonts w:ascii="Times New Roman" w:hAnsi="Times New Roman" w:cs="Times New Roman"/>
          <w:sz w:val="24"/>
          <w:szCs w:val="24"/>
        </w:rPr>
      </w:pPr>
      <w:r>
        <w:rPr>
          <w:rFonts w:ascii="Times New Roman" w:hAnsi="Times New Roman" w:cs="Times New Roman"/>
          <w:sz w:val="24"/>
          <w:szCs w:val="24"/>
        </w:rPr>
        <w:t>El segundo</w:t>
      </w:r>
      <w:r w:rsidR="00C1362A" w:rsidRPr="00DB25BF">
        <w:rPr>
          <w:rFonts w:ascii="Times New Roman" w:hAnsi="Times New Roman" w:cs="Times New Roman"/>
          <w:sz w:val="24"/>
          <w:szCs w:val="24"/>
        </w:rPr>
        <w:t xml:space="preserve"> apartado engloba la parte medular d</w:t>
      </w:r>
      <w:r w:rsidR="00817179" w:rsidRPr="00DB25BF">
        <w:rPr>
          <w:rFonts w:ascii="Times New Roman" w:hAnsi="Times New Roman" w:cs="Times New Roman"/>
          <w:sz w:val="24"/>
          <w:szCs w:val="24"/>
        </w:rPr>
        <w:t>el proyecto ya que se describe</w:t>
      </w:r>
      <w:r w:rsidR="00C1362A" w:rsidRPr="00DB25BF">
        <w:rPr>
          <w:rFonts w:ascii="Times New Roman" w:hAnsi="Times New Roman" w:cs="Times New Roman"/>
          <w:sz w:val="24"/>
          <w:szCs w:val="24"/>
        </w:rPr>
        <w:t xml:space="preserve"> a detalle el proceso, metodología, técnicas y herramientas que se usarán en el desarrollo del proyecto, así como las personas que participarán y sus funciones específicas que impulsarán un excelente método de evaluación de los alumnos. </w:t>
      </w:r>
    </w:p>
    <w:p w:rsidR="00320101" w:rsidRDefault="00A13186" w:rsidP="00540307">
      <w:pPr>
        <w:spacing w:before="240" w:after="240" w:line="360" w:lineRule="auto"/>
        <w:ind w:firstLine="708"/>
        <w:rPr>
          <w:rFonts w:ascii="Times New Roman" w:hAnsi="Times New Roman" w:cs="Times New Roman"/>
          <w:sz w:val="24"/>
          <w:szCs w:val="24"/>
        </w:rPr>
      </w:pPr>
      <w:r>
        <w:rPr>
          <w:rFonts w:ascii="Times New Roman" w:hAnsi="Times New Roman" w:cs="Times New Roman"/>
          <w:sz w:val="24"/>
          <w:szCs w:val="24"/>
        </w:rPr>
        <w:t>Por último, en el tercer</w:t>
      </w:r>
      <w:r w:rsidR="00C1362A" w:rsidRPr="00DB25BF">
        <w:rPr>
          <w:rFonts w:ascii="Times New Roman" w:hAnsi="Times New Roman" w:cs="Times New Roman"/>
          <w:sz w:val="24"/>
          <w:szCs w:val="24"/>
        </w:rPr>
        <w:t xml:space="preserve"> capítulo se desarrollará el cronograma de actividades y los resultados que arrojará el proyecto además de establecer la eficacia y defectos del mismo para después ser pulidos por medio de una evaluación metódica donde los tutores</w:t>
      </w:r>
      <w:r w:rsidR="00DE3F75" w:rsidRPr="00DB25BF">
        <w:rPr>
          <w:rFonts w:ascii="Times New Roman" w:hAnsi="Times New Roman" w:cs="Times New Roman"/>
          <w:sz w:val="24"/>
          <w:szCs w:val="24"/>
        </w:rPr>
        <w:t xml:space="preserve"> analizarán qué fue lo que les funcionó y qué aportaciones positivas agregarían para mejorar la eficacia del mismo.</w:t>
      </w:r>
    </w:p>
    <w:p w:rsidR="00144AE5" w:rsidRDefault="00144AE5" w:rsidP="00320101">
      <w:pPr>
        <w:spacing w:before="240" w:after="240" w:line="360" w:lineRule="auto"/>
        <w:ind w:firstLine="708"/>
        <w:rPr>
          <w:rFonts w:ascii="Times New Roman" w:hAnsi="Times New Roman" w:cs="Times New Roman"/>
          <w:sz w:val="24"/>
          <w:szCs w:val="24"/>
        </w:rPr>
      </w:pPr>
      <w:r w:rsidRPr="00DB25BF">
        <w:rPr>
          <w:rFonts w:ascii="Times New Roman" w:hAnsi="Times New Roman" w:cs="Times New Roman"/>
          <w:sz w:val="24"/>
          <w:szCs w:val="24"/>
        </w:rPr>
        <w:t>Así pues se espera que el presente docume</w:t>
      </w:r>
      <w:r w:rsidR="001204FA">
        <w:rPr>
          <w:rFonts w:ascii="Times New Roman" w:hAnsi="Times New Roman" w:cs="Times New Roman"/>
          <w:sz w:val="24"/>
          <w:szCs w:val="24"/>
        </w:rPr>
        <w:t>nto sea una herramienta adecuada,</w:t>
      </w:r>
      <w:r w:rsidRPr="00DB25BF">
        <w:rPr>
          <w:rFonts w:ascii="Times New Roman" w:hAnsi="Times New Roman" w:cs="Times New Roman"/>
          <w:sz w:val="24"/>
          <w:szCs w:val="24"/>
        </w:rPr>
        <w:t xml:space="preserve"> no solo para la insti</w:t>
      </w:r>
      <w:r w:rsidR="001204FA">
        <w:rPr>
          <w:rFonts w:ascii="Times New Roman" w:hAnsi="Times New Roman" w:cs="Times New Roman"/>
          <w:sz w:val="24"/>
          <w:szCs w:val="24"/>
        </w:rPr>
        <w:t>tución,</w:t>
      </w:r>
      <w:r w:rsidRPr="00DB25BF">
        <w:rPr>
          <w:rFonts w:ascii="Times New Roman" w:hAnsi="Times New Roman" w:cs="Times New Roman"/>
          <w:sz w:val="24"/>
          <w:szCs w:val="24"/>
        </w:rPr>
        <w:t xml:space="preserve"> sino que pueda ampliar sus alcances a otros planteles generando a futuro un </w:t>
      </w:r>
      <w:r w:rsidRPr="00DB25BF">
        <w:rPr>
          <w:rFonts w:ascii="Times New Roman" w:hAnsi="Times New Roman" w:cs="Times New Roman"/>
          <w:sz w:val="24"/>
          <w:szCs w:val="24"/>
        </w:rPr>
        <w:lastRenderedPageBreak/>
        <w:t xml:space="preserve">compendio que guíe a los tutores paso a paso para la detección, intervención y seguimientos de los </w:t>
      </w:r>
      <w:r w:rsidR="001204FA">
        <w:rPr>
          <w:rFonts w:ascii="Times New Roman" w:hAnsi="Times New Roman" w:cs="Times New Roman"/>
          <w:sz w:val="24"/>
          <w:szCs w:val="24"/>
        </w:rPr>
        <w:t>estudiantes</w:t>
      </w:r>
      <w:r w:rsidRPr="00DB25BF">
        <w:rPr>
          <w:rFonts w:ascii="Times New Roman" w:hAnsi="Times New Roman" w:cs="Times New Roman"/>
          <w:sz w:val="24"/>
          <w:szCs w:val="24"/>
        </w:rPr>
        <w:t xml:space="preserve"> y que est</w:t>
      </w:r>
      <w:r w:rsidR="001204FA">
        <w:rPr>
          <w:rFonts w:ascii="Times New Roman" w:hAnsi="Times New Roman" w:cs="Times New Roman"/>
          <w:sz w:val="24"/>
          <w:szCs w:val="24"/>
        </w:rPr>
        <w:t>os a su vez se sientan apoyados</w:t>
      </w:r>
      <w:r w:rsidRPr="00DB25BF">
        <w:rPr>
          <w:rFonts w:ascii="Times New Roman" w:hAnsi="Times New Roman" w:cs="Times New Roman"/>
          <w:sz w:val="24"/>
          <w:szCs w:val="24"/>
        </w:rPr>
        <w:t>.</w:t>
      </w:r>
    </w:p>
    <w:p w:rsidR="00144AE5" w:rsidRPr="002A6813" w:rsidRDefault="002A6813" w:rsidP="002A6813">
      <w:pPr>
        <w:pStyle w:val="Ttulo1"/>
        <w:numPr>
          <w:ilvl w:val="0"/>
          <w:numId w:val="15"/>
        </w:numPr>
        <w:ind w:left="567" w:hanging="578"/>
        <w:rPr>
          <w:rFonts w:ascii="Times New Roman" w:hAnsi="Times New Roman" w:cs="Times New Roman"/>
          <w:sz w:val="24"/>
          <w:szCs w:val="24"/>
        </w:rPr>
      </w:pPr>
      <w:r w:rsidRPr="002A6813">
        <w:rPr>
          <w:rFonts w:ascii="Times New Roman" w:hAnsi="Times New Roman" w:cs="Times New Roman"/>
          <w:sz w:val="24"/>
          <w:szCs w:val="24"/>
        </w:rPr>
        <w:t>D</w:t>
      </w:r>
      <w:r w:rsidRPr="002D2C58">
        <w:rPr>
          <w:rFonts w:ascii="Times New Roman" w:hAnsi="Times New Roman" w:cs="Times New Roman"/>
          <w:sz w:val="20"/>
          <w:szCs w:val="24"/>
        </w:rPr>
        <w:t>esarrollo</w:t>
      </w:r>
    </w:p>
    <w:p w:rsidR="002A6813" w:rsidRPr="0008327E" w:rsidRDefault="00D44D1A" w:rsidP="0008327E">
      <w:pPr>
        <w:pStyle w:val="Ttulo1"/>
        <w:spacing w:before="240" w:after="240" w:line="360" w:lineRule="auto"/>
        <w:rPr>
          <w:rFonts w:ascii="Times New Roman" w:hAnsi="Times New Roman" w:cs="Times New Roman"/>
          <w:i/>
          <w:sz w:val="24"/>
          <w:szCs w:val="24"/>
        </w:rPr>
      </w:pPr>
      <w:bookmarkStart w:id="1" w:name="_Toc421215879"/>
      <w:r w:rsidRPr="0008327E">
        <w:rPr>
          <w:rFonts w:ascii="Times New Roman" w:hAnsi="Times New Roman" w:cs="Times New Roman"/>
          <w:i/>
          <w:caps w:val="0"/>
          <w:sz w:val="24"/>
          <w:szCs w:val="24"/>
        </w:rPr>
        <w:t>Diagnóstico de la problemática académica del plantel</w:t>
      </w:r>
      <w:bookmarkEnd w:id="1"/>
    </w:p>
    <w:p w:rsidR="002A6813" w:rsidRPr="0008327E" w:rsidRDefault="002A6813"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 xml:space="preserve">Actualmente el Bachillerato Humanista “Albert Einstein” cuenta con una matrícula de </w:t>
      </w:r>
      <w:r w:rsidR="008502F8" w:rsidRPr="0008327E">
        <w:rPr>
          <w:rFonts w:ascii="Times New Roman" w:hAnsi="Times New Roman" w:cs="Times New Roman"/>
          <w:sz w:val="24"/>
          <w:szCs w:val="24"/>
        </w:rPr>
        <w:t>400</w:t>
      </w:r>
      <w:r w:rsidRPr="0008327E">
        <w:rPr>
          <w:rFonts w:ascii="Times New Roman" w:hAnsi="Times New Roman" w:cs="Times New Roman"/>
          <w:sz w:val="24"/>
          <w:szCs w:val="24"/>
        </w:rPr>
        <w:t xml:space="preserve"> al</w:t>
      </w:r>
      <w:r w:rsidR="008502F8" w:rsidRPr="0008327E">
        <w:rPr>
          <w:rFonts w:ascii="Times New Roman" w:hAnsi="Times New Roman" w:cs="Times New Roman"/>
          <w:sz w:val="24"/>
          <w:szCs w:val="24"/>
        </w:rPr>
        <w:t>umnos regulares y 39</w:t>
      </w:r>
      <w:r w:rsidRPr="0008327E">
        <w:rPr>
          <w:rFonts w:ascii="Times New Roman" w:hAnsi="Times New Roman" w:cs="Times New Roman"/>
          <w:sz w:val="24"/>
          <w:szCs w:val="24"/>
        </w:rPr>
        <w:t xml:space="preserve"> alumnos con necesidades educativas especiales los cuales no se toman en cuenta a la hora de evaluación o certificación académica;</w:t>
      </w:r>
      <w:r w:rsidR="008502F8" w:rsidRPr="0008327E">
        <w:rPr>
          <w:rFonts w:ascii="Times New Roman" w:hAnsi="Times New Roman" w:cs="Times New Roman"/>
          <w:sz w:val="24"/>
          <w:szCs w:val="24"/>
        </w:rPr>
        <w:t xml:space="preserve"> siendo entonces un total de 439</w:t>
      </w:r>
      <w:r w:rsidRPr="0008327E">
        <w:rPr>
          <w:rFonts w:ascii="Times New Roman" w:hAnsi="Times New Roman" w:cs="Times New Roman"/>
          <w:sz w:val="24"/>
          <w:szCs w:val="24"/>
        </w:rPr>
        <w:t xml:space="preserve"> lugares </w:t>
      </w:r>
    </w:p>
    <w:p w:rsidR="002A6813" w:rsidRPr="0008327E" w:rsidRDefault="002A6813" w:rsidP="0008327E">
      <w:pPr>
        <w:spacing w:before="240" w:after="240" w:line="360" w:lineRule="auto"/>
        <w:ind w:firstLine="708"/>
        <w:rPr>
          <w:rFonts w:ascii="Times New Roman" w:hAnsi="Times New Roman" w:cs="Times New Roman"/>
          <w:sz w:val="24"/>
          <w:szCs w:val="24"/>
        </w:rPr>
      </w:pPr>
      <w:r w:rsidRPr="0008327E">
        <w:rPr>
          <w:rFonts w:ascii="Times New Roman" w:hAnsi="Times New Roman" w:cs="Times New Roman"/>
          <w:color w:val="000000"/>
          <w:sz w:val="24"/>
          <w:szCs w:val="24"/>
        </w:rPr>
        <w:t>Es una institución educativa nacida en el sistema CADI que promueve la excelencia académica y el desarrollo humano del alumno a través de un modelo educativo propedéutico general; sin embargo no ofrece ningún tipo de especialidades o carreras técnicas.</w:t>
      </w:r>
    </w:p>
    <w:p w:rsidR="002A6813" w:rsidRPr="0008327E" w:rsidRDefault="002A6813" w:rsidP="0008327E">
      <w:pPr>
        <w:pStyle w:val="textomain"/>
        <w:spacing w:before="240" w:beforeAutospacing="0" w:after="240" w:afterAutospacing="0" w:line="360" w:lineRule="auto"/>
        <w:rPr>
          <w:b/>
          <w:i/>
        </w:rPr>
      </w:pPr>
      <w:r w:rsidRPr="0008327E">
        <w:rPr>
          <w:b/>
          <w:i/>
        </w:rPr>
        <w:t xml:space="preserve">Reprobación y deserción </w:t>
      </w:r>
    </w:p>
    <w:p w:rsidR="002A6813" w:rsidRPr="0008327E" w:rsidRDefault="002A6813"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En lo pocos años de servicio de esta institución se ha generado un índice de reprobación del 25% general y un índice de deserción del 3%, siendo los motivos más comunes la reprobación y baja voluntaria.</w:t>
      </w:r>
    </w:p>
    <w:p w:rsidR="002A6813" w:rsidRPr="0008327E" w:rsidRDefault="001204FA" w:rsidP="0008327E">
      <w:pPr>
        <w:spacing w:before="240" w:after="240" w:line="360" w:lineRule="auto"/>
        <w:ind w:firstLine="708"/>
        <w:rPr>
          <w:rFonts w:ascii="Times New Roman" w:hAnsi="Times New Roman" w:cs="Times New Roman"/>
          <w:sz w:val="24"/>
          <w:szCs w:val="24"/>
        </w:rPr>
      </w:pPr>
      <w:r w:rsidRPr="0008327E">
        <w:rPr>
          <w:rFonts w:ascii="Times New Roman" w:hAnsi="Times New Roman" w:cs="Times New Roman"/>
          <w:sz w:val="24"/>
          <w:szCs w:val="24"/>
        </w:rPr>
        <w:t>Su</w:t>
      </w:r>
      <w:r w:rsidR="002A6813" w:rsidRPr="0008327E">
        <w:rPr>
          <w:rFonts w:ascii="Times New Roman" w:hAnsi="Times New Roman" w:cs="Times New Roman"/>
          <w:sz w:val="24"/>
          <w:szCs w:val="24"/>
        </w:rPr>
        <w:t xml:space="preserve"> eficiencia terminal</w:t>
      </w:r>
      <w:r w:rsidRPr="0008327E">
        <w:rPr>
          <w:rFonts w:ascii="Times New Roman" w:hAnsi="Times New Roman" w:cs="Times New Roman"/>
          <w:sz w:val="24"/>
          <w:szCs w:val="24"/>
        </w:rPr>
        <w:t xml:space="preserve"> es</w:t>
      </w:r>
      <w:r w:rsidR="002A6813" w:rsidRPr="0008327E">
        <w:rPr>
          <w:rFonts w:ascii="Times New Roman" w:hAnsi="Times New Roman" w:cs="Times New Roman"/>
          <w:sz w:val="24"/>
          <w:szCs w:val="24"/>
        </w:rPr>
        <w:t xml:space="preserve"> del 71% traduciéndose en 89 alumnos egresados de 125 que iniciaron el nivel medio superior.</w:t>
      </w:r>
      <w:r w:rsidR="008502F8" w:rsidRPr="0008327E">
        <w:rPr>
          <w:rFonts w:ascii="Times New Roman" w:hAnsi="Times New Roman" w:cs="Times New Roman"/>
          <w:sz w:val="24"/>
          <w:szCs w:val="24"/>
        </w:rPr>
        <w:t xml:space="preserve"> </w:t>
      </w:r>
      <w:r w:rsidR="002A6813" w:rsidRPr="0008327E">
        <w:rPr>
          <w:rFonts w:ascii="Times New Roman" w:hAnsi="Times New Roman" w:cs="Times New Roman"/>
          <w:sz w:val="24"/>
          <w:szCs w:val="24"/>
        </w:rPr>
        <w:t xml:space="preserve">Dentro de la población total del alumnado se tiene un aprovechamiento del 75% </w:t>
      </w:r>
      <w:r w:rsidRPr="0008327E">
        <w:rPr>
          <w:rFonts w:ascii="Times New Roman" w:hAnsi="Times New Roman" w:cs="Times New Roman"/>
          <w:sz w:val="24"/>
          <w:szCs w:val="24"/>
        </w:rPr>
        <w:t xml:space="preserve">promedio </w:t>
      </w:r>
      <w:r w:rsidR="002A6813" w:rsidRPr="0008327E">
        <w:rPr>
          <w:rFonts w:ascii="Times New Roman" w:hAnsi="Times New Roman" w:cs="Times New Roman"/>
          <w:sz w:val="24"/>
          <w:szCs w:val="24"/>
        </w:rPr>
        <w:t>distribuyéndose de la siguiente manera por semestres:</w:t>
      </w:r>
    </w:p>
    <w:p w:rsidR="002A6813" w:rsidRPr="0008327E" w:rsidRDefault="002A6813" w:rsidP="0008327E">
      <w:pPr>
        <w:pStyle w:val="Prrafodelista"/>
        <w:numPr>
          <w:ilvl w:val="0"/>
          <w:numId w:val="16"/>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Primer semestre: aprovechamiento 49%  reprobación 51%</w:t>
      </w:r>
    </w:p>
    <w:p w:rsidR="002A6813" w:rsidRPr="0008327E" w:rsidRDefault="002A6813" w:rsidP="0008327E">
      <w:pPr>
        <w:pStyle w:val="Prrafodelista"/>
        <w:numPr>
          <w:ilvl w:val="0"/>
          <w:numId w:val="16"/>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Tercer semestre: aprovechamiento 86%  reprobación 14%</w:t>
      </w:r>
    </w:p>
    <w:p w:rsidR="002A6813" w:rsidRPr="0008327E" w:rsidRDefault="002A6813" w:rsidP="0008327E">
      <w:pPr>
        <w:pStyle w:val="Prrafodelista"/>
        <w:numPr>
          <w:ilvl w:val="0"/>
          <w:numId w:val="16"/>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Quinto semestre: aprovechamiento 82%  reprobación 18%</w:t>
      </w:r>
    </w:p>
    <w:p w:rsidR="002A6813" w:rsidRPr="0008327E" w:rsidRDefault="002A6813"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Dentro de las problemáticas detectadas en los últimos meses, para que los estudiantes tengan un mejor rendimiento académic</w:t>
      </w:r>
      <w:r w:rsidR="001204FA" w:rsidRPr="0008327E">
        <w:rPr>
          <w:rFonts w:ascii="Times New Roman" w:hAnsi="Times New Roman" w:cs="Times New Roman"/>
          <w:sz w:val="24"/>
          <w:szCs w:val="24"/>
        </w:rPr>
        <w:t>o y humano, se detectaron</w:t>
      </w:r>
      <w:r w:rsidRPr="0008327E">
        <w:rPr>
          <w:rFonts w:ascii="Times New Roman" w:hAnsi="Times New Roman" w:cs="Times New Roman"/>
          <w:sz w:val="24"/>
          <w:szCs w:val="24"/>
        </w:rPr>
        <w:t xml:space="preserve"> las siguientes:</w:t>
      </w:r>
    </w:p>
    <w:p w:rsidR="002A6813" w:rsidRPr="0008327E" w:rsidRDefault="002A6813" w:rsidP="0008327E">
      <w:pPr>
        <w:pStyle w:val="Prrafodelista"/>
        <w:numPr>
          <w:ilvl w:val="0"/>
          <w:numId w:val="3"/>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 xml:space="preserve">Drogadicción </w:t>
      </w:r>
    </w:p>
    <w:p w:rsidR="002A6813" w:rsidRPr="0008327E" w:rsidRDefault="002A6813" w:rsidP="0008327E">
      <w:pPr>
        <w:pStyle w:val="Prrafodelista"/>
        <w:numPr>
          <w:ilvl w:val="0"/>
          <w:numId w:val="3"/>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Embarazos no deseados</w:t>
      </w:r>
    </w:p>
    <w:p w:rsidR="002A6813" w:rsidRPr="0008327E" w:rsidRDefault="002A6813" w:rsidP="0008327E">
      <w:pPr>
        <w:pStyle w:val="Prrafodelista"/>
        <w:numPr>
          <w:ilvl w:val="0"/>
          <w:numId w:val="3"/>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 xml:space="preserve">Depresión </w:t>
      </w:r>
    </w:p>
    <w:p w:rsidR="002A6813" w:rsidRPr="0008327E" w:rsidRDefault="002A6813" w:rsidP="0008327E">
      <w:pPr>
        <w:pStyle w:val="Prrafodelista"/>
        <w:numPr>
          <w:ilvl w:val="0"/>
          <w:numId w:val="3"/>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lastRenderedPageBreak/>
        <w:t>Bajo rendimiento académico</w:t>
      </w:r>
    </w:p>
    <w:p w:rsidR="002A6813" w:rsidRPr="0008327E" w:rsidRDefault="002A6813" w:rsidP="0008327E">
      <w:pPr>
        <w:pStyle w:val="Prrafodelista"/>
        <w:numPr>
          <w:ilvl w:val="0"/>
          <w:numId w:val="3"/>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 xml:space="preserve">Desatención por parte de los padres </w:t>
      </w:r>
    </w:p>
    <w:p w:rsidR="002A6813" w:rsidRPr="0008327E" w:rsidRDefault="002A6813" w:rsidP="0008327E">
      <w:pPr>
        <w:pStyle w:val="Prrafodelista"/>
        <w:numPr>
          <w:ilvl w:val="0"/>
          <w:numId w:val="3"/>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 xml:space="preserve">Rezago educativo al egresar de secundaria </w:t>
      </w:r>
    </w:p>
    <w:p w:rsidR="002A6813" w:rsidRPr="0008327E" w:rsidRDefault="002A6813" w:rsidP="0008327E">
      <w:pPr>
        <w:pStyle w:val="Prrafodelista"/>
        <w:numPr>
          <w:ilvl w:val="0"/>
          <w:numId w:val="3"/>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Deficiencia en los hábitos de estudio</w:t>
      </w:r>
    </w:p>
    <w:p w:rsidR="002A6813" w:rsidRPr="0008327E" w:rsidRDefault="002A6813"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Con todo lo anterior se puede comprender que este proyecto está enfocado a atacar el rezago educativo del alumno al egresar de secundaria provocando a su vez un mejoramiento en su rendimiento académico en el nivel Medio Superior.</w:t>
      </w:r>
    </w:p>
    <w:p w:rsidR="002A6813" w:rsidRPr="0008327E" w:rsidRDefault="002A6813" w:rsidP="0008327E">
      <w:pPr>
        <w:pStyle w:val="Ttulo1"/>
        <w:spacing w:before="240" w:after="240" w:line="360" w:lineRule="auto"/>
        <w:rPr>
          <w:rFonts w:ascii="Times New Roman" w:hAnsi="Times New Roman" w:cs="Times New Roman"/>
          <w:i/>
          <w:sz w:val="24"/>
          <w:szCs w:val="24"/>
        </w:rPr>
      </w:pPr>
      <w:bookmarkStart w:id="2" w:name="_Toc421215888"/>
      <w:r w:rsidRPr="0008327E">
        <w:rPr>
          <w:rFonts w:ascii="Times New Roman" w:hAnsi="Times New Roman" w:cs="Times New Roman"/>
          <w:i/>
          <w:sz w:val="24"/>
          <w:szCs w:val="24"/>
        </w:rPr>
        <w:t>O</w:t>
      </w:r>
      <w:r w:rsidR="00493A3D" w:rsidRPr="0008327E">
        <w:rPr>
          <w:rFonts w:ascii="Times New Roman" w:hAnsi="Times New Roman" w:cs="Times New Roman"/>
          <w:i/>
          <w:caps w:val="0"/>
          <w:sz w:val="24"/>
          <w:szCs w:val="24"/>
        </w:rPr>
        <w:t>bjetivos</w:t>
      </w:r>
      <w:bookmarkEnd w:id="2"/>
    </w:p>
    <w:p w:rsidR="002A6813" w:rsidRPr="0008327E" w:rsidRDefault="002A6813" w:rsidP="0008327E">
      <w:pPr>
        <w:pStyle w:val="Prrafodelista"/>
        <w:numPr>
          <w:ilvl w:val="0"/>
          <w:numId w:val="1"/>
        </w:numPr>
        <w:spacing w:before="240" w:after="240" w:line="360" w:lineRule="auto"/>
        <w:rPr>
          <w:rFonts w:ascii="Times New Roman" w:eastAsia="Times New Roman" w:hAnsi="Times New Roman" w:cs="Times New Roman"/>
          <w:i/>
          <w:sz w:val="24"/>
          <w:szCs w:val="24"/>
          <w:lang w:eastAsia="es-ES_tradnl"/>
        </w:rPr>
      </w:pPr>
      <w:r w:rsidRPr="0008327E">
        <w:rPr>
          <w:rFonts w:ascii="Times New Roman" w:eastAsia="Times New Roman" w:hAnsi="Times New Roman" w:cs="Times New Roman"/>
          <w:i/>
          <w:sz w:val="24"/>
          <w:szCs w:val="24"/>
          <w:lang w:eastAsia="es-ES_tradnl"/>
        </w:rPr>
        <w:t xml:space="preserve">Investigar información importante </w:t>
      </w:r>
      <w:r w:rsidR="001204FA" w:rsidRPr="0008327E">
        <w:rPr>
          <w:rFonts w:ascii="Times New Roman" w:eastAsia="Times New Roman" w:hAnsi="Times New Roman" w:cs="Times New Roman"/>
          <w:i/>
          <w:sz w:val="24"/>
          <w:szCs w:val="24"/>
          <w:lang w:eastAsia="es-ES_tradnl"/>
        </w:rPr>
        <w:t>d</w:t>
      </w:r>
      <w:r w:rsidRPr="0008327E">
        <w:rPr>
          <w:rFonts w:ascii="Times New Roman" w:eastAsia="Times New Roman" w:hAnsi="Times New Roman" w:cs="Times New Roman"/>
          <w:i/>
          <w:sz w:val="24"/>
          <w:szCs w:val="24"/>
          <w:lang w:eastAsia="es-ES_tradnl"/>
        </w:rPr>
        <w:t>el alumno para detectar cuáles áreas del desarrollo son las que tienen un déficit; para determinar en qué nivel de riesgo de abandono escolar se encuentran.</w:t>
      </w:r>
    </w:p>
    <w:p w:rsidR="002A6813" w:rsidRPr="0008327E" w:rsidRDefault="002A6813" w:rsidP="0008327E">
      <w:pPr>
        <w:pStyle w:val="Prrafodelista"/>
        <w:numPr>
          <w:ilvl w:val="0"/>
          <w:numId w:val="1"/>
        </w:numPr>
        <w:spacing w:before="240" w:after="240" w:line="360" w:lineRule="auto"/>
        <w:rPr>
          <w:rFonts w:ascii="Times New Roman" w:eastAsia="Times New Roman" w:hAnsi="Times New Roman" w:cs="Times New Roman"/>
          <w:i/>
          <w:sz w:val="24"/>
          <w:szCs w:val="24"/>
          <w:lang w:eastAsia="es-ES_tradnl"/>
        </w:rPr>
      </w:pPr>
      <w:r w:rsidRPr="0008327E">
        <w:rPr>
          <w:rFonts w:ascii="Times New Roman" w:eastAsia="Times New Roman" w:hAnsi="Times New Roman" w:cs="Times New Roman"/>
          <w:i/>
          <w:sz w:val="24"/>
          <w:szCs w:val="24"/>
          <w:lang w:eastAsia="es-ES_tradnl"/>
        </w:rPr>
        <w:t>Clasificar al estudiante en el nivel de riesgo y área correspondiente según la información recolectada.</w:t>
      </w:r>
    </w:p>
    <w:p w:rsidR="00493A3D" w:rsidRPr="0008327E" w:rsidRDefault="002A6813" w:rsidP="0008327E">
      <w:pPr>
        <w:pStyle w:val="Prrafodelista"/>
        <w:numPr>
          <w:ilvl w:val="0"/>
          <w:numId w:val="1"/>
        </w:numPr>
        <w:spacing w:before="240" w:after="240" w:line="360" w:lineRule="auto"/>
        <w:rPr>
          <w:rFonts w:ascii="Times New Roman" w:eastAsia="Times New Roman" w:hAnsi="Times New Roman" w:cs="Times New Roman"/>
          <w:i/>
          <w:sz w:val="24"/>
          <w:szCs w:val="24"/>
          <w:lang w:eastAsia="es-ES_tradnl"/>
        </w:rPr>
      </w:pPr>
      <w:r w:rsidRPr="0008327E">
        <w:rPr>
          <w:rFonts w:ascii="Times New Roman" w:eastAsia="Times New Roman" w:hAnsi="Times New Roman" w:cs="Times New Roman"/>
          <w:i/>
          <w:sz w:val="24"/>
          <w:szCs w:val="24"/>
          <w:lang w:eastAsia="es-ES_tradnl"/>
        </w:rPr>
        <w:t>Implementar técnicas, estrategias o canalización para cada caso.</w:t>
      </w:r>
    </w:p>
    <w:p w:rsidR="00493A3D" w:rsidRPr="0008327E" w:rsidRDefault="00493A3D" w:rsidP="0008327E">
      <w:pPr>
        <w:spacing w:before="240" w:after="240" w:line="360" w:lineRule="auto"/>
        <w:rPr>
          <w:rFonts w:ascii="Times New Roman" w:hAnsi="Times New Roman" w:cs="Times New Roman"/>
          <w:b/>
          <w:i/>
          <w:sz w:val="24"/>
          <w:szCs w:val="24"/>
        </w:rPr>
      </w:pPr>
      <w:r w:rsidRPr="0008327E">
        <w:rPr>
          <w:rFonts w:ascii="Times New Roman" w:hAnsi="Times New Roman" w:cs="Times New Roman"/>
          <w:b/>
          <w:i/>
          <w:sz w:val="24"/>
          <w:szCs w:val="24"/>
        </w:rPr>
        <w:t>Estrategias de evaluación y diagnóstico</w:t>
      </w:r>
    </w:p>
    <w:p w:rsidR="00493A3D" w:rsidRPr="0008327E" w:rsidRDefault="00493A3D" w:rsidP="0008327E">
      <w:pPr>
        <w:spacing w:before="240" w:after="240" w:line="360" w:lineRule="auto"/>
        <w:ind w:firstLine="360"/>
        <w:rPr>
          <w:rFonts w:ascii="Times New Roman" w:hAnsi="Times New Roman" w:cs="Times New Roman"/>
          <w:sz w:val="24"/>
          <w:szCs w:val="24"/>
        </w:rPr>
      </w:pPr>
      <w:r w:rsidRPr="0008327E">
        <w:rPr>
          <w:rFonts w:ascii="Times New Roman" w:hAnsi="Times New Roman" w:cs="Times New Roman"/>
          <w:sz w:val="24"/>
          <w:szCs w:val="24"/>
        </w:rPr>
        <w:t>En general, todo lo que se necesita para realizar la evaluación de los alumnos son formatos preestablecidos para dicho objetivo, por lo que los medios y recursos necesarios están cubiertos por el plantel educativo y anexado en este documento (ver Anexo I y II).</w:t>
      </w:r>
    </w:p>
    <w:p w:rsidR="00320101" w:rsidRPr="0008327E" w:rsidRDefault="00F41963" w:rsidP="0008327E">
      <w:pPr>
        <w:spacing w:before="240" w:after="240" w:line="360" w:lineRule="auto"/>
        <w:ind w:firstLine="708"/>
        <w:rPr>
          <w:rFonts w:ascii="Times New Roman" w:hAnsi="Times New Roman" w:cs="Times New Roman"/>
          <w:sz w:val="24"/>
          <w:szCs w:val="24"/>
        </w:rPr>
      </w:pPr>
      <w:r w:rsidRPr="0008327E">
        <w:rPr>
          <w:rFonts w:ascii="Times New Roman" w:hAnsi="Times New Roman" w:cs="Times New Roman"/>
          <w:sz w:val="24"/>
          <w:szCs w:val="24"/>
        </w:rPr>
        <w:t>El</w:t>
      </w:r>
      <w:r w:rsidR="00320101" w:rsidRPr="0008327E">
        <w:rPr>
          <w:rFonts w:ascii="Times New Roman" w:hAnsi="Times New Roman" w:cs="Times New Roman"/>
          <w:sz w:val="24"/>
          <w:szCs w:val="24"/>
        </w:rPr>
        <w:t xml:space="preserve"> cuestionario</w:t>
      </w:r>
      <w:r w:rsidRPr="0008327E">
        <w:rPr>
          <w:rFonts w:ascii="Times New Roman" w:hAnsi="Times New Roman" w:cs="Times New Roman"/>
          <w:sz w:val="24"/>
          <w:szCs w:val="24"/>
        </w:rPr>
        <w:t xml:space="preserve"> diagnóstico</w:t>
      </w:r>
      <w:r w:rsidR="00320101" w:rsidRPr="0008327E">
        <w:rPr>
          <w:rFonts w:ascii="Times New Roman" w:hAnsi="Times New Roman" w:cs="Times New Roman"/>
          <w:sz w:val="24"/>
          <w:szCs w:val="24"/>
        </w:rPr>
        <w:t xml:space="preserve"> además permitirá conocer en qué área del desarrollo es necesario prestar mayor atención, realizando preguntas que evalúen la capacidad de análisis, síntesis y reflexión para el área intelectual, preguntas sobre el desenvolvimiento social tanto de pares como de noviazgo para el área social, preguntas sobre la alimenta</w:t>
      </w:r>
      <w:r w:rsidR="001204FA" w:rsidRPr="0008327E">
        <w:rPr>
          <w:rFonts w:ascii="Times New Roman" w:hAnsi="Times New Roman" w:cs="Times New Roman"/>
          <w:sz w:val="24"/>
          <w:szCs w:val="24"/>
        </w:rPr>
        <w:t xml:space="preserve">ción, cuestiones médicas, etc. </w:t>
      </w:r>
      <w:r w:rsidR="00320101" w:rsidRPr="0008327E">
        <w:rPr>
          <w:rFonts w:ascii="Times New Roman" w:hAnsi="Times New Roman" w:cs="Times New Roman"/>
          <w:sz w:val="24"/>
          <w:szCs w:val="24"/>
        </w:rPr>
        <w:t>para el área biológica y preguntas sobre el sistema familiar para el área afectiva.</w:t>
      </w:r>
    </w:p>
    <w:p w:rsidR="00320101" w:rsidRPr="0008327E" w:rsidRDefault="00F41963" w:rsidP="0008327E">
      <w:pPr>
        <w:spacing w:before="240" w:after="240" w:line="360" w:lineRule="auto"/>
        <w:ind w:firstLine="708"/>
        <w:rPr>
          <w:rFonts w:ascii="Times New Roman" w:hAnsi="Times New Roman" w:cs="Times New Roman"/>
          <w:sz w:val="24"/>
          <w:szCs w:val="24"/>
        </w:rPr>
      </w:pPr>
      <w:r w:rsidRPr="0008327E">
        <w:rPr>
          <w:rFonts w:ascii="Times New Roman" w:hAnsi="Times New Roman" w:cs="Times New Roman"/>
          <w:sz w:val="24"/>
          <w:szCs w:val="24"/>
        </w:rPr>
        <w:t>L</w:t>
      </w:r>
      <w:r w:rsidR="00320101" w:rsidRPr="0008327E">
        <w:rPr>
          <w:rFonts w:ascii="Times New Roman" w:hAnsi="Times New Roman" w:cs="Times New Roman"/>
          <w:sz w:val="24"/>
          <w:szCs w:val="24"/>
        </w:rPr>
        <w:t>a elaboración de este cuestionario diagnóstico podrá tener alcances no solo a nivel institucional sino a nivel estatal o incluso nacional, dejando cierto grado de flexibilidad para que cada institución logre hacer las modificaciones necesarias de acuerdo a su modalidad</w:t>
      </w:r>
      <w:r w:rsidRPr="0008327E">
        <w:rPr>
          <w:rFonts w:ascii="Times New Roman" w:hAnsi="Times New Roman" w:cs="Times New Roman"/>
          <w:sz w:val="24"/>
          <w:szCs w:val="24"/>
        </w:rPr>
        <w:t xml:space="preserve">. </w:t>
      </w:r>
      <w:r w:rsidR="00320101" w:rsidRPr="0008327E">
        <w:rPr>
          <w:rFonts w:ascii="Times New Roman" w:hAnsi="Times New Roman" w:cs="Times New Roman"/>
          <w:sz w:val="24"/>
          <w:szCs w:val="24"/>
        </w:rPr>
        <w:t xml:space="preserve">Así pues el establecimiento de un cuestionario – entrevista para la detección de la problemática del alumno </w:t>
      </w:r>
      <w:r w:rsidR="00320101" w:rsidRPr="0008327E">
        <w:rPr>
          <w:rFonts w:ascii="Times New Roman" w:hAnsi="Times New Roman" w:cs="Times New Roman"/>
          <w:sz w:val="24"/>
          <w:szCs w:val="24"/>
        </w:rPr>
        <w:lastRenderedPageBreak/>
        <w:t>generará una gama de posibilidades para el logro de objetivos educativos en materia de deserción escolar y sobre todo mejorar el desarrollo integral del estudiante en cuestión.</w:t>
      </w:r>
    </w:p>
    <w:p w:rsidR="002D2C58" w:rsidRDefault="002D2C58" w:rsidP="0008327E">
      <w:pPr>
        <w:spacing w:before="240" w:after="240" w:line="360" w:lineRule="auto"/>
        <w:ind w:firstLine="708"/>
        <w:rPr>
          <w:rFonts w:ascii="Times New Roman" w:hAnsi="Times New Roman" w:cs="Times New Roman"/>
          <w:b/>
          <w:sz w:val="24"/>
          <w:szCs w:val="24"/>
        </w:rPr>
      </w:pPr>
    </w:p>
    <w:p w:rsidR="00834F7C" w:rsidRPr="0008327E" w:rsidRDefault="00834F7C" w:rsidP="0008327E">
      <w:pPr>
        <w:spacing w:before="240" w:after="240" w:line="360" w:lineRule="auto"/>
        <w:ind w:firstLine="708"/>
        <w:rPr>
          <w:rFonts w:ascii="Times New Roman" w:hAnsi="Times New Roman" w:cs="Times New Roman"/>
          <w:b/>
          <w:sz w:val="24"/>
          <w:szCs w:val="24"/>
        </w:rPr>
      </w:pPr>
      <w:r w:rsidRPr="0008327E">
        <w:rPr>
          <w:rFonts w:ascii="Times New Roman" w:hAnsi="Times New Roman" w:cs="Times New Roman"/>
          <w:b/>
          <w:sz w:val="24"/>
          <w:szCs w:val="24"/>
        </w:rPr>
        <w:t>Participación del docente:</w:t>
      </w:r>
    </w:p>
    <w:p w:rsidR="00834F7C" w:rsidRPr="0008327E" w:rsidRDefault="00834F7C"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 xml:space="preserve">Realizar, aplicar y evaluar </w:t>
      </w:r>
      <w:r w:rsidR="00343B45" w:rsidRPr="0008327E">
        <w:rPr>
          <w:rFonts w:ascii="Times New Roman" w:hAnsi="Times New Roman" w:cs="Times New Roman"/>
          <w:sz w:val="24"/>
          <w:szCs w:val="24"/>
        </w:rPr>
        <w:t>un examen diagnóstico a los estudiantes que tenga por objetivo conocer su capacidad de análisis, síntesis, pensamiento hipotético deductivo, lectura y comprensión de problemas en las diferentes materias. Así mismo ellos son los que llevarán a cabo la estimulación cognitiva por medio de pasantías y/o asesorías extracurriculares a aquellos que lo requieran.</w:t>
      </w:r>
    </w:p>
    <w:p w:rsidR="00343B45" w:rsidRPr="0008327E" w:rsidRDefault="00343B45" w:rsidP="0008327E">
      <w:pPr>
        <w:spacing w:before="240" w:after="240" w:line="360" w:lineRule="auto"/>
        <w:rPr>
          <w:rFonts w:ascii="Times New Roman" w:hAnsi="Times New Roman" w:cs="Times New Roman"/>
          <w:b/>
          <w:sz w:val="24"/>
          <w:szCs w:val="24"/>
        </w:rPr>
      </w:pPr>
      <w:r w:rsidRPr="0008327E">
        <w:rPr>
          <w:rFonts w:ascii="Times New Roman" w:hAnsi="Times New Roman" w:cs="Times New Roman"/>
          <w:sz w:val="24"/>
          <w:szCs w:val="24"/>
        </w:rPr>
        <w:tab/>
      </w:r>
      <w:r w:rsidRPr="0008327E">
        <w:rPr>
          <w:rFonts w:ascii="Times New Roman" w:hAnsi="Times New Roman" w:cs="Times New Roman"/>
          <w:b/>
          <w:sz w:val="24"/>
          <w:szCs w:val="24"/>
        </w:rPr>
        <w:t>Participación del tutor:</w:t>
      </w:r>
    </w:p>
    <w:p w:rsidR="001204FA" w:rsidRPr="0008327E" w:rsidRDefault="00834F7C" w:rsidP="0008327E">
      <w:pPr>
        <w:spacing w:before="240" w:after="240" w:line="360" w:lineRule="auto"/>
        <w:rPr>
          <w:rFonts w:ascii="Times New Roman" w:hAnsi="Times New Roman" w:cs="Times New Roman"/>
          <w:sz w:val="24"/>
          <w:szCs w:val="24"/>
        </w:rPr>
      </w:pPr>
      <w:bookmarkStart w:id="3" w:name="_Toc421215890"/>
      <w:r w:rsidRPr="0008327E">
        <w:rPr>
          <w:rFonts w:ascii="Times New Roman" w:hAnsi="Times New Roman" w:cs="Times New Roman"/>
          <w:sz w:val="24"/>
          <w:szCs w:val="24"/>
        </w:rPr>
        <w:t>Cada tutor llevará a cabo la entrevista personal con los alumnos de nuevo ingreso, así como el reporte de esta y sus posibles técnicas de intervención.</w:t>
      </w:r>
      <w:r w:rsidR="00343B45" w:rsidRPr="0008327E">
        <w:rPr>
          <w:rFonts w:ascii="Times New Roman" w:hAnsi="Times New Roman" w:cs="Times New Roman"/>
          <w:sz w:val="24"/>
          <w:szCs w:val="24"/>
        </w:rPr>
        <w:t xml:space="preserve"> Además de </w:t>
      </w:r>
      <w:r w:rsidR="00343B45" w:rsidRPr="0008327E">
        <w:rPr>
          <w:rFonts w:ascii="Times New Roman" w:hAnsi="Times New Roman" w:cs="Times New Roman"/>
          <w:sz w:val="24"/>
          <w:szCs w:val="24"/>
          <w:lang w:val="es-ES"/>
        </w:rPr>
        <w:t>informar</w:t>
      </w:r>
      <w:r w:rsidRPr="0008327E">
        <w:rPr>
          <w:rFonts w:ascii="Times New Roman" w:hAnsi="Times New Roman" w:cs="Times New Roman"/>
          <w:sz w:val="24"/>
          <w:szCs w:val="24"/>
          <w:lang w:val="es-ES"/>
        </w:rPr>
        <w:t xml:space="preserve"> a los padres, profesores y alumnos del grupo</w:t>
      </w:r>
      <w:r w:rsidR="00343B45" w:rsidRPr="0008327E">
        <w:rPr>
          <w:rFonts w:ascii="Times New Roman" w:hAnsi="Times New Roman" w:cs="Times New Roman"/>
          <w:sz w:val="24"/>
          <w:szCs w:val="24"/>
          <w:lang w:val="es-ES"/>
        </w:rPr>
        <w:t>;</w:t>
      </w:r>
      <w:r w:rsidRPr="0008327E">
        <w:rPr>
          <w:rFonts w:ascii="Times New Roman" w:hAnsi="Times New Roman" w:cs="Times New Roman"/>
          <w:sz w:val="24"/>
          <w:szCs w:val="24"/>
          <w:lang w:val="es-ES"/>
        </w:rPr>
        <w:t xml:space="preserve"> todo aquello que les concierna en relación con los resultados de la evaluación y las necesidades para la intervención posterior.</w:t>
      </w:r>
      <w:bookmarkEnd w:id="3"/>
    </w:p>
    <w:p w:rsidR="00343B45" w:rsidRPr="0008327E" w:rsidRDefault="00343B45" w:rsidP="0008327E">
      <w:pPr>
        <w:spacing w:before="240" w:after="240" w:line="360" w:lineRule="auto"/>
        <w:rPr>
          <w:rFonts w:ascii="Times New Roman" w:hAnsi="Times New Roman" w:cs="Times New Roman"/>
          <w:b/>
          <w:sz w:val="24"/>
          <w:szCs w:val="24"/>
        </w:rPr>
      </w:pPr>
      <w:r w:rsidRPr="0008327E">
        <w:rPr>
          <w:rFonts w:ascii="Times New Roman" w:hAnsi="Times New Roman" w:cs="Times New Roman"/>
          <w:sz w:val="24"/>
          <w:szCs w:val="24"/>
        </w:rPr>
        <w:tab/>
      </w:r>
      <w:r w:rsidRPr="0008327E">
        <w:rPr>
          <w:rFonts w:ascii="Times New Roman" w:hAnsi="Times New Roman" w:cs="Times New Roman"/>
          <w:b/>
          <w:sz w:val="24"/>
          <w:szCs w:val="24"/>
        </w:rPr>
        <w:t>Participación del equipo interdisciplinario:</w:t>
      </w:r>
    </w:p>
    <w:p w:rsidR="009E6CCF" w:rsidRPr="0008327E" w:rsidRDefault="00343B45"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 xml:space="preserve">El equipo </w:t>
      </w:r>
      <w:proofErr w:type="spellStart"/>
      <w:r w:rsidRPr="0008327E">
        <w:rPr>
          <w:rFonts w:ascii="Times New Roman" w:hAnsi="Times New Roman" w:cs="Times New Roman"/>
          <w:sz w:val="24"/>
          <w:szCs w:val="24"/>
        </w:rPr>
        <w:t>interdisciplianario</w:t>
      </w:r>
      <w:proofErr w:type="spellEnd"/>
      <w:r w:rsidRPr="0008327E">
        <w:rPr>
          <w:rFonts w:ascii="Times New Roman" w:hAnsi="Times New Roman" w:cs="Times New Roman"/>
          <w:sz w:val="24"/>
          <w:szCs w:val="24"/>
        </w:rPr>
        <w:t xml:space="preserve"> estará a cargo de realizar la entrevista de evaluación a los padres de familia, en el que se detectarán los métodos de crianza, problemáticas generales y formas de convivencia dentro de la esfera familiar</w:t>
      </w:r>
      <w:r w:rsidR="00EA67F6" w:rsidRPr="0008327E">
        <w:rPr>
          <w:rFonts w:ascii="Times New Roman" w:hAnsi="Times New Roman" w:cs="Times New Roman"/>
          <w:sz w:val="24"/>
          <w:szCs w:val="24"/>
        </w:rPr>
        <w:t>, mismos que ayudarán a la evaluación final.</w:t>
      </w:r>
    </w:p>
    <w:p w:rsidR="009E6CCF" w:rsidRPr="0008327E" w:rsidRDefault="009E6CCF" w:rsidP="0008327E">
      <w:pPr>
        <w:spacing w:before="240" w:after="240" w:line="360" w:lineRule="auto"/>
        <w:rPr>
          <w:rFonts w:ascii="Times New Roman" w:hAnsi="Times New Roman" w:cs="Times New Roman"/>
          <w:b/>
          <w:i/>
          <w:sz w:val="24"/>
          <w:szCs w:val="24"/>
        </w:rPr>
      </w:pPr>
      <w:r w:rsidRPr="0008327E">
        <w:rPr>
          <w:rFonts w:ascii="Times New Roman" w:hAnsi="Times New Roman" w:cs="Times New Roman"/>
          <w:b/>
          <w:i/>
          <w:sz w:val="24"/>
          <w:szCs w:val="24"/>
        </w:rPr>
        <w:t>Proceso de estimulación oportuna</w:t>
      </w:r>
    </w:p>
    <w:p w:rsidR="00A520CF" w:rsidRPr="0008327E" w:rsidRDefault="00834F7C"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Despu</w:t>
      </w:r>
      <w:r w:rsidR="009E6CCF" w:rsidRPr="0008327E">
        <w:rPr>
          <w:rFonts w:ascii="Times New Roman" w:hAnsi="Times New Roman" w:cs="Times New Roman"/>
          <w:sz w:val="24"/>
          <w:szCs w:val="24"/>
        </w:rPr>
        <w:t>és haber realizado el proceso de evaluación;</w:t>
      </w:r>
      <w:r w:rsidRPr="0008327E">
        <w:rPr>
          <w:rFonts w:ascii="Times New Roman" w:hAnsi="Times New Roman" w:cs="Times New Roman"/>
          <w:sz w:val="24"/>
          <w:szCs w:val="24"/>
        </w:rPr>
        <w:t xml:space="preserve"> se trabajar</w:t>
      </w:r>
      <w:r w:rsidR="00EA67F6" w:rsidRPr="0008327E">
        <w:rPr>
          <w:rFonts w:ascii="Times New Roman" w:hAnsi="Times New Roman" w:cs="Times New Roman"/>
          <w:sz w:val="24"/>
          <w:szCs w:val="24"/>
        </w:rPr>
        <w:t>á</w:t>
      </w:r>
      <w:r w:rsidR="001204FA" w:rsidRPr="0008327E">
        <w:rPr>
          <w:rFonts w:ascii="Times New Roman" w:hAnsi="Times New Roman" w:cs="Times New Roman"/>
          <w:sz w:val="24"/>
          <w:szCs w:val="24"/>
        </w:rPr>
        <w:t xml:space="preserve"> el equipo interdisciplinario y tuto</w:t>
      </w:r>
      <w:r w:rsidRPr="0008327E">
        <w:rPr>
          <w:rFonts w:ascii="Times New Roman" w:hAnsi="Times New Roman" w:cs="Times New Roman"/>
          <w:sz w:val="24"/>
          <w:szCs w:val="24"/>
        </w:rPr>
        <w:t>res para que en conjunto evalúen y diagnostiquen</w:t>
      </w:r>
      <w:r w:rsidR="001204FA" w:rsidRPr="0008327E">
        <w:rPr>
          <w:rFonts w:ascii="Times New Roman" w:hAnsi="Times New Roman" w:cs="Times New Roman"/>
          <w:sz w:val="24"/>
          <w:szCs w:val="24"/>
        </w:rPr>
        <w:t xml:space="preserve"> las diferentes áreas del desarrollo d</w:t>
      </w:r>
      <w:r w:rsidRPr="0008327E">
        <w:rPr>
          <w:rFonts w:ascii="Times New Roman" w:hAnsi="Times New Roman" w:cs="Times New Roman"/>
          <w:sz w:val="24"/>
          <w:szCs w:val="24"/>
        </w:rPr>
        <w:t>e los alumnos de nuevo ingreso, para luego clasificarlos según sus necesidades y establecer</w:t>
      </w:r>
      <w:r w:rsidR="001204FA" w:rsidRPr="0008327E">
        <w:rPr>
          <w:rFonts w:ascii="Times New Roman" w:hAnsi="Times New Roman" w:cs="Times New Roman"/>
          <w:sz w:val="24"/>
          <w:szCs w:val="24"/>
        </w:rPr>
        <w:t xml:space="preserve"> las diferentes intervenciones que se llevarán a cabo</w:t>
      </w:r>
      <w:r w:rsidR="00EA67F6" w:rsidRPr="0008327E">
        <w:rPr>
          <w:rFonts w:ascii="Times New Roman" w:hAnsi="Times New Roman" w:cs="Times New Roman"/>
          <w:sz w:val="24"/>
          <w:szCs w:val="24"/>
        </w:rPr>
        <w:t>, cabe mencionar que la clasificación se determinará en base a cuatro áreas del desarrollo y en tres niveles de gravedad (Ver anexo III)</w:t>
      </w:r>
      <w:r w:rsidR="001204FA" w:rsidRPr="0008327E">
        <w:rPr>
          <w:rFonts w:ascii="Times New Roman" w:hAnsi="Times New Roman" w:cs="Times New Roman"/>
          <w:sz w:val="24"/>
          <w:szCs w:val="24"/>
        </w:rPr>
        <w:t>.</w:t>
      </w:r>
    </w:p>
    <w:p w:rsidR="001204FA" w:rsidRPr="0008327E" w:rsidRDefault="00A520CF"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lastRenderedPageBreak/>
        <w:t xml:space="preserve">El proceso de estimulación se realizará por medio de las diferentes partes del personal involucradas en el momento anterior, a saber: </w:t>
      </w:r>
      <w:r w:rsidR="001204FA" w:rsidRPr="0008327E">
        <w:rPr>
          <w:rFonts w:ascii="Times New Roman" w:hAnsi="Times New Roman" w:cs="Times New Roman"/>
          <w:sz w:val="24"/>
          <w:szCs w:val="24"/>
        </w:rPr>
        <w:t xml:space="preserve">   </w:t>
      </w:r>
    </w:p>
    <w:p w:rsidR="001204FA" w:rsidRPr="0008327E" w:rsidRDefault="00A520CF" w:rsidP="0008327E">
      <w:pPr>
        <w:pStyle w:val="Prrafodelista"/>
        <w:numPr>
          <w:ilvl w:val="0"/>
          <w:numId w:val="12"/>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Los docente</w:t>
      </w:r>
      <w:r w:rsidR="0008327E" w:rsidRPr="0008327E">
        <w:rPr>
          <w:rFonts w:ascii="Times New Roman" w:hAnsi="Times New Roman" w:cs="Times New Roman"/>
          <w:sz w:val="24"/>
          <w:szCs w:val="24"/>
        </w:rPr>
        <w:t>s se harán cargo de promover en el alumno el desarrollo de competencias y habilidades apropiadas para su proceso formativo implementando</w:t>
      </w:r>
      <w:r w:rsidRPr="0008327E">
        <w:rPr>
          <w:rFonts w:ascii="Times New Roman" w:hAnsi="Times New Roman" w:cs="Times New Roman"/>
          <w:sz w:val="24"/>
          <w:szCs w:val="24"/>
        </w:rPr>
        <w:t xml:space="preserve"> la estimulación del área cognitiva</w:t>
      </w:r>
      <w:r w:rsidR="001204FA" w:rsidRPr="0008327E">
        <w:rPr>
          <w:rFonts w:ascii="Times New Roman" w:hAnsi="Times New Roman" w:cs="Times New Roman"/>
          <w:sz w:val="24"/>
          <w:szCs w:val="24"/>
        </w:rPr>
        <w:t xml:space="preserve"> a través de ejercicios, resolución de problemas y prácticas motivadoras del pensamiento hipot</w:t>
      </w:r>
      <w:r w:rsidRPr="0008327E">
        <w:rPr>
          <w:rFonts w:ascii="Times New Roman" w:hAnsi="Times New Roman" w:cs="Times New Roman"/>
          <w:sz w:val="24"/>
          <w:szCs w:val="24"/>
        </w:rPr>
        <w:t>ético deductivo, comprensión verbal, lectura, análisis y síntesis de información.</w:t>
      </w:r>
    </w:p>
    <w:p w:rsidR="001204FA" w:rsidRPr="0008327E" w:rsidRDefault="00A520CF" w:rsidP="0008327E">
      <w:pPr>
        <w:pStyle w:val="Prrafodelista"/>
        <w:numPr>
          <w:ilvl w:val="0"/>
          <w:numId w:val="12"/>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Los tutores</w:t>
      </w:r>
      <w:r w:rsidR="001204FA" w:rsidRPr="0008327E">
        <w:rPr>
          <w:rFonts w:ascii="Times New Roman" w:hAnsi="Times New Roman" w:cs="Times New Roman"/>
          <w:sz w:val="24"/>
          <w:szCs w:val="24"/>
        </w:rPr>
        <w:t xml:space="preserve"> </w:t>
      </w:r>
      <w:r w:rsidR="0008327E" w:rsidRPr="0008327E">
        <w:rPr>
          <w:rFonts w:ascii="Times New Roman" w:hAnsi="Times New Roman" w:cs="Times New Roman"/>
          <w:sz w:val="24"/>
          <w:szCs w:val="24"/>
        </w:rPr>
        <w:t xml:space="preserve">deberán conocer el compendio de habilidades </w:t>
      </w:r>
      <w:proofErr w:type="spellStart"/>
      <w:r w:rsidR="0008327E" w:rsidRPr="0008327E">
        <w:rPr>
          <w:rFonts w:ascii="Times New Roman" w:hAnsi="Times New Roman" w:cs="Times New Roman"/>
          <w:sz w:val="24"/>
          <w:szCs w:val="24"/>
        </w:rPr>
        <w:t>sociemocionales</w:t>
      </w:r>
      <w:proofErr w:type="spellEnd"/>
      <w:r w:rsidR="0008327E" w:rsidRPr="0008327E">
        <w:rPr>
          <w:rFonts w:ascii="Times New Roman" w:hAnsi="Times New Roman" w:cs="Times New Roman"/>
          <w:sz w:val="24"/>
          <w:szCs w:val="24"/>
        </w:rPr>
        <w:t xml:space="preserve"> deberían tener lo jóvenes de 14 a 18 años, según los diferentes teóricos de la educación por competencias; para luego </w:t>
      </w:r>
      <w:r w:rsidR="001204FA" w:rsidRPr="0008327E">
        <w:rPr>
          <w:rFonts w:ascii="Times New Roman" w:hAnsi="Times New Roman" w:cs="Times New Roman"/>
          <w:sz w:val="24"/>
          <w:szCs w:val="24"/>
        </w:rPr>
        <w:t>l</w:t>
      </w:r>
      <w:r w:rsidR="0008327E" w:rsidRPr="0008327E">
        <w:rPr>
          <w:rFonts w:ascii="Times New Roman" w:hAnsi="Times New Roman" w:cs="Times New Roman"/>
          <w:sz w:val="24"/>
          <w:szCs w:val="24"/>
        </w:rPr>
        <w:t>levar</w:t>
      </w:r>
      <w:r w:rsidR="001204FA" w:rsidRPr="0008327E">
        <w:rPr>
          <w:rFonts w:ascii="Times New Roman" w:hAnsi="Times New Roman" w:cs="Times New Roman"/>
          <w:sz w:val="24"/>
          <w:szCs w:val="24"/>
        </w:rPr>
        <w:t xml:space="preserve"> a cabo intervenciones sencillas en el área emocional por medio del uso de técnicas grupales para la integración, comunicación, relaciones saludables y motivación del alumnado</w:t>
      </w:r>
      <w:r w:rsidRPr="0008327E">
        <w:rPr>
          <w:rFonts w:ascii="Times New Roman" w:hAnsi="Times New Roman" w:cs="Times New Roman"/>
          <w:sz w:val="24"/>
          <w:szCs w:val="24"/>
        </w:rPr>
        <w:t>.</w:t>
      </w:r>
    </w:p>
    <w:p w:rsidR="00224159" w:rsidRPr="0008327E" w:rsidRDefault="00A520CF" w:rsidP="0008327E">
      <w:pPr>
        <w:pStyle w:val="Prrafodelista"/>
        <w:numPr>
          <w:ilvl w:val="0"/>
          <w:numId w:val="6"/>
        </w:num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Se d</w:t>
      </w:r>
      <w:r w:rsidR="001204FA" w:rsidRPr="0008327E">
        <w:rPr>
          <w:rFonts w:ascii="Times New Roman" w:hAnsi="Times New Roman" w:cs="Times New Roman"/>
          <w:sz w:val="24"/>
          <w:szCs w:val="24"/>
        </w:rPr>
        <w:t>erivará al equipo interdisciplinario aquellos casos que estén fuera de su alcance</w:t>
      </w:r>
      <w:r w:rsidRPr="0008327E">
        <w:rPr>
          <w:rFonts w:ascii="Times New Roman" w:hAnsi="Times New Roman" w:cs="Times New Roman"/>
          <w:sz w:val="24"/>
          <w:szCs w:val="24"/>
        </w:rPr>
        <w:t>, así como aquellas situaciones familiares y/o de salud que puedan interferir en el desarrollo académico del estudiante;</w:t>
      </w:r>
      <w:r w:rsidR="001204FA" w:rsidRPr="0008327E">
        <w:rPr>
          <w:rFonts w:ascii="Times New Roman" w:hAnsi="Times New Roman" w:cs="Times New Roman"/>
          <w:sz w:val="24"/>
          <w:szCs w:val="24"/>
        </w:rPr>
        <w:t xml:space="preserve"> estos a su ve</w:t>
      </w:r>
      <w:r w:rsidRPr="0008327E">
        <w:rPr>
          <w:rFonts w:ascii="Times New Roman" w:hAnsi="Times New Roman" w:cs="Times New Roman"/>
          <w:sz w:val="24"/>
          <w:szCs w:val="24"/>
        </w:rPr>
        <w:t>z, canalizarán al alumnado</w:t>
      </w:r>
      <w:r w:rsidR="001204FA" w:rsidRPr="0008327E">
        <w:rPr>
          <w:rFonts w:ascii="Times New Roman" w:hAnsi="Times New Roman" w:cs="Times New Roman"/>
          <w:sz w:val="24"/>
          <w:szCs w:val="24"/>
        </w:rPr>
        <w:t xml:space="preserve"> que requieran de una atención especializada.</w:t>
      </w:r>
      <w:r w:rsidR="00781E07" w:rsidRPr="0008327E">
        <w:rPr>
          <w:rFonts w:ascii="Times New Roman" w:hAnsi="Times New Roman" w:cs="Times New Roman"/>
          <w:sz w:val="24"/>
          <w:szCs w:val="24"/>
        </w:rPr>
        <w:t xml:space="preserve"> Realizar Test psicométricos que puedan evaluar la madurez intelectual y afectiva del alumno antes y durante la permanencia en el plantel, en dado caso de ser necesario.</w:t>
      </w:r>
    </w:p>
    <w:p w:rsidR="00B0325E" w:rsidRPr="0008327E" w:rsidRDefault="00B0325E" w:rsidP="0008327E">
      <w:pPr>
        <w:spacing w:before="240" w:after="240" w:line="360" w:lineRule="auto"/>
        <w:rPr>
          <w:rFonts w:ascii="Times New Roman" w:hAnsi="Times New Roman" w:cs="Times New Roman"/>
          <w:b/>
          <w:i/>
          <w:sz w:val="24"/>
          <w:szCs w:val="24"/>
        </w:rPr>
      </w:pPr>
      <w:bookmarkStart w:id="4" w:name="_Toc421215898"/>
      <w:r w:rsidRPr="0008327E">
        <w:rPr>
          <w:rFonts w:ascii="Times New Roman" w:hAnsi="Times New Roman" w:cs="Times New Roman"/>
          <w:b/>
          <w:i/>
          <w:sz w:val="24"/>
          <w:szCs w:val="24"/>
        </w:rPr>
        <w:t>Cronograma de actividades</w:t>
      </w:r>
      <w:bookmarkEnd w:id="4"/>
    </w:p>
    <w:tbl>
      <w:tblPr>
        <w:tblStyle w:val="Tablaconcuadrcula"/>
        <w:tblW w:w="9322" w:type="dxa"/>
        <w:tblLook w:val="04A0" w:firstRow="1" w:lastRow="0" w:firstColumn="1" w:lastColumn="0" w:noHBand="0" w:noVBand="1"/>
      </w:tblPr>
      <w:tblGrid>
        <w:gridCol w:w="2750"/>
        <w:gridCol w:w="918"/>
        <w:gridCol w:w="918"/>
        <w:gridCol w:w="918"/>
        <w:gridCol w:w="918"/>
        <w:gridCol w:w="918"/>
        <w:gridCol w:w="929"/>
        <w:gridCol w:w="1053"/>
      </w:tblGrid>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Actividad/Tiempo</w:t>
            </w:r>
          </w:p>
        </w:tc>
        <w:tc>
          <w:tcPr>
            <w:tcW w:w="918" w:type="dxa"/>
            <w:tcBorders>
              <w:bottom w:val="single" w:sz="4" w:space="0" w:color="auto"/>
            </w:tcBorders>
          </w:tcPr>
          <w:p w:rsidR="003A6A23" w:rsidRPr="00474F4B" w:rsidRDefault="003A6A23" w:rsidP="00952F7F">
            <w:pPr>
              <w:rPr>
                <w:rFonts w:ascii="Times New Roman" w:hAnsi="Times New Roman" w:cs="Times New Roman"/>
                <w:sz w:val="24"/>
                <w:szCs w:val="24"/>
              </w:rPr>
            </w:pPr>
            <w:proofErr w:type="spellStart"/>
            <w:r w:rsidRPr="00474F4B">
              <w:rPr>
                <w:rFonts w:ascii="Times New Roman" w:hAnsi="Times New Roman" w:cs="Times New Roman"/>
                <w:sz w:val="24"/>
                <w:szCs w:val="24"/>
              </w:rPr>
              <w:t>Sem</w:t>
            </w:r>
            <w:proofErr w:type="spellEnd"/>
            <w:r w:rsidRPr="00474F4B">
              <w:rPr>
                <w:rFonts w:ascii="Times New Roman" w:hAnsi="Times New Roman" w:cs="Times New Roman"/>
                <w:sz w:val="24"/>
                <w:szCs w:val="24"/>
              </w:rPr>
              <w:t>. 1</w:t>
            </w:r>
          </w:p>
        </w:tc>
        <w:tc>
          <w:tcPr>
            <w:tcW w:w="918" w:type="dxa"/>
          </w:tcPr>
          <w:p w:rsidR="003A6A23" w:rsidRPr="00474F4B" w:rsidRDefault="003A6A23" w:rsidP="00952F7F">
            <w:pPr>
              <w:rPr>
                <w:rFonts w:ascii="Times New Roman" w:hAnsi="Times New Roman" w:cs="Times New Roman"/>
                <w:sz w:val="24"/>
                <w:szCs w:val="24"/>
              </w:rPr>
            </w:pPr>
            <w:proofErr w:type="spellStart"/>
            <w:r w:rsidRPr="00474F4B">
              <w:rPr>
                <w:rFonts w:ascii="Times New Roman" w:hAnsi="Times New Roman" w:cs="Times New Roman"/>
                <w:sz w:val="24"/>
                <w:szCs w:val="24"/>
              </w:rPr>
              <w:t>Sem</w:t>
            </w:r>
            <w:proofErr w:type="spellEnd"/>
            <w:r w:rsidRPr="00474F4B">
              <w:rPr>
                <w:rFonts w:ascii="Times New Roman" w:hAnsi="Times New Roman" w:cs="Times New Roman"/>
                <w:sz w:val="24"/>
                <w:szCs w:val="24"/>
              </w:rPr>
              <w:t>. 2</w:t>
            </w:r>
          </w:p>
        </w:tc>
        <w:tc>
          <w:tcPr>
            <w:tcW w:w="918" w:type="dxa"/>
          </w:tcPr>
          <w:p w:rsidR="003A6A23" w:rsidRPr="00474F4B" w:rsidRDefault="003A6A23" w:rsidP="00952F7F">
            <w:pPr>
              <w:rPr>
                <w:rFonts w:ascii="Times New Roman" w:hAnsi="Times New Roman" w:cs="Times New Roman"/>
                <w:sz w:val="24"/>
                <w:szCs w:val="24"/>
              </w:rPr>
            </w:pPr>
            <w:proofErr w:type="spellStart"/>
            <w:r w:rsidRPr="00474F4B">
              <w:rPr>
                <w:rFonts w:ascii="Times New Roman" w:hAnsi="Times New Roman" w:cs="Times New Roman"/>
                <w:sz w:val="24"/>
                <w:szCs w:val="24"/>
              </w:rPr>
              <w:t>Sem</w:t>
            </w:r>
            <w:proofErr w:type="spellEnd"/>
            <w:r w:rsidRPr="00474F4B">
              <w:rPr>
                <w:rFonts w:ascii="Times New Roman" w:hAnsi="Times New Roman" w:cs="Times New Roman"/>
                <w:sz w:val="24"/>
                <w:szCs w:val="24"/>
              </w:rPr>
              <w:t>. 3</w:t>
            </w:r>
          </w:p>
        </w:tc>
        <w:tc>
          <w:tcPr>
            <w:tcW w:w="918" w:type="dxa"/>
          </w:tcPr>
          <w:p w:rsidR="003A6A23" w:rsidRPr="00474F4B" w:rsidRDefault="003A6A23" w:rsidP="00952F7F">
            <w:pPr>
              <w:rPr>
                <w:rFonts w:ascii="Times New Roman" w:hAnsi="Times New Roman" w:cs="Times New Roman"/>
                <w:sz w:val="24"/>
                <w:szCs w:val="24"/>
              </w:rPr>
            </w:pPr>
            <w:proofErr w:type="spellStart"/>
            <w:r w:rsidRPr="00474F4B">
              <w:rPr>
                <w:rFonts w:ascii="Times New Roman" w:hAnsi="Times New Roman" w:cs="Times New Roman"/>
                <w:sz w:val="24"/>
                <w:szCs w:val="24"/>
              </w:rPr>
              <w:t>Sem</w:t>
            </w:r>
            <w:proofErr w:type="spellEnd"/>
            <w:r w:rsidRPr="00474F4B">
              <w:rPr>
                <w:rFonts w:ascii="Times New Roman" w:hAnsi="Times New Roman" w:cs="Times New Roman"/>
                <w:sz w:val="24"/>
                <w:szCs w:val="24"/>
              </w:rPr>
              <w:t>. 4</w:t>
            </w:r>
          </w:p>
        </w:tc>
        <w:tc>
          <w:tcPr>
            <w:tcW w:w="918" w:type="dxa"/>
          </w:tcPr>
          <w:p w:rsidR="003A6A23" w:rsidRPr="00474F4B" w:rsidRDefault="003A6A23" w:rsidP="00952F7F">
            <w:pPr>
              <w:rPr>
                <w:rFonts w:ascii="Times New Roman" w:hAnsi="Times New Roman" w:cs="Times New Roman"/>
                <w:sz w:val="24"/>
                <w:szCs w:val="24"/>
              </w:rPr>
            </w:pPr>
            <w:proofErr w:type="spellStart"/>
            <w:r w:rsidRPr="00474F4B">
              <w:rPr>
                <w:rFonts w:ascii="Times New Roman" w:hAnsi="Times New Roman" w:cs="Times New Roman"/>
                <w:sz w:val="24"/>
                <w:szCs w:val="24"/>
              </w:rPr>
              <w:t>Sem</w:t>
            </w:r>
            <w:proofErr w:type="spellEnd"/>
            <w:r w:rsidRPr="00474F4B">
              <w:rPr>
                <w:rFonts w:ascii="Times New Roman" w:hAnsi="Times New Roman" w:cs="Times New Roman"/>
                <w:sz w:val="24"/>
                <w:szCs w:val="24"/>
              </w:rPr>
              <w:t>. 5</w:t>
            </w:r>
          </w:p>
        </w:tc>
        <w:tc>
          <w:tcPr>
            <w:tcW w:w="929" w:type="dxa"/>
          </w:tcPr>
          <w:p w:rsidR="003A6A23" w:rsidRPr="00474F4B" w:rsidRDefault="003A6A23" w:rsidP="00952F7F">
            <w:pPr>
              <w:rPr>
                <w:rFonts w:ascii="Times New Roman" w:hAnsi="Times New Roman" w:cs="Times New Roman"/>
                <w:sz w:val="24"/>
                <w:szCs w:val="24"/>
              </w:rPr>
            </w:pPr>
            <w:proofErr w:type="spellStart"/>
            <w:r w:rsidRPr="00474F4B">
              <w:rPr>
                <w:rFonts w:ascii="Times New Roman" w:hAnsi="Times New Roman" w:cs="Times New Roman"/>
                <w:sz w:val="24"/>
                <w:szCs w:val="24"/>
              </w:rPr>
              <w:t>Sem</w:t>
            </w:r>
            <w:proofErr w:type="spellEnd"/>
            <w:r w:rsidRPr="00474F4B">
              <w:rPr>
                <w:rFonts w:ascii="Times New Roman" w:hAnsi="Times New Roman" w:cs="Times New Roman"/>
                <w:sz w:val="24"/>
                <w:szCs w:val="24"/>
              </w:rPr>
              <w:t>. 6</w:t>
            </w:r>
          </w:p>
        </w:tc>
        <w:tc>
          <w:tcPr>
            <w:tcW w:w="1053" w:type="dxa"/>
          </w:tcPr>
          <w:p w:rsidR="003A6A23" w:rsidRPr="00474F4B" w:rsidRDefault="003A6A23" w:rsidP="00952F7F">
            <w:pPr>
              <w:rPr>
                <w:rFonts w:ascii="Times New Roman" w:hAnsi="Times New Roman" w:cs="Times New Roman"/>
                <w:sz w:val="24"/>
                <w:szCs w:val="24"/>
              </w:rPr>
            </w:pPr>
            <w:proofErr w:type="spellStart"/>
            <w:r w:rsidRPr="00474F4B">
              <w:rPr>
                <w:rFonts w:ascii="Times New Roman" w:hAnsi="Times New Roman" w:cs="Times New Roman"/>
                <w:sz w:val="24"/>
                <w:szCs w:val="24"/>
              </w:rPr>
              <w:t>Sem</w:t>
            </w:r>
            <w:proofErr w:type="spellEnd"/>
            <w:r w:rsidRPr="00474F4B">
              <w:rPr>
                <w:rFonts w:ascii="Times New Roman" w:hAnsi="Times New Roman" w:cs="Times New Roman"/>
                <w:sz w:val="24"/>
                <w:szCs w:val="24"/>
              </w:rPr>
              <w:t>. 7</w:t>
            </w: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Realización del examen diagnóstico</w:t>
            </w:r>
          </w:p>
        </w:tc>
        <w:tc>
          <w:tcPr>
            <w:tcW w:w="918" w:type="dxa"/>
            <w:tcBorders>
              <w:bottom w:val="single" w:sz="4" w:space="0" w:color="auto"/>
            </w:tcBorders>
            <w:shd w:val="solid" w:color="auto" w:fill="auto"/>
          </w:tcPr>
          <w:p w:rsidR="003A6A23" w:rsidRPr="00474F4B" w:rsidRDefault="003A6A23" w:rsidP="00952F7F">
            <w:pPr>
              <w:rPr>
                <w:rFonts w:ascii="Times New Roman" w:hAnsi="Times New Roman" w:cs="Times New Roman"/>
                <w:sz w:val="24"/>
                <w:szCs w:val="24"/>
              </w:rPr>
            </w:pPr>
          </w:p>
        </w:tc>
        <w:tc>
          <w:tcPr>
            <w:tcW w:w="918" w:type="dxa"/>
            <w:tcBorders>
              <w:bottom w:val="single" w:sz="4" w:space="0" w:color="auto"/>
            </w:tcBorders>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Realización de cuestionario de evaluación psicosocial</w:t>
            </w:r>
          </w:p>
        </w:tc>
        <w:tc>
          <w:tcPr>
            <w:tcW w:w="918" w:type="dxa"/>
            <w:shd w:val="solid" w:color="auto" w:fill="auto"/>
          </w:tcPr>
          <w:p w:rsidR="003A6A23" w:rsidRPr="00474F4B" w:rsidRDefault="003A6A23" w:rsidP="00952F7F">
            <w:pPr>
              <w:rPr>
                <w:rFonts w:ascii="Times New Roman" w:hAnsi="Times New Roman" w:cs="Times New Roman"/>
                <w:sz w:val="24"/>
                <w:szCs w:val="24"/>
              </w:rPr>
            </w:pPr>
          </w:p>
        </w:tc>
        <w:tc>
          <w:tcPr>
            <w:tcW w:w="918" w:type="dxa"/>
            <w:shd w:val="solid" w:color="auto" w:fill="auto"/>
          </w:tcPr>
          <w:p w:rsidR="003A6A23" w:rsidRPr="00474F4B" w:rsidRDefault="003A6A23" w:rsidP="00C06C40">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Análisis de resultados</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shd w:val="clear" w:color="auto" w:fill="000000" w:themeFill="text1"/>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Clasificación de alumnos según sus resultados</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shd w:val="clear" w:color="auto" w:fill="000000" w:themeFill="text1"/>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Determinación del tipo de intervención</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shd w:val="clear" w:color="auto" w:fill="000000" w:themeFill="text1"/>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Canalización y derivación de casos graves</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shd w:val="clear" w:color="auto" w:fill="000000" w:themeFill="text1"/>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 xml:space="preserve">Intervención con alumnos con deficiencias </w:t>
            </w:r>
            <w:r w:rsidRPr="00474F4B">
              <w:rPr>
                <w:rFonts w:ascii="Times New Roman" w:hAnsi="Times New Roman" w:cs="Times New Roman"/>
                <w:sz w:val="24"/>
                <w:szCs w:val="24"/>
              </w:rPr>
              <w:lastRenderedPageBreak/>
              <w:t xml:space="preserve">académicas </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shd w:val="clear" w:color="auto" w:fill="000000" w:themeFill="text1"/>
          </w:tcPr>
          <w:p w:rsidR="003A6A23" w:rsidRPr="00474F4B" w:rsidRDefault="003A6A23" w:rsidP="00952F7F">
            <w:pPr>
              <w:rPr>
                <w:rFonts w:ascii="Times New Roman" w:hAnsi="Times New Roman" w:cs="Times New Roman"/>
                <w:sz w:val="24"/>
                <w:szCs w:val="24"/>
              </w:rPr>
            </w:pPr>
          </w:p>
        </w:tc>
        <w:tc>
          <w:tcPr>
            <w:tcW w:w="929" w:type="dxa"/>
            <w:shd w:val="clear" w:color="auto" w:fill="000000" w:themeFill="text1"/>
          </w:tcPr>
          <w:p w:rsidR="003A6A23" w:rsidRPr="00474F4B" w:rsidRDefault="003A6A23" w:rsidP="00952F7F">
            <w:pPr>
              <w:rPr>
                <w:rFonts w:ascii="Times New Roman" w:hAnsi="Times New Roman" w:cs="Times New Roman"/>
                <w:sz w:val="24"/>
                <w:szCs w:val="24"/>
              </w:rPr>
            </w:pPr>
          </w:p>
        </w:tc>
        <w:tc>
          <w:tcPr>
            <w:tcW w:w="1053" w:type="dxa"/>
            <w:shd w:val="clear" w:color="auto" w:fill="auto"/>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lastRenderedPageBreak/>
              <w:t xml:space="preserve">Intervención con alumnos con problemas emocionales </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shd w:val="clear" w:color="auto" w:fill="000000" w:themeFill="text1"/>
          </w:tcPr>
          <w:p w:rsidR="003A6A23" w:rsidRPr="00474F4B" w:rsidRDefault="003A6A23" w:rsidP="00952F7F">
            <w:pPr>
              <w:rPr>
                <w:rFonts w:ascii="Times New Roman" w:hAnsi="Times New Roman" w:cs="Times New Roman"/>
                <w:sz w:val="24"/>
                <w:szCs w:val="24"/>
              </w:rPr>
            </w:pPr>
          </w:p>
        </w:tc>
        <w:tc>
          <w:tcPr>
            <w:tcW w:w="929" w:type="dxa"/>
            <w:shd w:val="clear" w:color="auto" w:fill="000000" w:themeFill="text1"/>
          </w:tcPr>
          <w:p w:rsidR="003A6A23" w:rsidRPr="00474F4B" w:rsidRDefault="003A6A23" w:rsidP="00C06C40">
            <w:pPr>
              <w:rPr>
                <w:rFonts w:ascii="Times New Roman" w:hAnsi="Times New Roman" w:cs="Times New Roman"/>
                <w:sz w:val="24"/>
                <w:szCs w:val="24"/>
              </w:rPr>
            </w:pPr>
          </w:p>
        </w:tc>
        <w:tc>
          <w:tcPr>
            <w:tcW w:w="1053" w:type="dxa"/>
            <w:shd w:val="clear" w:color="auto" w:fill="auto"/>
          </w:tcPr>
          <w:p w:rsidR="003A6A23" w:rsidRPr="00474F4B" w:rsidRDefault="003A6A23" w:rsidP="00C06C40">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Evaluación de resultados</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shd w:val="clear" w:color="auto" w:fill="000000" w:themeFill="text1"/>
          </w:tcPr>
          <w:p w:rsidR="003A6A23" w:rsidRPr="00474F4B" w:rsidRDefault="003A6A23" w:rsidP="00952F7F">
            <w:pPr>
              <w:rPr>
                <w:rFonts w:ascii="Times New Roman" w:hAnsi="Times New Roman" w:cs="Times New Roman"/>
                <w:sz w:val="24"/>
                <w:szCs w:val="24"/>
              </w:rPr>
            </w:pPr>
          </w:p>
        </w:tc>
      </w:tr>
      <w:tr w:rsidR="003A6A23" w:rsidRPr="00474F4B" w:rsidTr="00E656DF">
        <w:tc>
          <w:tcPr>
            <w:tcW w:w="2750" w:type="dxa"/>
          </w:tcPr>
          <w:p w:rsidR="003A6A23" w:rsidRPr="00474F4B" w:rsidRDefault="003A6A23" w:rsidP="00952F7F">
            <w:pPr>
              <w:rPr>
                <w:rFonts w:ascii="Times New Roman" w:hAnsi="Times New Roman" w:cs="Times New Roman"/>
                <w:sz w:val="24"/>
                <w:szCs w:val="24"/>
              </w:rPr>
            </w:pPr>
            <w:r w:rsidRPr="00474F4B">
              <w:rPr>
                <w:rFonts w:ascii="Times New Roman" w:hAnsi="Times New Roman" w:cs="Times New Roman"/>
                <w:sz w:val="24"/>
                <w:szCs w:val="24"/>
              </w:rPr>
              <w:t xml:space="preserve">Junta con padres de familia </w:t>
            </w: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18" w:type="dxa"/>
          </w:tcPr>
          <w:p w:rsidR="003A6A23" w:rsidRPr="00474F4B" w:rsidRDefault="003A6A23" w:rsidP="00952F7F">
            <w:pPr>
              <w:rPr>
                <w:rFonts w:ascii="Times New Roman" w:hAnsi="Times New Roman" w:cs="Times New Roman"/>
                <w:sz w:val="24"/>
                <w:szCs w:val="24"/>
              </w:rPr>
            </w:pPr>
          </w:p>
        </w:tc>
        <w:tc>
          <w:tcPr>
            <w:tcW w:w="929" w:type="dxa"/>
          </w:tcPr>
          <w:p w:rsidR="003A6A23" w:rsidRPr="00474F4B" w:rsidRDefault="003A6A23" w:rsidP="00952F7F">
            <w:pPr>
              <w:rPr>
                <w:rFonts w:ascii="Times New Roman" w:hAnsi="Times New Roman" w:cs="Times New Roman"/>
                <w:sz w:val="24"/>
                <w:szCs w:val="24"/>
              </w:rPr>
            </w:pPr>
          </w:p>
        </w:tc>
        <w:tc>
          <w:tcPr>
            <w:tcW w:w="1053" w:type="dxa"/>
            <w:shd w:val="clear" w:color="auto" w:fill="000000" w:themeFill="text1"/>
          </w:tcPr>
          <w:p w:rsidR="003A6A23" w:rsidRPr="00474F4B" w:rsidRDefault="003A6A23" w:rsidP="00952F7F">
            <w:pPr>
              <w:rPr>
                <w:rFonts w:ascii="Times New Roman" w:hAnsi="Times New Roman" w:cs="Times New Roman"/>
                <w:sz w:val="24"/>
                <w:szCs w:val="24"/>
              </w:rPr>
            </w:pPr>
          </w:p>
        </w:tc>
      </w:tr>
    </w:tbl>
    <w:p w:rsidR="00B0325E" w:rsidRPr="0008327E" w:rsidRDefault="00B0325E" w:rsidP="0008327E">
      <w:pPr>
        <w:spacing w:before="240" w:after="240" w:line="360" w:lineRule="auto"/>
        <w:rPr>
          <w:rFonts w:ascii="Times New Roman" w:hAnsi="Times New Roman" w:cs="Times New Roman"/>
          <w:b/>
          <w:i/>
          <w:sz w:val="24"/>
          <w:szCs w:val="24"/>
        </w:rPr>
      </w:pPr>
      <w:bookmarkStart w:id="5" w:name="_Toc421215899"/>
      <w:r w:rsidRPr="0008327E">
        <w:rPr>
          <w:rFonts w:ascii="Times New Roman" w:hAnsi="Times New Roman" w:cs="Times New Roman"/>
          <w:b/>
          <w:i/>
          <w:sz w:val="24"/>
          <w:szCs w:val="24"/>
        </w:rPr>
        <w:t>Seguimiento y evaluación</w:t>
      </w:r>
      <w:bookmarkEnd w:id="5"/>
    </w:p>
    <w:p w:rsidR="006E2874" w:rsidRPr="0008327E" w:rsidRDefault="00A27258"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En el momento que se haya finalizado el proceso de estimu</w:t>
      </w:r>
      <w:r w:rsidR="005E1266" w:rsidRPr="0008327E">
        <w:rPr>
          <w:rFonts w:ascii="Times New Roman" w:hAnsi="Times New Roman" w:cs="Times New Roman"/>
          <w:sz w:val="24"/>
          <w:szCs w:val="24"/>
        </w:rPr>
        <w:t>lación, se dará un descanso de 7</w:t>
      </w:r>
      <w:r w:rsidRPr="0008327E">
        <w:rPr>
          <w:rFonts w:ascii="Times New Roman" w:hAnsi="Times New Roman" w:cs="Times New Roman"/>
          <w:sz w:val="24"/>
          <w:szCs w:val="24"/>
        </w:rPr>
        <w:t xml:space="preserve"> días para proceder a la evaluación de los resultados, donde se espera que los jóvenes hayan incrementado sus niveles en el proceso hipotético deductivo, de análisis, síntesis y lógica; además se considerarán los avances en el área afectiva y el social mediante una nueva entrevista que reevalúe su situación, avances y nuevos retos por cumplir. </w:t>
      </w:r>
    </w:p>
    <w:p w:rsidR="00B0325E" w:rsidRPr="0008327E" w:rsidRDefault="00A27258" w:rsidP="0008327E">
      <w:pPr>
        <w:spacing w:before="240" w:after="240" w:line="360" w:lineRule="auto"/>
        <w:ind w:firstLine="708"/>
        <w:rPr>
          <w:rFonts w:ascii="Times New Roman" w:hAnsi="Times New Roman" w:cs="Times New Roman"/>
          <w:sz w:val="24"/>
          <w:szCs w:val="24"/>
        </w:rPr>
      </w:pPr>
      <w:r w:rsidRPr="0008327E">
        <w:rPr>
          <w:rFonts w:ascii="Times New Roman" w:hAnsi="Times New Roman" w:cs="Times New Roman"/>
          <w:sz w:val="24"/>
          <w:szCs w:val="24"/>
        </w:rPr>
        <w:t xml:space="preserve">Este proceso será un </w:t>
      </w:r>
      <w:proofErr w:type="spellStart"/>
      <w:r w:rsidRPr="0008327E">
        <w:rPr>
          <w:rFonts w:ascii="Times New Roman" w:hAnsi="Times New Roman" w:cs="Times New Roman"/>
          <w:sz w:val="24"/>
          <w:szCs w:val="24"/>
        </w:rPr>
        <w:t>continum</w:t>
      </w:r>
      <w:proofErr w:type="spellEnd"/>
      <w:r w:rsidRPr="0008327E">
        <w:rPr>
          <w:rFonts w:ascii="Times New Roman" w:hAnsi="Times New Roman" w:cs="Times New Roman"/>
          <w:sz w:val="24"/>
          <w:szCs w:val="24"/>
        </w:rPr>
        <w:t xml:space="preserve"> hasta que se pueda determinar que el estudiante está estable o pueda solucionar sus problemas de manera independiente</w:t>
      </w:r>
      <w:r w:rsidR="006E2874" w:rsidRPr="0008327E">
        <w:rPr>
          <w:rFonts w:ascii="Times New Roman" w:hAnsi="Times New Roman" w:cs="Times New Roman"/>
          <w:sz w:val="24"/>
          <w:szCs w:val="24"/>
        </w:rPr>
        <w:t xml:space="preserve">, buscando por sus propios medios los recursos que lo ayudarán en la solución de conflictos. </w:t>
      </w:r>
    </w:p>
    <w:p w:rsidR="0008327E" w:rsidRDefault="005E1266" w:rsidP="0008327E">
      <w:pPr>
        <w:spacing w:before="240" w:after="240" w:line="360" w:lineRule="auto"/>
        <w:rPr>
          <w:rFonts w:ascii="Times New Roman" w:hAnsi="Times New Roman" w:cs="Times New Roman"/>
          <w:sz w:val="24"/>
          <w:szCs w:val="24"/>
        </w:rPr>
      </w:pPr>
      <w:r w:rsidRPr="0008327E">
        <w:rPr>
          <w:rFonts w:ascii="Times New Roman" w:hAnsi="Times New Roman" w:cs="Times New Roman"/>
          <w:sz w:val="24"/>
          <w:szCs w:val="24"/>
        </w:rPr>
        <w:tab/>
        <w:t>Así mismo el equipo interdisciplinario invitará a los padres de familia para informarles sobre  los avances de su hijo, cómo puede apoyarlo desde su casa y qué esperamos de ellos para el sano desarrollo de sus hijos en todas las esferas de crecimiento.</w:t>
      </w:r>
      <w:r w:rsidRPr="00474F4B">
        <w:rPr>
          <w:rFonts w:ascii="Times New Roman" w:hAnsi="Times New Roman" w:cs="Times New Roman"/>
          <w:sz w:val="24"/>
          <w:szCs w:val="24"/>
        </w:rPr>
        <w:t xml:space="preserve"> </w:t>
      </w:r>
    </w:p>
    <w:p w:rsidR="002D2C58" w:rsidRDefault="002D2C58" w:rsidP="0008327E">
      <w:pPr>
        <w:pStyle w:val="Ttulo1"/>
        <w:rPr>
          <w:rFonts w:ascii="Times New Roman" w:hAnsi="Times New Roman" w:cs="Times New Roman"/>
          <w:sz w:val="24"/>
        </w:rPr>
      </w:pPr>
    </w:p>
    <w:p w:rsidR="0008327E" w:rsidRPr="002D2C58" w:rsidRDefault="002D2C58" w:rsidP="0008327E">
      <w:pPr>
        <w:pStyle w:val="Ttulo1"/>
        <w:rPr>
          <w:rFonts w:ascii="Times New Roman" w:hAnsi="Times New Roman" w:cs="Times New Roman"/>
          <w:sz w:val="24"/>
        </w:rPr>
      </w:pPr>
      <w:r>
        <w:rPr>
          <w:rFonts w:ascii="Times New Roman" w:hAnsi="Times New Roman" w:cs="Times New Roman"/>
          <w:sz w:val="24"/>
        </w:rPr>
        <w:t>I</w:t>
      </w:r>
      <w:r w:rsidR="0008327E" w:rsidRPr="002D2C58">
        <w:rPr>
          <w:rFonts w:ascii="Times New Roman" w:hAnsi="Times New Roman" w:cs="Times New Roman"/>
          <w:sz w:val="24"/>
        </w:rPr>
        <w:t>ii. c</w:t>
      </w:r>
      <w:r w:rsidR="0008327E" w:rsidRPr="002D2C58">
        <w:rPr>
          <w:rFonts w:ascii="Times New Roman" w:hAnsi="Times New Roman" w:cs="Times New Roman"/>
          <w:sz w:val="20"/>
        </w:rPr>
        <w:t>onclusiones</w:t>
      </w:r>
      <w:r w:rsidR="0008327E" w:rsidRPr="002D2C58">
        <w:rPr>
          <w:rFonts w:ascii="Times New Roman" w:hAnsi="Times New Roman" w:cs="Times New Roman"/>
          <w:sz w:val="24"/>
        </w:rPr>
        <w:t xml:space="preserve"> </w:t>
      </w:r>
    </w:p>
    <w:p w:rsidR="004D4D8A" w:rsidRDefault="008D3F2D" w:rsidP="003571B0">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La detección oportuna de los problemas en las diferentes áreas de los adolescentes de Educación Media Superior debe ser considerada una parte fundamental en la formación de los estudiantes ya que a partir de este </w:t>
      </w:r>
      <w:r w:rsidR="004D4D8A">
        <w:rPr>
          <w:rFonts w:ascii="Times New Roman" w:hAnsi="Times New Roman" w:cs="Times New Roman"/>
          <w:sz w:val="24"/>
          <w:szCs w:val="24"/>
        </w:rPr>
        <w:t xml:space="preserve">pueden realizarse acciones en tiempo para evitar problemas posteriores. </w:t>
      </w:r>
    </w:p>
    <w:p w:rsidR="003571B0" w:rsidRDefault="004D4D8A" w:rsidP="003571B0">
      <w:pPr>
        <w:spacing w:before="240" w:after="24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Si bien es cierto, la personalidad del bachiller ya está formada, además de que los procesos de detección e intervención se deben de llevar a cabo desde educación inicial. </w:t>
      </w:r>
      <w:r w:rsidR="003571B0">
        <w:rPr>
          <w:rFonts w:ascii="Times New Roman" w:hAnsi="Times New Roman" w:cs="Times New Roman"/>
          <w:sz w:val="24"/>
          <w:szCs w:val="24"/>
        </w:rPr>
        <w:t>No obstante, l</w:t>
      </w:r>
      <w:r>
        <w:rPr>
          <w:rFonts w:ascii="Times New Roman" w:hAnsi="Times New Roman" w:cs="Times New Roman"/>
          <w:sz w:val="24"/>
          <w:szCs w:val="24"/>
        </w:rPr>
        <w:t xml:space="preserve">a etapa adolescente está plagada de cambios, crisis del desarrollo, </w:t>
      </w:r>
      <w:r w:rsidR="00445853">
        <w:rPr>
          <w:rFonts w:ascii="Times New Roman" w:hAnsi="Times New Roman" w:cs="Times New Roman"/>
          <w:sz w:val="24"/>
          <w:szCs w:val="24"/>
        </w:rPr>
        <w:t xml:space="preserve">reaparición de ciclos no resueltos de la infancia y la presión de convertirse en un adulto </w:t>
      </w:r>
      <w:r w:rsidR="003571B0">
        <w:rPr>
          <w:rFonts w:ascii="Times New Roman" w:hAnsi="Times New Roman" w:cs="Times New Roman"/>
          <w:sz w:val="24"/>
          <w:szCs w:val="24"/>
        </w:rPr>
        <w:t>e insertarse exitosamente en la sociedad.</w:t>
      </w:r>
    </w:p>
    <w:p w:rsidR="00C8289D" w:rsidRPr="005E1266" w:rsidRDefault="003571B0" w:rsidP="003571B0">
      <w:pPr>
        <w:spacing w:before="240" w:after="240" w:line="360" w:lineRule="auto"/>
        <w:ind w:firstLine="708"/>
        <w:rPr>
          <w:rFonts w:eastAsiaTheme="majorEastAsia"/>
        </w:rPr>
      </w:pPr>
      <w:r>
        <w:rPr>
          <w:rFonts w:ascii="Times New Roman" w:hAnsi="Times New Roman" w:cs="Times New Roman"/>
          <w:sz w:val="24"/>
          <w:szCs w:val="24"/>
        </w:rPr>
        <w:lastRenderedPageBreak/>
        <w:tab/>
        <w:t>Es por ello que el diagnóstico, evaluación e intervención oportuna deben ser herramientas básicas en el bachillerato; así estaremos más seguros de que los estudiantes llevan las habilidades necesarias para convertirse en ciudadanos maduros, capaces de resolver proble</w:t>
      </w:r>
      <w:r w:rsidR="002D2C58">
        <w:rPr>
          <w:rFonts w:ascii="Times New Roman" w:hAnsi="Times New Roman" w:cs="Times New Roman"/>
          <w:sz w:val="24"/>
          <w:szCs w:val="24"/>
        </w:rPr>
        <w:t>mas de manera asertiva, además de lograr expresar sus emociones y cerrar ciclos del desarrollo para lograr desenvolverse en efectivamente en la sociedad.</w:t>
      </w:r>
      <w:r w:rsidR="00C8289D" w:rsidRPr="005E1266">
        <w:br w:type="page"/>
      </w:r>
    </w:p>
    <w:p w:rsidR="00B0325E" w:rsidRPr="00C52663" w:rsidRDefault="00B0325E" w:rsidP="003E41FA">
      <w:pPr>
        <w:pStyle w:val="Ttulo1"/>
        <w:rPr>
          <w:rFonts w:ascii="Times New Roman" w:hAnsi="Times New Roman" w:cs="Times New Roman"/>
          <w:sz w:val="24"/>
        </w:rPr>
      </w:pPr>
      <w:bookmarkStart w:id="6" w:name="_Toc421215900"/>
      <w:r w:rsidRPr="00C52663">
        <w:rPr>
          <w:rFonts w:ascii="Times New Roman" w:hAnsi="Times New Roman" w:cs="Times New Roman"/>
          <w:sz w:val="24"/>
        </w:rPr>
        <w:lastRenderedPageBreak/>
        <w:t>B</w:t>
      </w:r>
      <w:r w:rsidRPr="00C52663">
        <w:rPr>
          <w:rFonts w:ascii="Times New Roman" w:hAnsi="Times New Roman" w:cs="Times New Roman"/>
          <w:sz w:val="20"/>
        </w:rPr>
        <w:t>ibliografía</w:t>
      </w:r>
      <w:bookmarkEnd w:id="6"/>
    </w:p>
    <w:p w:rsidR="006E2874" w:rsidRPr="002D2C58" w:rsidRDefault="006E2874" w:rsidP="006E2874">
      <w:pPr>
        <w:autoSpaceDE w:val="0"/>
        <w:autoSpaceDN w:val="0"/>
        <w:adjustRightInd w:val="0"/>
        <w:spacing w:after="0" w:line="240" w:lineRule="auto"/>
        <w:ind w:left="709" w:hanging="709"/>
        <w:rPr>
          <w:rFonts w:ascii="Times New Roman" w:hAnsi="Times New Roman" w:cs="Times New Roman"/>
          <w:bCs/>
          <w:i/>
          <w:sz w:val="24"/>
          <w:szCs w:val="24"/>
        </w:rPr>
      </w:pPr>
    </w:p>
    <w:p w:rsidR="006E2874" w:rsidRPr="002D2C58" w:rsidRDefault="006E2874" w:rsidP="00D12804">
      <w:pPr>
        <w:autoSpaceDE w:val="0"/>
        <w:autoSpaceDN w:val="0"/>
        <w:adjustRightInd w:val="0"/>
        <w:spacing w:after="0" w:line="240" w:lineRule="auto"/>
        <w:ind w:left="709" w:hanging="709"/>
        <w:rPr>
          <w:rFonts w:ascii="Times New Roman" w:hAnsi="Times New Roman" w:cs="Times New Roman"/>
          <w:sz w:val="24"/>
          <w:szCs w:val="24"/>
        </w:rPr>
      </w:pPr>
      <w:r w:rsidRPr="002D2C58">
        <w:rPr>
          <w:rFonts w:ascii="Times New Roman" w:hAnsi="Times New Roman" w:cs="Times New Roman"/>
          <w:bCs/>
          <w:i/>
          <w:sz w:val="24"/>
          <w:szCs w:val="24"/>
        </w:rPr>
        <w:t>Acuerdo numero 442 por el que se establece el sistema nacional de bachillerato en un marco de diversidad</w:t>
      </w:r>
      <w:r w:rsidRPr="002D2C58">
        <w:rPr>
          <w:rFonts w:ascii="Times New Roman" w:hAnsi="Times New Roman" w:cs="Times New Roman"/>
          <w:sz w:val="24"/>
          <w:szCs w:val="24"/>
        </w:rPr>
        <w:t>. (2008, 26 de septiembre). Diario oficial: primera sección</w:t>
      </w:r>
    </w:p>
    <w:p w:rsidR="006E2874" w:rsidRPr="002D2C58" w:rsidRDefault="006E2874" w:rsidP="00D12804">
      <w:pPr>
        <w:autoSpaceDE w:val="0"/>
        <w:autoSpaceDN w:val="0"/>
        <w:adjustRightInd w:val="0"/>
        <w:spacing w:after="0" w:line="240" w:lineRule="auto"/>
        <w:ind w:left="709" w:hanging="709"/>
        <w:rPr>
          <w:rFonts w:ascii="Times New Roman" w:hAnsi="Times New Roman" w:cs="Times New Roman"/>
          <w:sz w:val="24"/>
          <w:szCs w:val="24"/>
        </w:rPr>
      </w:pPr>
    </w:p>
    <w:p w:rsidR="006E2874" w:rsidRPr="002D2C58" w:rsidRDefault="006E2874" w:rsidP="00D12804">
      <w:pPr>
        <w:autoSpaceDE w:val="0"/>
        <w:autoSpaceDN w:val="0"/>
        <w:adjustRightInd w:val="0"/>
        <w:spacing w:after="0" w:line="240" w:lineRule="auto"/>
        <w:ind w:left="709" w:hanging="709"/>
        <w:rPr>
          <w:rFonts w:ascii="Times New Roman" w:hAnsi="Times New Roman" w:cs="Times New Roman"/>
          <w:bCs/>
          <w:color w:val="000000"/>
          <w:sz w:val="24"/>
          <w:szCs w:val="24"/>
        </w:rPr>
      </w:pPr>
      <w:r w:rsidRPr="002D2C58">
        <w:rPr>
          <w:rFonts w:ascii="Times New Roman" w:hAnsi="Times New Roman" w:cs="Times New Roman"/>
          <w:color w:val="000000"/>
          <w:sz w:val="24"/>
          <w:szCs w:val="24"/>
        </w:rPr>
        <w:t xml:space="preserve">Mario </w:t>
      </w:r>
      <w:proofErr w:type="spellStart"/>
      <w:r w:rsidRPr="002D2C58">
        <w:rPr>
          <w:rFonts w:ascii="Times New Roman" w:hAnsi="Times New Roman" w:cs="Times New Roman"/>
          <w:color w:val="000000"/>
          <w:sz w:val="24"/>
          <w:szCs w:val="24"/>
        </w:rPr>
        <w:t>Kaplún</w:t>
      </w:r>
      <w:proofErr w:type="spellEnd"/>
      <w:r w:rsidRPr="002D2C58">
        <w:rPr>
          <w:rFonts w:ascii="Times New Roman" w:hAnsi="Times New Roman" w:cs="Times New Roman"/>
          <w:color w:val="000000"/>
          <w:sz w:val="24"/>
          <w:szCs w:val="24"/>
        </w:rPr>
        <w:t xml:space="preserve">, </w:t>
      </w:r>
      <w:r w:rsidRPr="002D2C58">
        <w:rPr>
          <w:rFonts w:ascii="Times New Roman" w:hAnsi="Times New Roman" w:cs="Times New Roman"/>
          <w:i/>
          <w:color w:val="000000"/>
          <w:sz w:val="24"/>
          <w:szCs w:val="24"/>
        </w:rPr>
        <w:t xml:space="preserve">Una Pedagogía De La Comunicación. </w:t>
      </w:r>
      <w:r w:rsidRPr="002D2C58">
        <w:rPr>
          <w:rFonts w:ascii="Times New Roman" w:hAnsi="Times New Roman" w:cs="Times New Roman"/>
          <w:bCs/>
          <w:color w:val="000000"/>
          <w:sz w:val="24"/>
          <w:szCs w:val="24"/>
        </w:rPr>
        <w:t>Ediciones De La Torre</w:t>
      </w:r>
      <w:r w:rsidRPr="002D2C58">
        <w:rPr>
          <w:rFonts w:ascii="Times New Roman" w:hAnsi="Times New Roman" w:cs="Times New Roman"/>
          <w:color w:val="000000"/>
          <w:sz w:val="24"/>
          <w:szCs w:val="24"/>
        </w:rPr>
        <w:t xml:space="preserve"> </w:t>
      </w:r>
      <w:r w:rsidRPr="002D2C58">
        <w:rPr>
          <w:rFonts w:ascii="Times New Roman" w:hAnsi="Times New Roman" w:cs="Times New Roman"/>
          <w:bCs/>
          <w:color w:val="000000"/>
          <w:sz w:val="24"/>
          <w:szCs w:val="24"/>
        </w:rPr>
        <w:t>Madrid, 1998</w:t>
      </w:r>
    </w:p>
    <w:p w:rsidR="006E2874" w:rsidRPr="002D2C58" w:rsidRDefault="006E2874" w:rsidP="00D12804">
      <w:pPr>
        <w:spacing w:after="0"/>
        <w:ind w:left="709" w:hanging="709"/>
        <w:rPr>
          <w:rFonts w:ascii="Times New Roman" w:hAnsi="Times New Roman" w:cs="Times New Roman"/>
          <w:sz w:val="24"/>
          <w:szCs w:val="24"/>
        </w:rPr>
      </w:pPr>
      <w:r w:rsidRPr="002D2C58">
        <w:rPr>
          <w:rFonts w:ascii="Times New Roman" w:hAnsi="Times New Roman" w:cs="Times New Roman"/>
          <w:sz w:val="24"/>
          <w:szCs w:val="24"/>
        </w:rPr>
        <w:t>UNAM (2006). “Tutoría y el Desarrollo de Habilidades Independiente.” Mé</w:t>
      </w:r>
      <w:r w:rsidR="00D12804" w:rsidRPr="002D2C58">
        <w:rPr>
          <w:rFonts w:ascii="Times New Roman" w:hAnsi="Times New Roman" w:cs="Times New Roman"/>
          <w:sz w:val="24"/>
          <w:szCs w:val="24"/>
        </w:rPr>
        <w:t xml:space="preserve">xico: </w:t>
      </w:r>
      <w:r w:rsidRPr="002D2C58">
        <w:rPr>
          <w:rFonts w:ascii="Times New Roman" w:hAnsi="Times New Roman" w:cs="Times New Roman"/>
          <w:sz w:val="24"/>
          <w:szCs w:val="24"/>
        </w:rPr>
        <w:t xml:space="preserve">Dirección General de Evaluación Educativa </w:t>
      </w:r>
    </w:p>
    <w:p w:rsidR="00D12804" w:rsidRPr="002D2C58" w:rsidRDefault="00D12804" w:rsidP="00D12804">
      <w:pPr>
        <w:spacing w:after="0"/>
        <w:ind w:left="709" w:hanging="709"/>
        <w:rPr>
          <w:rFonts w:ascii="Times New Roman" w:hAnsi="Times New Roman" w:cs="Times New Roman"/>
          <w:sz w:val="24"/>
          <w:szCs w:val="24"/>
        </w:rPr>
      </w:pPr>
    </w:p>
    <w:p w:rsidR="00D12804" w:rsidRPr="002D2C58" w:rsidRDefault="00D12804" w:rsidP="00D12804">
      <w:pPr>
        <w:spacing w:after="0"/>
        <w:ind w:left="709" w:hanging="709"/>
        <w:rPr>
          <w:rFonts w:ascii="Times New Roman" w:hAnsi="Times New Roman" w:cs="Times New Roman"/>
          <w:sz w:val="24"/>
          <w:szCs w:val="24"/>
        </w:rPr>
      </w:pPr>
      <w:r w:rsidRPr="002D2C58">
        <w:rPr>
          <w:rFonts w:ascii="Times New Roman" w:hAnsi="Times New Roman" w:cs="Times New Roman"/>
          <w:sz w:val="24"/>
          <w:szCs w:val="24"/>
        </w:rPr>
        <w:t xml:space="preserve">Domínguez, I. </w:t>
      </w:r>
      <w:r w:rsidRPr="002D2C58">
        <w:rPr>
          <w:rFonts w:ascii="Times New Roman" w:hAnsi="Times New Roman" w:cs="Times New Roman"/>
          <w:i/>
          <w:sz w:val="24"/>
          <w:szCs w:val="24"/>
        </w:rPr>
        <w:t>Estimulación Del Pensamiento Abstracto</w:t>
      </w:r>
      <w:r w:rsidRPr="002D2C58">
        <w:rPr>
          <w:rFonts w:ascii="Times New Roman" w:hAnsi="Times New Roman" w:cs="Times New Roman"/>
          <w:sz w:val="24"/>
          <w:szCs w:val="24"/>
        </w:rPr>
        <w:t>. Colección Lenguaje: ICCE</w:t>
      </w:r>
    </w:p>
    <w:p w:rsidR="00D12804" w:rsidRPr="002D2C58" w:rsidRDefault="00D12804" w:rsidP="00D12804">
      <w:pPr>
        <w:spacing w:after="0"/>
        <w:ind w:left="709" w:hanging="709"/>
        <w:rPr>
          <w:rFonts w:ascii="Times New Roman" w:hAnsi="Times New Roman" w:cs="Times New Roman"/>
          <w:sz w:val="24"/>
          <w:szCs w:val="24"/>
        </w:rPr>
      </w:pPr>
    </w:p>
    <w:p w:rsidR="006E2874" w:rsidRPr="002D2C58" w:rsidRDefault="00C52663" w:rsidP="00D12804">
      <w:pPr>
        <w:autoSpaceDE w:val="0"/>
        <w:autoSpaceDN w:val="0"/>
        <w:adjustRightInd w:val="0"/>
        <w:spacing w:after="0"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ACUERDO número 9</w:t>
      </w:r>
      <w:r w:rsidR="006E2874" w:rsidRPr="002D2C58">
        <w:rPr>
          <w:rFonts w:ascii="Times New Roman" w:hAnsi="Times New Roman" w:cs="Times New Roman"/>
          <w:bCs/>
          <w:sz w:val="24"/>
          <w:szCs w:val="24"/>
        </w:rPr>
        <w:t xml:space="preserve"> del Comité Directivo del Sistema Nacional de Bachillerato</w:t>
      </w:r>
      <w:r>
        <w:rPr>
          <w:rFonts w:ascii="Times New Roman" w:hAnsi="Times New Roman" w:cs="Times New Roman"/>
          <w:bCs/>
          <w:sz w:val="24"/>
          <w:szCs w:val="24"/>
        </w:rPr>
        <w:t xml:space="preserve"> (2009)</w:t>
      </w:r>
    </w:p>
    <w:p w:rsidR="005E1266" w:rsidRPr="002D2C58" w:rsidRDefault="005E1266" w:rsidP="00D12804">
      <w:pPr>
        <w:autoSpaceDE w:val="0"/>
        <w:autoSpaceDN w:val="0"/>
        <w:adjustRightInd w:val="0"/>
        <w:spacing w:after="0" w:line="240" w:lineRule="auto"/>
        <w:ind w:left="709" w:hanging="709"/>
        <w:rPr>
          <w:rFonts w:ascii="Times New Roman" w:hAnsi="Times New Roman" w:cs="Times New Roman"/>
          <w:sz w:val="24"/>
          <w:szCs w:val="24"/>
        </w:rPr>
      </w:pPr>
    </w:p>
    <w:p w:rsidR="00C52663" w:rsidRPr="002D2C58" w:rsidRDefault="00C52663" w:rsidP="00C52663">
      <w:pPr>
        <w:autoSpaceDE w:val="0"/>
        <w:autoSpaceDN w:val="0"/>
        <w:adjustRightInd w:val="0"/>
        <w:spacing w:after="0" w:line="240" w:lineRule="auto"/>
        <w:ind w:left="709" w:hanging="709"/>
        <w:rPr>
          <w:rFonts w:ascii="Times New Roman" w:hAnsi="Times New Roman" w:cs="Times New Roman"/>
          <w:sz w:val="24"/>
          <w:szCs w:val="24"/>
        </w:rPr>
      </w:pPr>
      <w:r w:rsidRPr="002D2C58">
        <w:rPr>
          <w:rFonts w:ascii="Times New Roman" w:hAnsi="Times New Roman" w:cs="Times New Roman"/>
          <w:sz w:val="24"/>
          <w:szCs w:val="24"/>
        </w:rPr>
        <w:t>Dirección General de Promoción y Evaluación Educativa</w:t>
      </w:r>
      <w:r w:rsidRPr="00C52663">
        <w:rPr>
          <w:rFonts w:ascii="Times New Roman" w:hAnsi="Times New Roman" w:cs="Times New Roman"/>
          <w:sz w:val="24"/>
          <w:szCs w:val="24"/>
        </w:rPr>
        <w:t xml:space="preserve"> </w:t>
      </w:r>
      <w:r w:rsidRPr="00C52663">
        <w:rPr>
          <w:rFonts w:ascii="Times New Roman" w:hAnsi="Times New Roman" w:cs="Times New Roman"/>
          <w:i/>
          <w:sz w:val="24"/>
          <w:szCs w:val="24"/>
        </w:rPr>
        <w:t>La acción tutorial</w:t>
      </w:r>
    </w:p>
    <w:p w:rsidR="006E2874" w:rsidRPr="002D2C58" w:rsidRDefault="00C52663" w:rsidP="00C52663">
      <w:pPr>
        <w:autoSpaceDE w:val="0"/>
        <w:autoSpaceDN w:val="0"/>
        <w:adjustRightInd w:val="0"/>
        <w:spacing w:after="0" w:line="240" w:lineRule="auto"/>
        <w:ind w:left="709" w:hanging="709"/>
        <w:rPr>
          <w:rFonts w:ascii="Times New Roman" w:hAnsi="Times New Roman" w:cs="Times New Roman"/>
          <w:sz w:val="24"/>
          <w:szCs w:val="24"/>
        </w:rPr>
      </w:pPr>
      <w:r w:rsidRPr="002D2C58">
        <w:rPr>
          <w:rFonts w:ascii="Times New Roman" w:hAnsi="Times New Roman" w:cs="Times New Roman"/>
          <w:sz w:val="24"/>
          <w:szCs w:val="24"/>
        </w:rPr>
        <w:t xml:space="preserve">Junta de </w:t>
      </w:r>
      <w:proofErr w:type="spellStart"/>
      <w:r w:rsidRPr="002D2C58">
        <w:rPr>
          <w:rFonts w:ascii="Times New Roman" w:hAnsi="Times New Roman" w:cs="Times New Roman"/>
          <w:sz w:val="24"/>
          <w:szCs w:val="24"/>
        </w:rPr>
        <w:t>andalucía</w:t>
      </w:r>
      <w:proofErr w:type="spellEnd"/>
      <w:r w:rsidRPr="002D2C58">
        <w:rPr>
          <w:rFonts w:ascii="Times New Roman" w:hAnsi="Times New Roman" w:cs="Times New Roman"/>
          <w:sz w:val="24"/>
          <w:szCs w:val="24"/>
        </w:rPr>
        <w:t>. Consejería de educación y ciencia.</w:t>
      </w:r>
      <w:r>
        <w:rPr>
          <w:rFonts w:ascii="Times New Roman" w:hAnsi="Times New Roman" w:cs="Times New Roman"/>
          <w:sz w:val="24"/>
          <w:szCs w:val="24"/>
        </w:rPr>
        <w:t xml:space="preserve"> Sevilla</w:t>
      </w:r>
      <w:r w:rsidRPr="002D2C58">
        <w:rPr>
          <w:rFonts w:ascii="Times New Roman" w:hAnsi="Times New Roman" w:cs="Times New Roman"/>
          <w:sz w:val="24"/>
          <w:szCs w:val="24"/>
        </w:rPr>
        <w:t xml:space="preserve"> </w:t>
      </w:r>
    </w:p>
    <w:p w:rsidR="006E2874" w:rsidRPr="002D2C58" w:rsidRDefault="006E2874" w:rsidP="00D12804">
      <w:pPr>
        <w:autoSpaceDE w:val="0"/>
        <w:autoSpaceDN w:val="0"/>
        <w:adjustRightInd w:val="0"/>
        <w:spacing w:after="0" w:line="240" w:lineRule="auto"/>
        <w:ind w:left="709" w:hanging="709"/>
        <w:rPr>
          <w:rFonts w:ascii="Times New Roman" w:hAnsi="Times New Roman" w:cs="Times New Roman"/>
          <w:sz w:val="24"/>
          <w:szCs w:val="24"/>
        </w:rPr>
      </w:pPr>
    </w:p>
    <w:p w:rsidR="006E2874" w:rsidRPr="002D2C58" w:rsidRDefault="006E2874" w:rsidP="00D12804">
      <w:pPr>
        <w:autoSpaceDE w:val="0"/>
        <w:autoSpaceDN w:val="0"/>
        <w:adjustRightInd w:val="0"/>
        <w:spacing w:after="0" w:line="240" w:lineRule="auto"/>
        <w:ind w:left="709" w:hanging="709"/>
        <w:rPr>
          <w:rFonts w:ascii="Times New Roman" w:hAnsi="Times New Roman" w:cs="Times New Roman"/>
          <w:bCs/>
          <w:sz w:val="24"/>
          <w:szCs w:val="24"/>
        </w:rPr>
      </w:pPr>
      <w:r w:rsidRPr="002D2C58">
        <w:rPr>
          <w:rFonts w:ascii="Times New Roman" w:hAnsi="Times New Roman" w:cs="Times New Roman"/>
          <w:bCs/>
          <w:sz w:val="24"/>
          <w:szCs w:val="24"/>
        </w:rPr>
        <w:t>PROGRAMA</w:t>
      </w:r>
      <w:r w:rsidR="009349FC" w:rsidRPr="002D2C58">
        <w:rPr>
          <w:rFonts w:ascii="Times New Roman" w:hAnsi="Times New Roman" w:cs="Times New Roman"/>
          <w:bCs/>
          <w:sz w:val="24"/>
          <w:szCs w:val="24"/>
        </w:rPr>
        <w:t xml:space="preserve"> </w:t>
      </w:r>
      <w:r w:rsidRPr="002D2C58">
        <w:rPr>
          <w:rFonts w:ascii="Times New Roman" w:hAnsi="Times New Roman" w:cs="Times New Roman"/>
          <w:bCs/>
          <w:sz w:val="24"/>
          <w:szCs w:val="24"/>
        </w:rPr>
        <w:t>CONSTRUYE T</w:t>
      </w:r>
      <w:r w:rsidR="009349FC" w:rsidRPr="002D2C58">
        <w:rPr>
          <w:rFonts w:ascii="Times New Roman" w:hAnsi="Times New Roman" w:cs="Times New Roman"/>
          <w:bCs/>
          <w:sz w:val="24"/>
          <w:szCs w:val="24"/>
        </w:rPr>
        <w:t xml:space="preserve"> </w:t>
      </w:r>
      <w:r w:rsidRPr="002D2C58">
        <w:rPr>
          <w:rFonts w:ascii="Times New Roman" w:hAnsi="Times New Roman" w:cs="Times New Roman"/>
          <w:bCs/>
          <w:sz w:val="24"/>
          <w:szCs w:val="24"/>
        </w:rPr>
        <w:t>MANUAL DE OPERACIÓN EN</w:t>
      </w:r>
      <w:r w:rsidR="009349FC" w:rsidRPr="002D2C58">
        <w:rPr>
          <w:rFonts w:ascii="Times New Roman" w:hAnsi="Times New Roman" w:cs="Times New Roman"/>
          <w:bCs/>
          <w:sz w:val="24"/>
          <w:szCs w:val="24"/>
        </w:rPr>
        <w:t xml:space="preserve"> </w:t>
      </w:r>
      <w:r w:rsidRPr="002D2C58">
        <w:rPr>
          <w:rFonts w:ascii="Times New Roman" w:hAnsi="Times New Roman" w:cs="Times New Roman"/>
          <w:bCs/>
          <w:sz w:val="24"/>
          <w:szCs w:val="24"/>
        </w:rPr>
        <w:t>PLANTELES</w:t>
      </w:r>
    </w:p>
    <w:p w:rsidR="005E1266" w:rsidRPr="002D2C58" w:rsidRDefault="005E1266" w:rsidP="00D12804">
      <w:pPr>
        <w:autoSpaceDE w:val="0"/>
        <w:autoSpaceDN w:val="0"/>
        <w:adjustRightInd w:val="0"/>
        <w:spacing w:after="0" w:line="240" w:lineRule="auto"/>
        <w:ind w:left="709" w:hanging="709"/>
        <w:rPr>
          <w:rFonts w:ascii="Times New Roman" w:hAnsi="Times New Roman" w:cs="Times New Roman"/>
          <w:bCs/>
          <w:sz w:val="24"/>
          <w:szCs w:val="24"/>
        </w:rPr>
      </w:pPr>
    </w:p>
    <w:p w:rsidR="002364FD" w:rsidRPr="00C52663" w:rsidRDefault="002364FD" w:rsidP="00C52663">
      <w:pPr>
        <w:autoSpaceDE w:val="0"/>
        <w:autoSpaceDN w:val="0"/>
        <w:adjustRightInd w:val="0"/>
        <w:spacing w:after="0" w:line="240" w:lineRule="auto"/>
        <w:ind w:left="709" w:hanging="709"/>
        <w:rPr>
          <w:rFonts w:ascii="Times New Roman" w:hAnsi="Times New Roman" w:cs="Times New Roman"/>
          <w:sz w:val="24"/>
          <w:szCs w:val="24"/>
        </w:rPr>
      </w:pPr>
      <w:r w:rsidRPr="002D2C58">
        <w:rPr>
          <w:rFonts w:ascii="Times New Roman" w:hAnsi="Times New Roman" w:cs="Times New Roman"/>
          <w:bCs/>
          <w:sz w:val="24"/>
          <w:szCs w:val="24"/>
        </w:rPr>
        <w:t>Lineamientos de acción tutorial PDF</w:t>
      </w:r>
      <w:r w:rsidR="00C52663">
        <w:rPr>
          <w:rFonts w:ascii="Times New Roman" w:hAnsi="Times New Roman" w:cs="Times New Roman"/>
          <w:bCs/>
          <w:sz w:val="24"/>
          <w:szCs w:val="24"/>
        </w:rPr>
        <w:t xml:space="preserve"> </w:t>
      </w:r>
      <w:hyperlink r:id="rId10" w:history="1">
        <w:r w:rsidRPr="002D2C58">
          <w:rPr>
            <w:rStyle w:val="Hipervnculo"/>
            <w:rFonts w:ascii="Times New Roman" w:eastAsia="Times New Roman" w:hAnsi="Times New Roman" w:cs="Times New Roman"/>
            <w:sz w:val="24"/>
            <w:szCs w:val="24"/>
          </w:rPr>
          <w:t xml:space="preserve">http://www.dgb.sep.gob.mx/02-m1/03-iacademica/04 </w:t>
        </w:r>
        <w:proofErr w:type="spellStart"/>
        <w:r w:rsidRPr="002D2C58">
          <w:rPr>
            <w:rStyle w:val="Hipervnculo"/>
            <w:rFonts w:ascii="Times New Roman" w:eastAsia="Times New Roman" w:hAnsi="Times New Roman" w:cs="Times New Roman"/>
            <w:sz w:val="24"/>
            <w:szCs w:val="24"/>
          </w:rPr>
          <w:t>actividadesparaescolares</w:t>
        </w:r>
        <w:proofErr w:type="spellEnd"/>
        <w:r w:rsidRPr="002D2C58">
          <w:rPr>
            <w:rStyle w:val="Hipervnculo"/>
            <w:rFonts w:ascii="Times New Roman" w:eastAsia="Times New Roman" w:hAnsi="Times New Roman" w:cs="Times New Roman"/>
            <w:sz w:val="24"/>
            <w:szCs w:val="24"/>
          </w:rPr>
          <w:t>/</w:t>
        </w:r>
        <w:proofErr w:type="spellStart"/>
        <w:r w:rsidRPr="002D2C58">
          <w:rPr>
            <w:rStyle w:val="Hipervnculo"/>
            <w:rFonts w:ascii="Times New Roman" w:eastAsia="Times New Roman" w:hAnsi="Times New Roman" w:cs="Times New Roman"/>
            <w:sz w:val="24"/>
            <w:szCs w:val="24"/>
          </w:rPr>
          <w:t>acciontutorial</w:t>
        </w:r>
        <w:proofErr w:type="spellEnd"/>
        <w:r w:rsidRPr="002D2C58">
          <w:rPr>
            <w:rStyle w:val="Hipervnculo"/>
            <w:rFonts w:ascii="Times New Roman" w:eastAsia="Times New Roman" w:hAnsi="Times New Roman" w:cs="Times New Roman"/>
            <w:sz w:val="24"/>
            <w:szCs w:val="24"/>
          </w:rPr>
          <w:t>/FI-LAT.pdf</w:t>
        </w:r>
      </w:hyperlink>
      <w:r w:rsidR="00C52663">
        <w:rPr>
          <w:rStyle w:val="Hipervnculo"/>
          <w:rFonts w:ascii="Times New Roman" w:eastAsia="Times New Roman" w:hAnsi="Times New Roman" w:cs="Times New Roman"/>
          <w:sz w:val="24"/>
          <w:szCs w:val="24"/>
        </w:rPr>
        <w:t xml:space="preserve"> </w:t>
      </w:r>
      <w:r w:rsidR="00C52663">
        <w:rPr>
          <w:rStyle w:val="Hipervnculo"/>
          <w:rFonts w:ascii="Times New Roman" w:eastAsia="Times New Roman" w:hAnsi="Times New Roman" w:cs="Times New Roman"/>
          <w:color w:val="auto"/>
          <w:sz w:val="24"/>
          <w:szCs w:val="24"/>
          <w:u w:val="none"/>
        </w:rPr>
        <w:t>Recuperado el 28 de mayo de 2015</w:t>
      </w:r>
      <w:bookmarkStart w:id="7" w:name="_GoBack"/>
      <w:bookmarkEnd w:id="7"/>
    </w:p>
    <w:sectPr w:rsidR="002364FD" w:rsidRPr="00C52663" w:rsidSect="004E2359">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19" w:rsidRDefault="00A06919" w:rsidP="00D501E7">
      <w:pPr>
        <w:spacing w:after="0" w:line="240" w:lineRule="auto"/>
      </w:pPr>
      <w:r>
        <w:separator/>
      </w:r>
    </w:p>
  </w:endnote>
  <w:endnote w:type="continuationSeparator" w:id="0">
    <w:p w:rsidR="00A06919" w:rsidRDefault="00A06919" w:rsidP="00D5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rifa Th BT">
    <w:altName w:val="Cambria Math"/>
    <w:charset w:val="00"/>
    <w:family w:val="roman"/>
    <w:pitch w:val="variable"/>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788"/>
      <w:docPartObj>
        <w:docPartGallery w:val="Page Numbers (Bottom of Page)"/>
        <w:docPartUnique/>
      </w:docPartObj>
    </w:sdtPr>
    <w:sdtEndPr/>
    <w:sdtContent>
      <w:p w:rsidR="004E2359" w:rsidRDefault="004E2359">
        <w:pPr>
          <w:pStyle w:val="Piedepgina"/>
          <w:jc w:val="right"/>
        </w:pPr>
        <w:r>
          <w:fldChar w:fldCharType="begin"/>
        </w:r>
        <w:r>
          <w:instrText xml:space="preserve"> PAGE   \* MERGEFORMAT </w:instrText>
        </w:r>
        <w:r>
          <w:fldChar w:fldCharType="separate"/>
        </w:r>
        <w:r w:rsidR="00305979">
          <w:rPr>
            <w:noProof/>
          </w:rPr>
          <w:t>1</w:t>
        </w:r>
        <w:r>
          <w:rPr>
            <w:noProof/>
          </w:rPr>
          <w:fldChar w:fldCharType="end"/>
        </w:r>
      </w:p>
    </w:sdtContent>
  </w:sdt>
  <w:p w:rsidR="004E2359" w:rsidRDefault="004E23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19" w:rsidRDefault="00A06919" w:rsidP="00D501E7">
      <w:pPr>
        <w:spacing w:after="0" w:line="240" w:lineRule="auto"/>
      </w:pPr>
      <w:r>
        <w:separator/>
      </w:r>
    </w:p>
  </w:footnote>
  <w:footnote w:type="continuationSeparator" w:id="0">
    <w:p w:rsidR="00A06919" w:rsidRDefault="00A06919" w:rsidP="00D5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0CE"/>
    <w:multiLevelType w:val="hybridMultilevel"/>
    <w:tmpl w:val="35EA9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CD20B2"/>
    <w:multiLevelType w:val="hybridMultilevel"/>
    <w:tmpl w:val="EB7CBA12"/>
    <w:lvl w:ilvl="0" w:tplc="4042AE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D93C28"/>
    <w:multiLevelType w:val="hybridMultilevel"/>
    <w:tmpl w:val="1FF8C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B401DC"/>
    <w:multiLevelType w:val="hybridMultilevel"/>
    <w:tmpl w:val="1E9E0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8A5D01"/>
    <w:multiLevelType w:val="hybridMultilevel"/>
    <w:tmpl w:val="445E33F6"/>
    <w:lvl w:ilvl="0" w:tplc="BE765E7C">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441843"/>
    <w:multiLevelType w:val="hybridMultilevel"/>
    <w:tmpl w:val="CAA0E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8F61CD"/>
    <w:multiLevelType w:val="hybridMultilevel"/>
    <w:tmpl w:val="1D8251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BB0399A"/>
    <w:multiLevelType w:val="hybridMultilevel"/>
    <w:tmpl w:val="36468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6673A87"/>
    <w:multiLevelType w:val="hybridMultilevel"/>
    <w:tmpl w:val="B078820A"/>
    <w:lvl w:ilvl="0" w:tplc="BE6E20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A10025"/>
    <w:multiLevelType w:val="hybridMultilevel"/>
    <w:tmpl w:val="9EA22C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2DC025E"/>
    <w:multiLevelType w:val="hybridMultilevel"/>
    <w:tmpl w:val="888E3B8A"/>
    <w:lvl w:ilvl="0" w:tplc="2376EA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877649"/>
    <w:multiLevelType w:val="hybridMultilevel"/>
    <w:tmpl w:val="4412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6BE77E9"/>
    <w:multiLevelType w:val="hybridMultilevel"/>
    <w:tmpl w:val="0DCEE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84271D"/>
    <w:multiLevelType w:val="hybridMultilevel"/>
    <w:tmpl w:val="99D2A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AD2A96"/>
    <w:multiLevelType w:val="hybridMultilevel"/>
    <w:tmpl w:val="FD625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8EE367F"/>
    <w:multiLevelType w:val="hybridMultilevel"/>
    <w:tmpl w:val="C72C5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14"/>
  </w:num>
  <w:num w:numId="6">
    <w:abstractNumId w:val="15"/>
  </w:num>
  <w:num w:numId="7">
    <w:abstractNumId w:val="2"/>
  </w:num>
  <w:num w:numId="8">
    <w:abstractNumId w:val="5"/>
  </w:num>
  <w:num w:numId="9">
    <w:abstractNumId w:val="11"/>
  </w:num>
  <w:num w:numId="10">
    <w:abstractNumId w:val="9"/>
  </w:num>
  <w:num w:numId="11">
    <w:abstractNumId w:val="0"/>
  </w:num>
  <w:num w:numId="12">
    <w:abstractNumId w:val="13"/>
  </w:num>
  <w:num w:numId="13">
    <w:abstractNumId w:val="10"/>
  </w:num>
  <w:num w:numId="14">
    <w:abstractNumId w:val="1"/>
  </w:num>
  <w:num w:numId="15">
    <w:abstractNumId w:val="8"/>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E7"/>
    <w:rsid w:val="00003C8D"/>
    <w:rsid w:val="00007FEB"/>
    <w:rsid w:val="000430FA"/>
    <w:rsid w:val="0004426D"/>
    <w:rsid w:val="00053B27"/>
    <w:rsid w:val="00062556"/>
    <w:rsid w:val="000625D6"/>
    <w:rsid w:val="000754F0"/>
    <w:rsid w:val="00077653"/>
    <w:rsid w:val="0008327E"/>
    <w:rsid w:val="00086E75"/>
    <w:rsid w:val="000A51C0"/>
    <w:rsid w:val="000B4727"/>
    <w:rsid w:val="000B7CE1"/>
    <w:rsid w:val="000C0826"/>
    <w:rsid w:val="000C15B5"/>
    <w:rsid w:val="000D0CE7"/>
    <w:rsid w:val="000E6C06"/>
    <w:rsid w:val="000F1C19"/>
    <w:rsid w:val="001031AB"/>
    <w:rsid w:val="0011237C"/>
    <w:rsid w:val="00116536"/>
    <w:rsid w:val="001204FA"/>
    <w:rsid w:val="001325BA"/>
    <w:rsid w:val="00144AE5"/>
    <w:rsid w:val="00144D85"/>
    <w:rsid w:val="00154936"/>
    <w:rsid w:val="00176D88"/>
    <w:rsid w:val="001A335D"/>
    <w:rsid w:val="001D2F96"/>
    <w:rsid w:val="001E4211"/>
    <w:rsid w:val="001E698D"/>
    <w:rsid w:val="00224159"/>
    <w:rsid w:val="00231645"/>
    <w:rsid w:val="002364FD"/>
    <w:rsid w:val="002365B8"/>
    <w:rsid w:val="0024268B"/>
    <w:rsid w:val="00242E74"/>
    <w:rsid w:val="00265C8D"/>
    <w:rsid w:val="002774A8"/>
    <w:rsid w:val="002802E8"/>
    <w:rsid w:val="00280765"/>
    <w:rsid w:val="00290B42"/>
    <w:rsid w:val="002950A4"/>
    <w:rsid w:val="002A2966"/>
    <w:rsid w:val="002A6813"/>
    <w:rsid w:val="002C1B6F"/>
    <w:rsid w:val="002D2C58"/>
    <w:rsid w:val="002D31AC"/>
    <w:rsid w:val="002D7104"/>
    <w:rsid w:val="003013E1"/>
    <w:rsid w:val="00305979"/>
    <w:rsid w:val="00317F50"/>
    <w:rsid w:val="00320101"/>
    <w:rsid w:val="00343B45"/>
    <w:rsid w:val="003501F4"/>
    <w:rsid w:val="00351FF2"/>
    <w:rsid w:val="00352B6E"/>
    <w:rsid w:val="003571B0"/>
    <w:rsid w:val="003810A3"/>
    <w:rsid w:val="0039491A"/>
    <w:rsid w:val="00396953"/>
    <w:rsid w:val="003A6A23"/>
    <w:rsid w:val="003C000B"/>
    <w:rsid w:val="003C77B6"/>
    <w:rsid w:val="003D275A"/>
    <w:rsid w:val="003E0E42"/>
    <w:rsid w:val="003E41FA"/>
    <w:rsid w:val="004048ED"/>
    <w:rsid w:val="004110BB"/>
    <w:rsid w:val="004243F0"/>
    <w:rsid w:val="00435B86"/>
    <w:rsid w:val="00445853"/>
    <w:rsid w:val="00474F4B"/>
    <w:rsid w:val="00493A3D"/>
    <w:rsid w:val="004D4162"/>
    <w:rsid w:val="004D4D8A"/>
    <w:rsid w:val="004E2359"/>
    <w:rsid w:val="005076E1"/>
    <w:rsid w:val="00540307"/>
    <w:rsid w:val="0056197D"/>
    <w:rsid w:val="0057059D"/>
    <w:rsid w:val="005A31B6"/>
    <w:rsid w:val="005C16B1"/>
    <w:rsid w:val="005D4014"/>
    <w:rsid w:val="005E1266"/>
    <w:rsid w:val="005E2F2C"/>
    <w:rsid w:val="005F7FB7"/>
    <w:rsid w:val="00602A6E"/>
    <w:rsid w:val="00630758"/>
    <w:rsid w:val="00660F84"/>
    <w:rsid w:val="00670D59"/>
    <w:rsid w:val="00671814"/>
    <w:rsid w:val="00672C28"/>
    <w:rsid w:val="00680DB2"/>
    <w:rsid w:val="00687EDF"/>
    <w:rsid w:val="006A6A10"/>
    <w:rsid w:val="006A7B40"/>
    <w:rsid w:val="006D2C40"/>
    <w:rsid w:val="006E0F0C"/>
    <w:rsid w:val="006E1415"/>
    <w:rsid w:val="006E2874"/>
    <w:rsid w:val="006F754C"/>
    <w:rsid w:val="0070241C"/>
    <w:rsid w:val="00703A9C"/>
    <w:rsid w:val="007107B0"/>
    <w:rsid w:val="00735D81"/>
    <w:rsid w:val="0074366A"/>
    <w:rsid w:val="00753AB8"/>
    <w:rsid w:val="00755C15"/>
    <w:rsid w:val="00755E1A"/>
    <w:rsid w:val="00764AAF"/>
    <w:rsid w:val="00781E07"/>
    <w:rsid w:val="00783FC2"/>
    <w:rsid w:val="007846D9"/>
    <w:rsid w:val="00785686"/>
    <w:rsid w:val="00793745"/>
    <w:rsid w:val="007B43B5"/>
    <w:rsid w:val="007D4516"/>
    <w:rsid w:val="007F383B"/>
    <w:rsid w:val="0080752E"/>
    <w:rsid w:val="00817179"/>
    <w:rsid w:val="00817591"/>
    <w:rsid w:val="00832535"/>
    <w:rsid w:val="00834F7C"/>
    <w:rsid w:val="0084669E"/>
    <w:rsid w:val="008502F8"/>
    <w:rsid w:val="0086400E"/>
    <w:rsid w:val="008D3F2D"/>
    <w:rsid w:val="008F43C0"/>
    <w:rsid w:val="008F6E57"/>
    <w:rsid w:val="00903829"/>
    <w:rsid w:val="00931318"/>
    <w:rsid w:val="009349FC"/>
    <w:rsid w:val="00935CB5"/>
    <w:rsid w:val="009448D5"/>
    <w:rsid w:val="009464E8"/>
    <w:rsid w:val="00952F7F"/>
    <w:rsid w:val="009604E2"/>
    <w:rsid w:val="009628D5"/>
    <w:rsid w:val="009748B4"/>
    <w:rsid w:val="0098686B"/>
    <w:rsid w:val="009966CD"/>
    <w:rsid w:val="009E4FAE"/>
    <w:rsid w:val="009E6CCF"/>
    <w:rsid w:val="009F0A50"/>
    <w:rsid w:val="00A06919"/>
    <w:rsid w:val="00A12263"/>
    <w:rsid w:val="00A13186"/>
    <w:rsid w:val="00A27258"/>
    <w:rsid w:val="00A312AF"/>
    <w:rsid w:val="00A37BE9"/>
    <w:rsid w:val="00A520CF"/>
    <w:rsid w:val="00A62A37"/>
    <w:rsid w:val="00A924BC"/>
    <w:rsid w:val="00A97AD0"/>
    <w:rsid w:val="00AD07CF"/>
    <w:rsid w:val="00AD1282"/>
    <w:rsid w:val="00AD1A25"/>
    <w:rsid w:val="00B0325E"/>
    <w:rsid w:val="00B246E2"/>
    <w:rsid w:val="00B5206C"/>
    <w:rsid w:val="00B63114"/>
    <w:rsid w:val="00B64C38"/>
    <w:rsid w:val="00B8579A"/>
    <w:rsid w:val="00B87648"/>
    <w:rsid w:val="00BB008E"/>
    <w:rsid w:val="00BB45CF"/>
    <w:rsid w:val="00BB6D75"/>
    <w:rsid w:val="00BD1214"/>
    <w:rsid w:val="00BE003E"/>
    <w:rsid w:val="00BF4464"/>
    <w:rsid w:val="00C0623E"/>
    <w:rsid w:val="00C06C40"/>
    <w:rsid w:val="00C1362A"/>
    <w:rsid w:val="00C41684"/>
    <w:rsid w:val="00C445B3"/>
    <w:rsid w:val="00C52663"/>
    <w:rsid w:val="00C615A9"/>
    <w:rsid w:val="00C8289D"/>
    <w:rsid w:val="00C93A39"/>
    <w:rsid w:val="00CB100E"/>
    <w:rsid w:val="00CC3898"/>
    <w:rsid w:val="00D12804"/>
    <w:rsid w:val="00D14909"/>
    <w:rsid w:val="00D1762F"/>
    <w:rsid w:val="00D37001"/>
    <w:rsid w:val="00D44478"/>
    <w:rsid w:val="00D44D1A"/>
    <w:rsid w:val="00D501E7"/>
    <w:rsid w:val="00D6121D"/>
    <w:rsid w:val="00D6761F"/>
    <w:rsid w:val="00D7388C"/>
    <w:rsid w:val="00DB25BF"/>
    <w:rsid w:val="00DD22C9"/>
    <w:rsid w:val="00DD7CA5"/>
    <w:rsid w:val="00DE3F75"/>
    <w:rsid w:val="00DF6860"/>
    <w:rsid w:val="00E11C03"/>
    <w:rsid w:val="00E26B78"/>
    <w:rsid w:val="00E55F53"/>
    <w:rsid w:val="00E6360C"/>
    <w:rsid w:val="00E656DF"/>
    <w:rsid w:val="00E863B4"/>
    <w:rsid w:val="00E93B0E"/>
    <w:rsid w:val="00E977BE"/>
    <w:rsid w:val="00EA3662"/>
    <w:rsid w:val="00EA67F6"/>
    <w:rsid w:val="00F41963"/>
    <w:rsid w:val="00F62223"/>
    <w:rsid w:val="00F72194"/>
    <w:rsid w:val="00F8220F"/>
    <w:rsid w:val="00F838F5"/>
    <w:rsid w:val="00F91A9D"/>
    <w:rsid w:val="00F972CC"/>
    <w:rsid w:val="00FD78DC"/>
    <w:rsid w:val="00FF1560"/>
    <w:rsid w:val="00FF37A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59"/>
  </w:style>
  <w:style w:type="paragraph" w:styleId="Ttulo1">
    <w:name w:val="heading 1"/>
    <w:basedOn w:val="Normal"/>
    <w:next w:val="Normal"/>
    <w:link w:val="Ttulo1Car"/>
    <w:uiPriority w:val="9"/>
    <w:qFormat/>
    <w:rsid w:val="004E2359"/>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4E2359"/>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4E2359"/>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4E2359"/>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4E2359"/>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4E2359"/>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4E2359"/>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4E2359"/>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4E2359"/>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1E7"/>
  </w:style>
  <w:style w:type="paragraph" w:styleId="Piedepgina">
    <w:name w:val="footer"/>
    <w:basedOn w:val="Normal"/>
    <w:link w:val="PiedepginaCar"/>
    <w:uiPriority w:val="99"/>
    <w:unhideWhenUsed/>
    <w:rsid w:val="00D50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1E7"/>
  </w:style>
  <w:style w:type="paragraph" w:styleId="Textodeglobo">
    <w:name w:val="Balloon Text"/>
    <w:basedOn w:val="Normal"/>
    <w:link w:val="TextodegloboCar"/>
    <w:uiPriority w:val="99"/>
    <w:semiHidden/>
    <w:unhideWhenUsed/>
    <w:rsid w:val="00D50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1E7"/>
    <w:rPr>
      <w:rFonts w:ascii="Tahoma" w:hAnsi="Tahoma" w:cs="Tahoma"/>
      <w:sz w:val="16"/>
      <w:szCs w:val="16"/>
    </w:rPr>
  </w:style>
  <w:style w:type="paragraph" w:styleId="Ttulo">
    <w:name w:val="Title"/>
    <w:basedOn w:val="Normal"/>
    <w:next w:val="Normal"/>
    <w:link w:val="TtuloCar"/>
    <w:uiPriority w:val="10"/>
    <w:qFormat/>
    <w:rsid w:val="004E235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4E2359"/>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4E2359"/>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E2359"/>
    <w:rPr>
      <w:rFonts w:asciiTheme="majorHAnsi" w:eastAsiaTheme="majorEastAsia" w:hAnsiTheme="majorHAnsi" w:cstheme="majorBidi"/>
      <w:sz w:val="24"/>
      <w:szCs w:val="24"/>
    </w:rPr>
  </w:style>
  <w:style w:type="character" w:customStyle="1" w:styleId="Ttulo1Car">
    <w:name w:val="Título 1 Car"/>
    <w:basedOn w:val="Fuentedeprrafopredeter"/>
    <w:link w:val="Ttulo1"/>
    <w:uiPriority w:val="9"/>
    <w:rsid w:val="004E2359"/>
    <w:rPr>
      <w:rFonts w:asciiTheme="majorHAnsi" w:eastAsiaTheme="majorEastAsia" w:hAnsiTheme="majorHAnsi" w:cstheme="majorBidi"/>
      <w:b/>
      <w:bCs/>
      <w:caps/>
      <w:spacing w:val="4"/>
      <w:sz w:val="28"/>
      <w:szCs w:val="28"/>
    </w:rPr>
  </w:style>
  <w:style w:type="paragraph" w:styleId="TtulodeTDC">
    <w:name w:val="TOC Heading"/>
    <w:basedOn w:val="Ttulo1"/>
    <w:next w:val="Normal"/>
    <w:uiPriority w:val="39"/>
    <w:unhideWhenUsed/>
    <w:qFormat/>
    <w:rsid w:val="004E2359"/>
    <w:pPr>
      <w:outlineLvl w:val="9"/>
    </w:pPr>
  </w:style>
  <w:style w:type="paragraph" w:styleId="TDC1">
    <w:name w:val="toc 1"/>
    <w:basedOn w:val="Normal"/>
    <w:next w:val="Normal"/>
    <w:autoRedefine/>
    <w:uiPriority w:val="39"/>
    <w:unhideWhenUsed/>
    <w:rsid w:val="00D501E7"/>
    <w:pPr>
      <w:spacing w:after="100"/>
    </w:pPr>
  </w:style>
  <w:style w:type="character" w:styleId="Hipervnculo">
    <w:name w:val="Hyperlink"/>
    <w:basedOn w:val="Fuentedeprrafopredeter"/>
    <w:uiPriority w:val="99"/>
    <w:unhideWhenUsed/>
    <w:rsid w:val="00D501E7"/>
    <w:rPr>
      <w:color w:val="0000FF" w:themeColor="hyperlink"/>
      <w:u w:val="single"/>
    </w:rPr>
  </w:style>
  <w:style w:type="character" w:customStyle="1" w:styleId="Ttulo2Car">
    <w:name w:val="Título 2 Car"/>
    <w:basedOn w:val="Fuentedeprrafopredeter"/>
    <w:link w:val="Ttulo2"/>
    <w:uiPriority w:val="9"/>
    <w:rsid w:val="004E2359"/>
    <w:rPr>
      <w:rFonts w:asciiTheme="majorHAnsi" w:eastAsiaTheme="majorEastAsia" w:hAnsiTheme="majorHAnsi" w:cstheme="majorBidi"/>
      <w:b/>
      <w:bCs/>
      <w:sz w:val="28"/>
      <w:szCs w:val="28"/>
    </w:rPr>
  </w:style>
  <w:style w:type="paragraph" w:styleId="TDC2">
    <w:name w:val="toc 2"/>
    <w:basedOn w:val="Normal"/>
    <w:next w:val="Normal"/>
    <w:autoRedefine/>
    <w:uiPriority w:val="39"/>
    <w:unhideWhenUsed/>
    <w:rsid w:val="00755E1A"/>
    <w:pPr>
      <w:spacing w:after="100"/>
      <w:ind w:left="220"/>
    </w:pPr>
  </w:style>
  <w:style w:type="table" w:styleId="Tablaconcuadrcula">
    <w:name w:val="Table Grid"/>
    <w:basedOn w:val="Tablanormal"/>
    <w:uiPriority w:val="59"/>
    <w:rsid w:val="0070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35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al"/>
    <w:next w:val="Normal"/>
    <w:uiPriority w:val="99"/>
    <w:rsid w:val="000A51C0"/>
    <w:pPr>
      <w:autoSpaceDE w:val="0"/>
      <w:autoSpaceDN w:val="0"/>
      <w:adjustRightInd w:val="0"/>
      <w:spacing w:after="0" w:line="241" w:lineRule="atLeast"/>
    </w:pPr>
    <w:rPr>
      <w:rFonts w:ascii="Arial Narrow" w:eastAsia="Calibri" w:hAnsi="Arial Narrow" w:cs="Times New Roman"/>
      <w:sz w:val="24"/>
      <w:szCs w:val="24"/>
      <w:lang w:eastAsia="es-MX"/>
    </w:rPr>
  </w:style>
  <w:style w:type="character" w:customStyle="1" w:styleId="A0">
    <w:name w:val="A0"/>
    <w:uiPriority w:val="99"/>
    <w:rsid w:val="000A51C0"/>
    <w:rPr>
      <w:rFonts w:cs="Arial Narrow"/>
      <w:b/>
      <w:bCs/>
      <w:color w:val="000000"/>
      <w:sz w:val="42"/>
      <w:szCs w:val="42"/>
    </w:rPr>
  </w:style>
  <w:style w:type="character" w:customStyle="1" w:styleId="A1">
    <w:name w:val="A1"/>
    <w:uiPriority w:val="99"/>
    <w:rsid w:val="000A51C0"/>
    <w:rPr>
      <w:rFonts w:ascii="Arial" w:hAnsi="Arial" w:cs="Arial"/>
      <w:color w:val="000000"/>
      <w:sz w:val="18"/>
      <w:szCs w:val="18"/>
    </w:rPr>
  </w:style>
  <w:style w:type="character" w:customStyle="1" w:styleId="A2">
    <w:name w:val="A2"/>
    <w:uiPriority w:val="99"/>
    <w:rsid w:val="000A51C0"/>
    <w:rPr>
      <w:rFonts w:cs="Arial Narrow"/>
      <w:b/>
      <w:bCs/>
      <w:color w:val="000000"/>
      <w:sz w:val="16"/>
      <w:szCs w:val="16"/>
    </w:rPr>
  </w:style>
  <w:style w:type="paragraph" w:styleId="Textoindependiente">
    <w:name w:val="Body Text"/>
    <w:basedOn w:val="Normal"/>
    <w:link w:val="TextoindependienteCar"/>
    <w:semiHidden/>
    <w:rsid w:val="00793745"/>
    <w:pPr>
      <w:spacing w:after="0" w:line="240" w:lineRule="auto"/>
      <w:jc w:val="center"/>
    </w:pPr>
    <w:rPr>
      <w:rFonts w:ascii="Serifa Th BT" w:eastAsia="Times New Roman" w:hAnsi="Serifa Th BT" w:cs="Times New Roman"/>
      <w:sz w:val="28"/>
      <w:szCs w:val="24"/>
      <w:lang w:eastAsia="es-ES"/>
    </w:rPr>
  </w:style>
  <w:style w:type="character" w:customStyle="1" w:styleId="TextoindependienteCar">
    <w:name w:val="Texto independiente Car"/>
    <w:basedOn w:val="Fuentedeprrafopredeter"/>
    <w:link w:val="Textoindependiente"/>
    <w:semiHidden/>
    <w:rsid w:val="00793745"/>
    <w:rPr>
      <w:rFonts w:ascii="Serifa Th BT" w:eastAsia="Times New Roman" w:hAnsi="Serifa Th BT" w:cs="Times New Roman"/>
      <w:sz w:val="28"/>
      <w:szCs w:val="24"/>
      <w:lang w:eastAsia="es-ES"/>
    </w:rPr>
  </w:style>
  <w:style w:type="paragraph" w:styleId="Textoindependiente2">
    <w:name w:val="Body Text 2"/>
    <w:basedOn w:val="Normal"/>
    <w:link w:val="Textoindependiente2Car"/>
    <w:semiHidden/>
    <w:rsid w:val="00793745"/>
    <w:pPr>
      <w:spacing w:after="0" w:line="240" w:lineRule="auto"/>
    </w:pPr>
    <w:rPr>
      <w:rFonts w:ascii="Serifa Th BT" w:eastAsia="Times New Roman" w:hAnsi="Serifa Th BT" w:cs="Times New Roman"/>
      <w:sz w:val="28"/>
      <w:szCs w:val="24"/>
      <w:lang w:eastAsia="es-ES"/>
    </w:rPr>
  </w:style>
  <w:style w:type="character" w:customStyle="1" w:styleId="Textoindependiente2Car">
    <w:name w:val="Texto independiente 2 Car"/>
    <w:basedOn w:val="Fuentedeprrafopredeter"/>
    <w:link w:val="Textoindependiente2"/>
    <w:semiHidden/>
    <w:rsid w:val="00793745"/>
    <w:rPr>
      <w:rFonts w:ascii="Serifa Th BT" w:eastAsia="Times New Roman" w:hAnsi="Serifa Th BT" w:cs="Times New Roman"/>
      <w:sz w:val="28"/>
      <w:szCs w:val="24"/>
      <w:lang w:eastAsia="es-ES"/>
    </w:rPr>
  </w:style>
  <w:style w:type="paragraph" w:styleId="Prrafodelista">
    <w:name w:val="List Paragraph"/>
    <w:basedOn w:val="Normal"/>
    <w:uiPriority w:val="34"/>
    <w:qFormat/>
    <w:rsid w:val="0080752E"/>
    <w:pPr>
      <w:ind w:left="720"/>
      <w:contextualSpacing/>
    </w:pPr>
  </w:style>
  <w:style w:type="paragraph" w:customStyle="1" w:styleId="textomain">
    <w:name w:val="textomain"/>
    <w:basedOn w:val="Normal"/>
    <w:rsid w:val="00935C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C15B5"/>
  </w:style>
  <w:style w:type="character" w:customStyle="1" w:styleId="Ttulo3Car">
    <w:name w:val="Título 3 Car"/>
    <w:basedOn w:val="Fuentedeprrafopredeter"/>
    <w:link w:val="Ttulo3"/>
    <w:uiPriority w:val="9"/>
    <w:semiHidden/>
    <w:rsid w:val="004E2359"/>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4E2359"/>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4E2359"/>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4E2359"/>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4E2359"/>
    <w:rPr>
      <w:i/>
      <w:iCs/>
    </w:rPr>
  </w:style>
  <w:style w:type="character" w:customStyle="1" w:styleId="Ttulo8Car">
    <w:name w:val="Título 8 Car"/>
    <w:basedOn w:val="Fuentedeprrafopredeter"/>
    <w:link w:val="Ttulo8"/>
    <w:uiPriority w:val="9"/>
    <w:semiHidden/>
    <w:rsid w:val="004E2359"/>
    <w:rPr>
      <w:b/>
      <w:bCs/>
    </w:rPr>
  </w:style>
  <w:style w:type="character" w:customStyle="1" w:styleId="Ttulo9Car">
    <w:name w:val="Título 9 Car"/>
    <w:basedOn w:val="Fuentedeprrafopredeter"/>
    <w:link w:val="Ttulo9"/>
    <w:uiPriority w:val="9"/>
    <w:semiHidden/>
    <w:rsid w:val="004E2359"/>
    <w:rPr>
      <w:i/>
      <w:iCs/>
    </w:rPr>
  </w:style>
  <w:style w:type="paragraph" w:styleId="Epgrafe">
    <w:name w:val="caption"/>
    <w:basedOn w:val="Normal"/>
    <w:next w:val="Normal"/>
    <w:uiPriority w:val="35"/>
    <w:semiHidden/>
    <w:unhideWhenUsed/>
    <w:qFormat/>
    <w:rsid w:val="004E2359"/>
    <w:rPr>
      <w:b/>
      <w:bCs/>
      <w:sz w:val="18"/>
      <w:szCs w:val="18"/>
    </w:rPr>
  </w:style>
  <w:style w:type="character" w:styleId="Textoennegrita">
    <w:name w:val="Strong"/>
    <w:basedOn w:val="Fuentedeprrafopredeter"/>
    <w:uiPriority w:val="22"/>
    <w:qFormat/>
    <w:rsid w:val="004E2359"/>
    <w:rPr>
      <w:b/>
      <w:bCs/>
      <w:color w:val="auto"/>
    </w:rPr>
  </w:style>
  <w:style w:type="character" w:styleId="nfasis">
    <w:name w:val="Emphasis"/>
    <w:basedOn w:val="Fuentedeprrafopredeter"/>
    <w:uiPriority w:val="20"/>
    <w:qFormat/>
    <w:rsid w:val="004E2359"/>
    <w:rPr>
      <w:i/>
      <w:iCs/>
      <w:color w:val="auto"/>
    </w:rPr>
  </w:style>
  <w:style w:type="paragraph" w:styleId="Sinespaciado">
    <w:name w:val="No Spacing"/>
    <w:link w:val="SinespaciadoCar"/>
    <w:uiPriority w:val="1"/>
    <w:qFormat/>
    <w:rsid w:val="004E2359"/>
    <w:pPr>
      <w:spacing w:after="0" w:line="240" w:lineRule="auto"/>
    </w:pPr>
  </w:style>
  <w:style w:type="paragraph" w:styleId="Cita">
    <w:name w:val="Quote"/>
    <w:basedOn w:val="Normal"/>
    <w:next w:val="Normal"/>
    <w:link w:val="CitaCar"/>
    <w:uiPriority w:val="29"/>
    <w:qFormat/>
    <w:rsid w:val="004E235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4E2359"/>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4E235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4E2359"/>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4E2359"/>
    <w:rPr>
      <w:i/>
      <w:iCs/>
      <w:color w:val="auto"/>
    </w:rPr>
  </w:style>
  <w:style w:type="character" w:styleId="nfasisintenso">
    <w:name w:val="Intense Emphasis"/>
    <w:basedOn w:val="Fuentedeprrafopredeter"/>
    <w:uiPriority w:val="21"/>
    <w:qFormat/>
    <w:rsid w:val="004E2359"/>
    <w:rPr>
      <w:b/>
      <w:bCs/>
      <w:i/>
      <w:iCs/>
      <w:color w:val="auto"/>
    </w:rPr>
  </w:style>
  <w:style w:type="character" w:styleId="Referenciasutil">
    <w:name w:val="Subtle Reference"/>
    <w:basedOn w:val="Fuentedeprrafopredeter"/>
    <w:uiPriority w:val="31"/>
    <w:qFormat/>
    <w:rsid w:val="004E2359"/>
    <w:rPr>
      <w:smallCaps/>
      <w:color w:val="auto"/>
      <w:u w:val="single" w:color="7F7F7F" w:themeColor="text1" w:themeTint="80"/>
    </w:rPr>
  </w:style>
  <w:style w:type="character" w:styleId="Referenciaintensa">
    <w:name w:val="Intense Reference"/>
    <w:basedOn w:val="Fuentedeprrafopredeter"/>
    <w:uiPriority w:val="32"/>
    <w:qFormat/>
    <w:rsid w:val="004E2359"/>
    <w:rPr>
      <w:b/>
      <w:bCs/>
      <w:smallCaps/>
      <w:color w:val="auto"/>
      <w:u w:val="single"/>
    </w:rPr>
  </w:style>
  <w:style w:type="character" w:styleId="Ttulodellibro">
    <w:name w:val="Book Title"/>
    <w:basedOn w:val="Fuentedeprrafopredeter"/>
    <w:uiPriority w:val="33"/>
    <w:qFormat/>
    <w:rsid w:val="004E2359"/>
    <w:rPr>
      <w:b/>
      <w:bCs/>
      <w:smallCaps/>
      <w:color w:val="auto"/>
    </w:rPr>
  </w:style>
  <w:style w:type="character" w:customStyle="1" w:styleId="SinespaciadoCar">
    <w:name w:val="Sin espaciado Car"/>
    <w:basedOn w:val="Fuentedeprrafopredeter"/>
    <w:link w:val="Sinespaciado"/>
    <w:uiPriority w:val="1"/>
    <w:rsid w:val="004E2359"/>
  </w:style>
  <w:style w:type="character" w:styleId="Hipervnculovisitado">
    <w:name w:val="FollowedHyperlink"/>
    <w:basedOn w:val="Fuentedeprrafopredeter"/>
    <w:uiPriority w:val="99"/>
    <w:semiHidden/>
    <w:unhideWhenUsed/>
    <w:rsid w:val="002D2C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59"/>
  </w:style>
  <w:style w:type="paragraph" w:styleId="Ttulo1">
    <w:name w:val="heading 1"/>
    <w:basedOn w:val="Normal"/>
    <w:next w:val="Normal"/>
    <w:link w:val="Ttulo1Car"/>
    <w:uiPriority w:val="9"/>
    <w:qFormat/>
    <w:rsid w:val="004E2359"/>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4E2359"/>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4E2359"/>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4E2359"/>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4E2359"/>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4E2359"/>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4E2359"/>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4E2359"/>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4E2359"/>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1E7"/>
  </w:style>
  <w:style w:type="paragraph" w:styleId="Piedepgina">
    <w:name w:val="footer"/>
    <w:basedOn w:val="Normal"/>
    <w:link w:val="PiedepginaCar"/>
    <w:uiPriority w:val="99"/>
    <w:unhideWhenUsed/>
    <w:rsid w:val="00D50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1E7"/>
  </w:style>
  <w:style w:type="paragraph" w:styleId="Textodeglobo">
    <w:name w:val="Balloon Text"/>
    <w:basedOn w:val="Normal"/>
    <w:link w:val="TextodegloboCar"/>
    <w:uiPriority w:val="99"/>
    <w:semiHidden/>
    <w:unhideWhenUsed/>
    <w:rsid w:val="00D50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1E7"/>
    <w:rPr>
      <w:rFonts w:ascii="Tahoma" w:hAnsi="Tahoma" w:cs="Tahoma"/>
      <w:sz w:val="16"/>
      <w:szCs w:val="16"/>
    </w:rPr>
  </w:style>
  <w:style w:type="paragraph" w:styleId="Ttulo">
    <w:name w:val="Title"/>
    <w:basedOn w:val="Normal"/>
    <w:next w:val="Normal"/>
    <w:link w:val="TtuloCar"/>
    <w:uiPriority w:val="10"/>
    <w:qFormat/>
    <w:rsid w:val="004E235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4E2359"/>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4E2359"/>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E2359"/>
    <w:rPr>
      <w:rFonts w:asciiTheme="majorHAnsi" w:eastAsiaTheme="majorEastAsia" w:hAnsiTheme="majorHAnsi" w:cstheme="majorBidi"/>
      <w:sz w:val="24"/>
      <w:szCs w:val="24"/>
    </w:rPr>
  </w:style>
  <w:style w:type="character" w:customStyle="1" w:styleId="Ttulo1Car">
    <w:name w:val="Título 1 Car"/>
    <w:basedOn w:val="Fuentedeprrafopredeter"/>
    <w:link w:val="Ttulo1"/>
    <w:uiPriority w:val="9"/>
    <w:rsid w:val="004E2359"/>
    <w:rPr>
      <w:rFonts w:asciiTheme="majorHAnsi" w:eastAsiaTheme="majorEastAsia" w:hAnsiTheme="majorHAnsi" w:cstheme="majorBidi"/>
      <w:b/>
      <w:bCs/>
      <w:caps/>
      <w:spacing w:val="4"/>
      <w:sz w:val="28"/>
      <w:szCs w:val="28"/>
    </w:rPr>
  </w:style>
  <w:style w:type="paragraph" w:styleId="TtulodeTDC">
    <w:name w:val="TOC Heading"/>
    <w:basedOn w:val="Ttulo1"/>
    <w:next w:val="Normal"/>
    <w:uiPriority w:val="39"/>
    <w:unhideWhenUsed/>
    <w:qFormat/>
    <w:rsid w:val="004E2359"/>
    <w:pPr>
      <w:outlineLvl w:val="9"/>
    </w:pPr>
  </w:style>
  <w:style w:type="paragraph" w:styleId="TDC1">
    <w:name w:val="toc 1"/>
    <w:basedOn w:val="Normal"/>
    <w:next w:val="Normal"/>
    <w:autoRedefine/>
    <w:uiPriority w:val="39"/>
    <w:unhideWhenUsed/>
    <w:rsid w:val="00D501E7"/>
    <w:pPr>
      <w:spacing w:after="100"/>
    </w:pPr>
  </w:style>
  <w:style w:type="character" w:styleId="Hipervnculo">
    <w:name w:val="Hyperlink"/>
    <w:basedOn w:val="Fuentedeprrafopredeter"/>
    <w:uiPriority w:val="99"/>
    <w:unhideWhenUsed/>
    <w:rsid w:val="00D501E7"/>
    <w:rPr>
      <w:color w:val="0000FF" w:themeColor="hyperlink"/>
      <w:u w:val="single"/>
    </w:rPr>
  </w:style>
  <w:style w:type="character" w:customStyle="1" w:styleId="Ttulo2Car">
    <w:name w:val="Título 2 Car"/>
    <w:basedOn w:val="Fuentedeprrafopredeter"/>
    <w:link w:val="Ttulo2"/>
    <w:uiPriority w:val="9"/>
    <w:rsid w:val="004E2359"/>
    <w:rPr>
      <w:rFonts w:asciiTheme="majorHAnsi" w:eastAsiaTheme="majorEastAsia" w:hAnsiTheme="majorHAnsi" w:cstheme="majorBidi"/>
      <w:b/>
      <w:bCs/>
      <w:sz w:val="28"/>
      <w:szCs w:val="28"/>
    </w:rPr>
  </w:style>
  <w:style w:type="paragraph" w:styleId="TDC2">
    <w:name w:val="toc 2"/>
    <w:basedOn w:val="Normal"/>
    <w:next w:val="Normal"/>
    <w:autoRedefine/>
    <w:uiPriority w:val="39"/>
    <w:unhideWhenUsed/>
    <w:rsid w:val="00755E1A"/>
    <w:pPr>
      <w:spacing w:after="100"/>
      <w:ind w:left="220"/>
    </w:pPr>
  </w:style>
  <w:style w:type="table" w:styleId="Tablaconcuadrcula">
    <w:name w:val="Table Grid"/>
    <w:basedOn w:val="Tablanormal"/>
    <w:uiPriority w:val="59"/>
    <w:rsid w:val="0070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35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al"/>
    <w:next w:val="Normal"/>
    <w:uiPriority w:val="99"/>
    <w:rsid w:val="000A51C0"/>
    <w:pPr>
      <w:autoSpaceDE w:val="0"/>
      <w:autoSpaceDN w:val="0"/>
      <w:adjustRightInd w:val="0"/>
      <w:spacing w:after="0" w:line="241" w:lineRule="atLeast"/>
    </w:pPr>
    <w:rPr>
      <w:rFonts w:ascii="Arial Narrow" w:eastAsia="Calibri" w:hAnsi="Arial Narrow" w:cs="Times New Roman"/>
      <w:sz w:val="24"/>
      <w:szCs w:val="24"/>
      <w:lang w:eastAsia="es-MX"/>
    </w:rPr>
  </w:style>
  <w:style w:type="character" w:customStyle="1" w:styleId="A0">
    <w:name w:val="A0"/>
    <w:uiPriority w:val="99"/>
    <w:rsid w:val="000A51C0"/>
    <w:rPr>
      <w:rFonts w:cs="Arial Narrow"/>
      <w:b/>
      <w:bCs/>
      <w:color w:val="000000"/>
      <w:sz w:val="42"/>
      <w:szCs w:val="42"/>
    </w:rPr>
  </w:style>
  <w:style w:type="character" w:customStyle="1" w:styleId="A1">
    <w:name w:val="A1"/>
    <w:uiPriority w:val="99"/>
    <w:rsid w:val="000A51C0"/>
    <w:rPr>
      <w:rFonts w:ascii="Arial" w:hAnsi="Arial" w:cs="Arial"/>
      <w:color w:val="000000"/>
      <w:sz w:val="18"/>
      <w:szCs w:val="18"/>
    </w:rPr>
  </w:style>
  <w:style w:type="character" w:customStyle="1" w:styleId="A2">
    <w:name w:val="A2"/>
    <w:uiPriority w:val="99"/>
    <w:rsid w:val="000A51C0"/>
    <w:rPr>
      <w:rFonts w:cs="Arial Narrow"/>
      <w:b/>
      <w:bCs/>
      <w:color w:val="000000"/>
      <w:sz w:val="16"/>
      <w:szCs w:val="16"/>
    </w:rPr>
  </w:style>
  <w:style w:type="paragraph" w:styleId="Textoindependiente">
    <w:name w:val="Body Text"/>
    <w:basedOn w:val="Normal"/>
    <w:link w:val="TextoindependienteCar"/>
    <w:semiHidden/>
    <w:rsid w:val="00793745"/>
    <w:pPr>
      <w:spacing w:after="0" w:line="240" w:lineRule="auto"/>
      <w:jc w:val="center"/>
    </w:pPr>
    <w:rPr>
      <w:rFonts w:ascii="Serifa Th BT" w:eastAsia="Times New Roman" w:hAnsi="Serifa Th BT" w:cs="Times New Roman"/>
      <w:sz w:val="28"/>
      <w:szCs w:val="24"/>
      <w:lang w:eastAsia="es-ES"/>
    </w:rPr>
  </w:style>
  <w:style w:type="character" w:customStyle="1" w:styleId="TextoindependienteCar">
    <w:name w:val="Texto independiente Car"/>
    <w:basedOn w:val="Fuentedeprrafopredeter"/>
    <w:link w:val="Textoindependiente"/>
    <w:semiHidden/>
    <w:rsid w:val="00793745"/>
    <w:rPr>
      <w:rFonts w:ascii="Serifa Th BT" w:eastAsia="Times New Roman" w:hAnsi="Serifa Th BT" w:cs="Times New Roman"/>
      <w:sz w:val="28"/>
      <w:szCs w:val="24"/>
      <w:lang w:eastAsia="es-ES"/>
    </w:rPr>
  </w:style>
  <w:style w:type="paragraph" w:styleId="Textoindependiente2">
    <w:name w:val="Body Text 2"/>
    <w:basedOn w:val="Normal"/>
    <w:link w:val="Textoindependiente2Car"/>
    <w:semiHidden/>
    <w:rsid w:val="00793745"/>
    <w:pPr>
      <w:spacing w:after="0" w:line="240" w:lineRule="auto"/>
    </w:pPr>
    <w:rPr>
      <w:rFonts w:ascii="Serifa Th BT" w:eastAsia="Times New Roman" w:hAnsi="Serifa Th BT" w:cs="Times New Roman"/>
      <w:sz w:val="28"/>
      <w:szCs w:val="24"/>
      <w:lang w:eastAsia="es-ES"/>
    </w:rPr>
  </w:style>
  <w:style w:type="character" w:customStyle="1" w:styleId="Textoindependiente2Car">
    <w:name w:val="Texto independiente 2 Car"/>
    <w:basedOn w:val="Fuentedeprrafopredeter"/>
    <w:link w:val="Textoindependiente2"/>
    <w:semiHidden/>
    <w:rsid w:val="00793745"/>
    <w:rPr>
      <w:rFonts w:ascii="Serifa Th BT" w:eastAsia="Times New Roman" w:hAnsi="Serifa Th BT" w:cs="Times New Roman"/>
      <w:sz w:val="28"/>
      <w:szCs w:val="24"/>
      <w:lang w:eastAsia="es-ES"/>
    </w:rPr>
  </w:style>
  <w:style w:type="paragraph" w:styleId="Prrafodelista">
    <w:name w:val="List Paragraph"/>
    <w:basedOn w:val="Normal"/>
    <w:uiPriority w:val="34"/>
    <w:qFormat/>
    <w:rsid w:val="0080752E"/>
    <w:pPr>
      <w:ind w:left="720"/>
      <w:contextualSpacing/>
    </w:pPr>
  </w:style>
  <w:style w:type="paragraph" w:customStyle="1" w:styleId="textomain">
    <w:name w:val="textomain"/>
    <w:basedOn w:val="Normal"/>
    <w:rsid w:val="00935C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C15B5"/>
  </w:style>
  <w:style w:type="character" w:customStyle="1" w:styleId="Ttulo3Car">
    <w:name w:val="Título 3 Car"/>
    <w:basedOn w:val="Fuentedeprrafopredeter"/>
    <w:link w:val="Ttulo3"/>
    <w:uiPriority w:val="9"/>
    <w:semiHidden/>
    <w:rsid w:val="004E2359"/>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4E2359"/>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4E2359"/>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4E2359"/>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4E2359"/>
    <w:rPr>
      <w:i/>
      <w:iCs/>
    </w:rPr>
  </w:style>
  <w:style w:type="character" w:customStyle="1" w:styleId="Ttulo8Car">
    <w:name w:val="Título 8 Car"/>
    <w:basedOn w:val="Fuentedeprrafopredeter"/>
    <w:link w:val="Ttulo8"/>
    <w:uiPriority w:val="9"/>
    <w:semiHidden/>
    <w:rsid w:val="004E2359"/>
    <w:rPr>
      <w:b/>
      <w:bCs/>
    </w:rPr>
  </w:style>
  <w:style w:type="character" w:customStyle="1" w:styleId="Ttulo9Car">
    <w:name w:val="Título 9 Car"/>
    <w:basedOn w:val="Fuentedeprrafopredeter"/>
    <w:link w:val="Ttulo9"/>
    <w:uiPriority w:val="9"/>
    <w:semiHidden/>
    <w:rsid w:val="004E2359"/>
    <w:rPr>
      <w:i/>
      <w:iCs/>
    </w:rPr>
  </w:style>
  <w:style w:type="paragraph" w:styleId="Epgrafe">
    <w:name w:val="caption"/>
    <w:basedOn w:val="Normal"/>
    <w:next w:val="Normal"/>
    <w:uiPriority w:val="35"/>
    <w:semiHidden/>
    <w:unhideWhenUsed/>
    <w:qFormat/>
    <w:rsid w:val="004E2359"/>
    <w:rPr>
      <w:b/>
      <w:bCs/>
      <w:sz w:val="18"/>
      <w:szCs w:val="18"/>
    </w:rPr>
  </w:style>
  <w:style w:type="character" w:styleId="Textoennegrita">
    <w:name w:val="Strong"/>
    <w:basedOn w:val="Fuentedeprrafopredeter"/>
    <w:uiPriority w:val="22"/>
    <w:qFormat/>
    <w:rsid w:val="004E2359"/>
    <w:rPr>
      <w:b/>
      <w:bCs/>
      <w:color w:val="auto"/>
    </w:rPr>
  </w:style>
  <w:style w:type="character" w:styleId="nfasis">
    <w:name w:val="Emphasis"/>
    <w:basedOn w:val="Fuentedeprrafopredeter"/>
    <w:uiPriority w:val="20"/>
    <w:qFormat/>
    <w:rsid w:val="004E2359"/>
    <w:rPr>
      <w:i/>
      <w:iCs/>
      <w:color w:val="auto"/>
    </w:rPr>
  </w:style>
  <w:style w:type="paragraph" w:styleId="Sinespaciado">
    <w:name w:val="No Spacing"/>
    <w:link w:val="SinespaciadoCar"/>
    <w:uiPriority w:val="1"/>
    <w:qFormat/>
    <w:rsid w:val="004E2359"/>
    <w:pPr>
      <w:spacing w:after="0" w:line="240" w:lineRule="auto"/>
    </w:pPr>
  </w:style>
  <w:style w:type="paragraph" w:styleId="Cita">
    <w:name w:val="Quote"/>
    <w:basedOn w:val="Normal"/>
    <w:next w:val="Normal"/>
    <w:link w:val="CitaCar"/>
    <w:uiPriority w:val="29"/>
    <w:qFormat/>
    <w:rsid w:val="004E235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4E2359"/>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4E235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4E2359"/>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4E2359"/>
    <w:rPr>
      <w:i/>
      <w:iCs/>
      <w:color w:val="auto"/>
    </w:rPr>
  </w:style>
  <w:style w:type="character" w:styleId="nfasisintenso">
    <w:name w:val="Intense Emphasis"/>
    <w:basedOn w:val="Fuentedeprrafopredeter"/>
    <w:uiPriority w:val="21"/>
    <w:qFormat/>
    <w:rsid w:val="004E2359"/>
    <w:rPr>
      <w:b/>
      <w:bCs/>
      <w:i/>
      <w:iCs/>
      <w:color w:val="auto"/>
    </w:rPr>
  </w:style>
  <w:style w:type="character" w:styleId="Referenciasutil">
    <w:name w:val="Subtle Reference"/>
    <w:basedOn w:val="Fuentedeprrafopredeter"/>
    <w:uiPriority w:val="31"/>
    <w:qFormat/>
    <w:rsid w:val="004E2359"/>
    <w:rPr>
      <w:smallCaps/>
      <w:color w:val="auto"/>
      <w:u w:val="single" w:color="7F7F7F" w:themeColor="text1" w:themeTint="80"/>
    </w:rPr>
  </w:style>
  <w:style w:type="character" w:styleId="Referenciaintensa">
    <w:name w:val="Intense Reference"/>
    <w:basedOn w:val="Fuentedeprrafopredeter"/>
    <w:uiPriority w:val="32"/>
    <w:qFormat/>
    <w:rsid w:val="004E2359"/>
    <w:rPr>
      <w:b/>
      <w:bCs/>
      <w:smallCaps/>
      <w:color w:val="auto"/>
      <w:u w:val="single"/>
    </w:rPr>
  </w:style>
  <w:style w:type="character" w:styleId="Ttulodellibro">
    <w:name w:val="Book Title"/>
    <w:basedOn w:val="Fuentedeprrafopredeter"/>
    <w:uiPriority w:val="33"/>
    <w:qFormat/>
    <w:rsid w:val="004E2359"/>
    <w:rPr>
      <w:b/>
      <w:bCs/>
      <w:smallCaps/>
      <w:color w:val="auto"/>
    </w:rPr>
  </w:style>
  <w:style w:type="character" w:customStyle="1" w:styleId="SinespaciadoCar">
    <w:name w:val="Sin espaciado Car"/>
    <w:basedOn w:val="Fuentedeprrafopredeter"/>
    <w:link w:val="Sinespaciado"/>
    <w:uiPriority w:val="1"/>
    <w:rsid w:val="004E2359"/>
  </w:style>
  <w:style w:type="character" w:styleId="Hipervnculovisitado">
    <w:name w:val="FollowedHyperlink"/>
    <w:basedOn w:val="Fuentedeprrafopredeter"/>
    <w:uiPriority w:val="99"/>
    <w:semiHidden/>
    <w:unhideWhenUsed/>
    <w:rsid w:val="002D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025">
      <w:bodyDiv w:val="1"/>
      <w:marLeft w:val="0"/>
      <w:marRight w:val="0"/>
      <w:marTop w:val="0"/>
      <w:marBottom w:val="0"/>
      <w:divBdr>
        <w:top w:val="none" w:sz="0" w:space="0" w:color="auto"/>
        <w:left w:val="none" w:sz="0" w:space="0" w:color="auto"/>
        <w:bottom w:val="none" w:sz="0" w:space="0" w:color="auto"/>
        <w:right w:val="none" w:sz="0" w:space="0" w:color="auto"/>
      </w:divBdr>
    </w:div>
    <w:div w:id="585698581">
      <w:bodyDiv w:val="1"/>
      <w:marLeft w:val="0"/>
      <w:marRight w:val="0"/>
      <w:marTop w:val="0"/>
      <w:marBottom w:val="0"/>
      <w:divBdr>
        <w:top w:val="none" w:sz="0" w:space="0" w:color="auto"/>
        <w:left w:val="none" w:sz="0" w:space="0" w:color="auto"/>
        <w:bottom w:val="none" w:sz="0" w:space="0" w:color="auto"/>
        <w:right w:val="none" w:sz="0" w:space="0" w:color="auto"/>
      </w:divBdr>
    </w:div>
    <w:div w:id="1154643131">
      <w:bodyDiv w:val="1"/>
      <w:marLeft w:val="0"/>
      <w:marRight w:val="0"/>
      <w:marTop w:val="0"/>
      <w:marBottom w:val="0"/>
      <w:divBdr>
        <w:top w:val="none" w:sz="0" w:space="0" w:color="auto"/>
        <w:left w:val="none" w:sz="0" w:space="0" w:color="auto"/>
        <w:bottom w:val="none" w:sz="0" w:space="0" w:color="auto"/>
        <w:right w:val="none" w:sz="0" w:space="0" w:color="auto"/>
      </w:divBdr>
    </w:div>
    <w:div w:id="13370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dgb.sep.gob.mx/02-m1/03-iacademica/04%20actividadesparaescolares/acciontutorial/FI-LAT.pd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2ED510-5FF8-4AC3-8010-DAB71ED5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2588</Words>
  <Characters>14239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BACHILERATO hUMANISTA “ALBERT EINSTEIN”</vt:lpstr>
    </vt:vector>
  </TitlesOfParts>
  <Company>Secretaria de Educacion Publica</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BACHILERATO hUMANISTA “ALBERT EINSTEIN”</dc:title>
  <dc:subject>Laura Herrera Domínguez</dc:subject>
  <dc:creator>deployment</dc:creator>
  <cp:lastModifiedBy>lenovo</cp:lastModifiedBy>
  <cp:revision>2</cp:revision>
  <cp:lastPrinted>2012-06-26T20:01:00Z</cp:lastPrinted>
  <dcterms:created xsi:type="dcterms:W3CDTF">2017-10-25T20:44:00Z</dcterms:created>
  <dcterms:modified xsi:type="dcterms:W3CDTF">2017-10-25T20:44:00Z</dcterms:modified>
</cp:coreProperties>
</file>